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26CEA" w14:textId="5A839BE2" w:rsidR="002618E2" w:rsidRPr="000C54E2" w:rsidRDefault="002618E2" w:rsidP="002618E2">
      <w:pPr>
        <w:spacing w:line="276" w:lineRule="auto"/>
        <w:rPr>
          <w:rFonts w:asciiTheme="majorBidi" w:hAnsiTheme="majorBidi"/>
          <w:b/>
          <w:bCs/>
        </w:rPr>
      </w:pPr>
      <w:r w:rsidRPr="002618E2">
        <w:rPr>
          <w:rFonts w:ascii="Times New Roman" w:hAnsi="Times New Roman"/>
          <w:b/>
          <w:color w:val="000000" w:themeColor="text1"/>
          <w:sz w:val="28"/>
        </w:rPr>
        <w:t>Very successful ISH fair in Frankfurt for SIG Air Handling</w:t>
      </w:r>
    </w:p>
    <w:p w14:paraId="3C6CFDD9" w14:textId="77777777" w:rsidR="009E3C73" w:rsidRPr="00D6422C" w:rsidRDefault="009E3C73" w:rsidP="008766C5">
      <w:pPr>
        <w:spacing w:line="276" w:lineRule="auto"/>
        <w:rPr>
          <w:rFonts w:ascii="Arial" w:hAnsi="Arial" w:cs="Arial"/>
          <w:color w:val="000000" w:themeColor="text1"/>
          <w:sz w:val="18"/>
          <w:szCs w:val="18"/>
        </w:rPr>
      </w:pPr>
    </w:p>
    <w:p w14:paraId="4B30D08C" w14:textId="17C5533A" w:rsidR="002618E2" w:rsidRPr="000C54E2" w:rsidRDefault="00027430" w:rsidP="002618E2">
      <w:pPr>
        <w:spacing w:line="276" w:lineRule="auto"/>
        <w:rPr>
          <w:rFonts w:asciiTheme="majorBidi" w:hAnsiTheme="majorBidi"/>
          <w:b/>
          <w:bCs/>
        </w:rPr>
      </w:pPr>
      <w:proofErr w:type="spellStart"/>
      <w:r w:rsidRPr="00D6422C">
        <w:rPr>
          <w:rFonts w:ascii="Times New Roman" w:hAnsi="Times New Roman"/>
          <w:i/>
          <w:color w:val="000000" w:themeColor="text1"/>
        </w:rPr>
        <w:t>Zaventem</w:t>
      </w:r>
      <w:proofErr w:type="spellEnd"/>
      <w:r w:rsidRPr="00D6422C">
        <w:rPr>
          <w:rFonts w:ascii="Times New Roman" w:hAnsi="Times New Roman"/>
          <w:i/>
          <w:color w:val="000000" w:themeColor="text1"/>
        </w:rPr>
        <w:t xml:space="preserve"> (Belgium), </w:t>
      </w:r>
      <w:r w:rsidR="002618E2" w:rsidRPr="002618E2">
        <w:rPr>
          <w:rFonts w:ascii="Times New Roman" w:hAnsi="Times New Roman"/>
          <w:i/>
          <w:color w:val="000000" w:themeColor="text1"/>
        </w:rPr>
        <w:t>30 March</w:t>
      </w:r>
      <w:r w:rsidR="002618E2">
        <w:rPr>
          <w:rFonts w:ascii="Times New Roman" w:hAnsi="Times New Roman"/>
          <w:i/>
          <w:color w:val="000000" w:themeColor="text1"/>
        </w:rPr>
        <w:t xml:space="preserve"> 2017 –</w:t>
      </w:r>
      <w:r w:rsidR="002618E2" w:rsidRPr="002618E2">
        <w:rPr>
          <w:rFonts w:ascii="Times New Roman" w:hAnsi="Times New Roman"/>
          <w:i/>
          <w:color w:val="000000" w:themeColor="text1"/>
        </w:rPr>
        <w:t xml:space="preserve"> ISH</w:t>
      </w:r>
      <w:r w:rsidR="002618E2">
        <w:rPr>
          <w:rFonts w:ascii="Times New Roman" w:hAnsi="Times New Roman"/>
          <w:i/>
          <w:color w:val="000000" w:themeColor="text1"/>
        </w:rPr>
        <w:t xml:space="preserve"> </w:t>
      </w:r>
      <w:r w:rsidR="002618E2" w:rsidRPr="002618E2">
        <w:rPr>
          <w:rFonts w:ascii="Times New Roman" w:hAnsi="Times New Roman"/>
          <w:i/>
          <w:color w:val="000000" w:themeColor="text1"/>
        </w:rPr>
        <w:t>Frankfurt, the world´s largest HVAC trade fair (Heating, Ventilation &amp; Air Conditioning), received over 200,000 visitors between March 14th and 18th. SIG Air Handling took the opportunity to promot</w:t>
      </w:r>
      <w:r w:rsidR="002E407F">
        <w:rPr>
          <w:rFonts w:ascii="Times New Roman" w:hAnsi="Times New Roman"/>
          <w:i/>
          <w:color w:val="000000" w:themeColor="text1"/>
        </w:rPr>
        <w:t xml:space="preserve">e its own product label CAIROX </w:t>
      </w:r>
      <w:r w:rsidR="002618E2" w:rsidRPr="002618E2">
        <w:rPr>
          <w:rFonts w:ascii="Times New Roman" w:hAnsi="Times New Roman"/>
          <w:i/>
          <w:color w:val="000000" w:themeColor="text1"/>
        </w:rPr>
        <w:t>and at the same time the company’s supported vision: ´Improving air because we care´.</w:t>
      </w:r>
    </w:p>
    <w:p w14:paraId="62759D35" w14:textId="77777777" w:rsidR="003E737D" w:rsidRPr="00D6422C" w:rsidRDefault="003E737D" w:rsidP="00027430">
      <w:pPr>
        <w:spacing w:line="276" w:lineRule="auto"/>
        <w:rPr>
          <w:rFonts w:ascii="Times New Roman" w:hAnsi="Times New Roman" w:cs="Times New Roman"/>
          <w:color w:val="000000" w:themeColor="text1"/>
          <w:sz w:val="28"/>
          <w:szCs w:val="28"/>
        </w:rPr>
      </w:pPr>
    </w:p>
    <w:p w14:paraId="56424544" w14:textId="77777777" w:rsidR="002618E2" w:rsidRPr="000C54E2" w:rsidRDefault="002618E2" w:rsidP="002618E2">
      <w:pPr>
        <w:spacing w:line="276" w:lineRule="auto"/>
        <w:rPr>
          <w:rFonts w:asciiTheme="majorBidi" w:hAnsiTheme="majorBidi"/>
          <w:b/>
          <w:bCs/>
        </w:rPr>
      </w:pPr>
      <w:r w:rsidRPr="000C54E2">
        <w:rPr>
          <w:rFonts w:asciiTheme="majorBidi" w:hAnsiTheme="majorBidi"/>
          <w:b/>
          <w:bCs/>
        </w:rPr>
        <w:t xml:space="preserve">Impressive demonstrations </w:t>
      </w:r>
    </w:p>
    <w:p w14:paraId="476817CC" w14:textId="77777777" w:rsidR="002618E2" w:rsidRPr="000C54E2" w:rsidRDefault="002618E2" w:rsidP="002618E2">
      <w:pPr>
        <w:spacing w:line="276" w:lineRule="auto"/>
        <w:rPr>
          <w:rFonts w:asciiTheme="majorBidi" w:hAnsiTheme="majorBidi"/>
        </w:rPr>
      </w:pPr>
      <w:r w:rsidRPr="000C54E2">
        <w:rPr>
          <w:rFonts w:asciiTheme="majorBidi" w:hAnsiTheme="majorBidi"/>
        </w:rPr>
        <w:t xml:space="preserve">Along with the </w:t>
      </w:r>
      <w:r>
        <w:rPr>
          <w:rFonts w:asciiTheme="majorBidi" w:hAnsiTheme="majorBidi"/>
        </w:rPr>
        <w:t xml:space="preserve">highly </w:t>
      </w:r>
      <w:r w:rsidRPr="000C54E2">
        <w:rPr>
          <w:rFonts w:asciiTheme="majorBidi" w:hAnsiTheme="majorBidi"/>
        </w:rPr>
        <w:t xml:space="preserve">appreciated presentation of the </w:t>
      </w:r>
      <w:r>
        <w:rPr>
          <w:rFonts w:asciiTheme="majorBidi" w:hAnsiTheme="majorBidi"/>
        </w:rPr>
        <w:t>various</w:t>
      </w:r>
      <w:r w:rsidRPr="000C54E2">
        <w:rPr>
          <w:rFonts w:asciiTheme="majorBidi" w:hAnsiTheme="majorBidi"/>
        </w:rPr>
        <w:t xml:space="preserve"> services that SIG Air Handling offers as a total solutions partner, the scale model of a parking garage ventilation system </w:t>
      </w:r>
      <w:r>
        <w:rPr>
          <w:rFonts w:asciiTheme="majorBidi" w:hAnsiTheme="majorBidi"/>
        </w:rPr>
        <w:t>drew</w:t>
      </w:r>
      <w:r w:rsidRPr="000C54E2">
        <w:rPr>
          <w:rFonts w:asciiTheme="majorBidi" w:hAnsiTheme="majorBidi"/>
        </w:rPr>
        <w:t xml:space="preserve"> </w:t>
      </w:r>
      <w:r>
        <w:rPr>
          <w:rFonts w:asciiTheme="majorBidi" w:hAnsiTheme="majorBidi"/>
        </w:rPr>
        <w:t xml:space="preserve">really </w:t>
      </w:r>
      <w:r w:rsidRPr="000C54E2">
        <w:rPr>
          <w:rFonts w:asciiTheme="majorBidi" w:hAnsiTheme="majorBidi"/>
        </w:rPr>
        <w:t>big crowd</w:t>
      </w:r>
      <w:r>
        <w:rPr>
          <w:rFonts w:asciiTheme="majorBidi" w:hAnsiTheme="majorBidi"/>
        </w:rPr>
        <w:t>s</w:t>
      </w:r>
      <w:r w:rsidRPr="000C54E2">
        <w:rPr>
          <w:rFonts w:asciiTheme="majorBidi" w:hAnsiTheme="majorBidi"/>
        </w:rPr>
        <w:t xml:space="preserve">. </w:t>
      </w:r>
      <w:r>
        <w:rPr>
          <w:rFonts w:asciiTheme="majorBidi" w:hAnsiTheme="majorBidi"/>
        </w:rPr>
        <w:t>The model was used to</w:t>
      </w:r>
      <w:r w:rsidRPr="000C54E2">
        <w:rPr>
          <w:rFonts w:asciiTheme="majorBidi" w:hAnsiTheme="majorBidi"/>
        </w:rPr>
        <w:t xml:space="preserve"> demonstrate live </w:t>
      </w:r>
      <w:r>
        <w:rPr>
          <w:rFonts w:asciiTheme="majorBidi" w:hAnsiTheme="majorBidi"/>
        </w:rPr>
        <w:t xml:space="preserve">just </w:t>
      </w:r>
      <w:r w:rsidRPr="000C54E2">
        <w:rPr>
          <w:rFonts w:asciiTheme="majorBidi" w:hAnsiTheme="majorBidi"/>
        </w:rPr>
        <w:t>how an underground parking fire develop</w:t>
      </w:r>
      <w:r>
        <w:rPr>
          <w:rFonts w:asciiTheme="majorBidi" w:hAnsiTheme="majorBidi"/>
        </w:rPr>
        <w:t>s</w:t>
      </w:r>
      <w:r w:rsidRPr="000C54E2">
        <w:rPr>
          <w:rFonts w:asciiTheme="majorBidi" w:hAnsiTheme="majorBidi"/>
        </w:rPr>
        <w:t xml:space="preserve">, </w:t>
      </w:r>
      <w:r>
        <w:rPr>
          <w:rFonts w:asciiTheme="majorBidi" w:hAnsiTheme="majorBidi"/>
        </w:rPr>
        <w:t>and how</w:t>
      </w:r>
      <w:r w:rsidRPr="000C54E2">
        <w:rPr>
          <w:rFonts w:asciiTheme="majorBidi" w:hAnsiTheme="majorBidi"/>
        </w:rPr>
        <w:t xml:space="preserve"> the ventilation system </w:t>
      </w:r>
      <w:r>
        <w:rPr>
          <w:rFonts w:asciiTheme="majorBidi" w:hAnsiTheme="majorBidi"/>
        </w:rPr>
        <w:t xml:space="preserve">can </w:t>
      </w:r>
      <w:r w:rsidRPr="000C54E2">
        <w:rPr>
          <w:rFonts w:asciiTheme="majorBidi" w:hAnsiTheme="majorBidi"/>
        </w:rPr>
        <w:t xml:space="preserve">contribute to </w:t>
      </w:r>
      <w:r>
        <w:rPr>
          <w:rFonts w:asciiTheme="majorBidi" w:hAnsiTheme="majorBidi"/>
        </w:rPr>
        <w:t xml:space="preserve">implementing </w:t>
      </w:r>
      <w:r w:rsidRPr="000C54E2">
        <w:rPr>
          <w:rFonts w:asciiTheme="majorBidi" w:hAnsiTheme="majorBidi"/>
        </w:rPr>
        <w:t xml:space="preserve">a safe evacuation. </w:t>
      </w:r>
      <w:r>
        <w:rPr>
          <w:rFonts w:asciiTheme="majorBidi" w:hAnsiTheme="majorBidi"/>
        </w:rPr>
        <w:t>It proved to be a</w:t>
      </w:r>
      <w:r w:rsidRPr="000C54E2">
        <w:rPr>
          <w:rFonts w:asciiTheme="majorBidi" w:hAnsiTheme="majorBidi"/>
        </w:rPr>
        <w:t xml:space="preserve"> must-see for every visitor.</w:t>
      </w:r>
      <w:r>
        <w:rPr>
          <w:rFonts w:asciiTheme="majorBidi" w:hAnsiTheme="majorBidi"/>
        </w:rPr>
        <w:t xml:space="preserve">    </w:t>
      </w:r>
    </w:p>
    <w:p w14:paraId="7F65BBA1" w14:textId="77777777" w:rsidR="002618E2" w:rsidRPr="000C54E2" w:rsidRDefault="002618E2" w:rsidP="002618E2">
      <w:pPr>
        <w:spacing w:line="276" w:lineRule="auto"/>
        <w:rPr>
          <w:rFonts w:asciiTheme="majorBidi" w:hAnsiTheme="majorBidi"/>
        </w:rPr>
      </w:pPr>
    </w:p>
    <w:p w14:paraId="7CDC1D79" w14:textId="77777777" w:rsidR="002618E2" w:rsidRPr="000C54E2" w:rsidRDefault="002618E2" w:rsidP="002618E2">
      <w:pPr>
        <w:spacing w:line="276" w:lineRule="auto"/>
        <w:rPr>
          <w:rFonts w:asciiTheme="majorBidi" w:hAnsiTheme="majorBidi"/>
          <w:b/>
          <w:bCs/>
        </w:rPr>
      </w:pPr>
      <w:r w:rsidRPr="000C54E2">
        <w:rPr>
          <w:rFonts w:asciiTheme="majorBidi" w:hAnsiTheme="majorBidi"/>
          <w:b/>
          <w:bCs/>
        </w:rPr>
        <w:t>Positive reactions</w:t>
      </w:r>
    </w:p>
    <w:p w14:paraId="2363B341" w14:textId="77777777" w:rsidR="002618E2" w:rsidRPr="000C54E2" w:rsidRDefault="002618E2" w:rsidP="002618E2">
      <w:pPr>
        <w:spacing w:line="276" w:lineRule="auto"/>
        <w:rPr>
          <w:rFonts w:asciiTheme="majorBidi" w:hAnsiTheme="majorBidi"/>
        </w:rPr>
      </w:pPr>
      <w:r w:rsidRPr="000C54E2">
        <w:rPr>
          <w:rFonts w:asciiTheme="majorBidi" w:hAnsiTheme="majorBidi"/>
        </w:rPr>
        <w:t>For the occasion</w:t>
      </w:r>
      <w:r>
        <w:rPr>
          <w:rFonts w:asciiTheme="majorBidi" w:hAnsiTheme="majorBidi"/>
        </w:rPr>
        <w:t>,</w:t>
      </w:r>
      <w:r w:rsidRPr="000C54E2">
        <w:rPr>
          <w:rFonts w:asciiTheme="majorBidi" w:hAnsiTheme="majorBidi"/>
        </w:rPr>
        <w:t xml:space="preserve"> artist Jean-Luc </w:t>
      </w:r>
      <w:proofErr w:type="spellStart"/>
      <w:r w:rsidRPr="000C54E2">
        <w:rPr>
          <w:rFonts w:asciiTheme="majorBidi" w:hAnsiTheme="majorBidi"/>
        </w:rPr>
        <w:t>Moerman</w:t>
      </w:r>
      <w:proofErr w:type="spellEnd"/>
      <w:r w:rsidRPr="000C54E2">
        <w:rPr>
          <w:rFonts w:asciiTheme="majorBidi" w:hAnsiTheme="majorBidi"/>
        </w:rPr>
        <w:t xml:space="preserve"> pimped out the SIG Air Handling products with unique tattoo-like decorations, which generat</w:t>
      </w:r>
      <w:r>
        <w:rPr>
          <w:rFonts w:asciiTheme="majorBidi" w:hAnsiTheme="majorBidi"/>
        </w:rPr>
        <w:t xml:space="preserve">ed </w:t>
      </w:r>
      <w:r w:rsidRPr="000C54E2">
        <w:rPr>
          <w:rFonts w:asciiTheme="majorBidi" w:hAnsiTheme="majorBidi"/>
        </w:rPr>
        <w:t xml:space="preserve">lots of positive feedback. The evening event on Thursday </w:t>
      </w:r>
      <w:r>
        <w:rPr>
          <w:rFonts w:asciiTheme="majorBidi" w:hAnsiTheme="majorBidi"/>
        </w:rPr>
        <w:t>attracted</w:t>
      </w:r>
      <w:r w:rsidRPr="000C54E2">
        <w:rPr>
          <w:rFonts w:asciiTheme="majorBidi" w:hAnsiTheme="majorBidi"/>
        </w:rPr>
        <w:t xml:space="preserve"> over 250 customers, partners, business relations and suppliers. SIG Air Handling </w:t>
      </w:r>
      <w:r>
        <w:rPr>
          <w:rFonts w:asciiTheme="majorBidi" w:hAnsiTheme="majorBidi"/>
        </w:rPr>
        <w:t>considers the fair</w:t>
      </w:r>
      <w:r w:rsidRPr="000C54E2">
        <w:rPr>
          <w:rFonts w:asciiTheme="majorBidi" w:hAnsiTheme="majorBidi"/>
        </w:rPr>
        <w:t xml:space="preserve"> </w:t>
      </w:r>
      <w:r>
        <w:rPr>
          <w:rFonts w:asciiTheme="majorBidi" w:hAnsiTheme="majorBidi"/>
        </w:rPr>
        <w:t>to have been a high</w:t>
      </w:r>
      <w:r w:rsidRPr="000C54E2">
        <w:rPr>
          <w:rFonts w:asciiTheme="majorBidi" w:hAnsiTheme="majorBidi"/>
        </w:rPr>
        <w:t xml:space="preserve">ly </w:t>
      </w:r>
      <w:r>
        <w:rPr>
          <w:rFonts w:asciiTheme="majorBidi" w:hAnsiTheme="majorBidi"/>
        </w:rPr>
        <w:t>successful event</w:t>
      </w:r>
      <w:r w:rsidRPr="000C54E2">
        <w:rPr>
          <w:rFonts w:asciiTheme="majorBidi" w:hAnsiTheme="majorBidi"/>
        </w:rPr>
        <w:t>.</w:t>
      </w:r>
    </w:p>
    <w:p w14:paraId="42E087AD" w14:textId="77777777" w:rsidR="002618E2" w:rsidRPr="000C54E2" w:rsidRDefault="002618E2" w:rsidP="002618E2">
      <w:pPr>
        <w:spacing w:line="276" w:lineRule="auto"/>
        <w:rPr>
          <w:rFonts w:asciiTheme="majorBidi" w:hAnsiTheme="majorBidi"/>
        </w:rPr>
      </w:pPr>
    </w:p>
    <w:p w14:paraId="3AC1C121" w14:textId="77777777" w:rsidR="002618E2" w:rsidRPr="000C54E2" w:rsidRDefault="002618E2" w:rsidP="002618E2">
      <w:pPr>
        <w:spacing w:line="276" w:lineRule="auto"/>
        <w:rPr>
          <w:rFonts w:asciiTheme="majorBidi" w:hAnsiTheme="majorBidi"/>
          <w:b/>
          <w:bCs/>
        </w:rPr>
      </w:pPr>
      <w:r w:rsidRPr="000C54E2">
        <w:rPr>
          <w:rFonts w:asciiTheme="majorBidi" w:hAnsiTheme="majorBidi"/>
          <w:b/>
          <w:bCs/>
        </w:rPr>
        <w:t xml:space="preserve">Satisfied </w:t>
      </w:r>
      <w:r>
        <w:rPr>
          <w:rFonts w:asciiTheme="majorBidi" w:hAnsiTheme="majorBidi"/>
          <w:b/>
          <w:bCs/>
        </w:rPr>
        <w:t>with</w:t>
      </w:r>
      <w:r w:rsidRPr="000C54E2">
        <w:rPr>
          <w:rFonts w:asciiTheme="majorBidi" w:hAnsiTheme="majorBidi"/>
          <w:b/>
          <w:bCs/>
        </w:rPr>
        <w:t xml:space="preserve"> ISH</w:t>
      </w:r>
    </w:p>
    <w:p w14:paraId="361ADB31" w14:textId="77777777" w:rsidR="002618E2" w:rsidRPr="000C54E2" w:rsidRDefault="002618E2" w:rsidP="002618E2">
      <w:pPr>
        <w:spacing w:line="276" w:lineRule="auto"/>
        <w:rPr>
          <w:rFonts w:asciiTheme="majorBidi" w:hAnsiTheme="majorBidi"/>
        </w:rPr>
      </w:pPr>
      <w:r w:rsidRPr="000C54E2">
        <w:rPr>
          <w:rFonts w:asciiTheme="majorBidi" w:hAnsiTheme="majorBidi"/>
        </w:rPr>
        <w:t xml:space="preserve">“This HVAC trade fair with </w:t>
      </w:r>
      <w:r>
        <w:rPr>
          <w:rFonts w:asciiTheme="majorBidi" w:hAnsiTheme="majorBidi"/>
        </w:rPr>
        <w:t>a global</w:t>
      </w:r>
      <w:r w:rsidRPr="000C54E2">
        <w:rPr>
          <w:rFonts w:asciiTheme="majorBidi" w:hAnsiTheme="majorBidi"/>
        </w:rPr>
        <w:t xml:space="preserve"> impact has </w:t>
      </w:r>
      <w:r>
        <w:rPr>
          <w:rFonts w:asciiTheme="majorBidi" w:hAnsiTheme="majorBidi"/>
        </w:rPr>
        <w:t xml:space="preserve">international </w:t>
      </w:r>
      <w:r w:rsidRPr="000C54E2">
        <w:rPr>
          <w:rFonts w:asciiTheme="majorBidi" w:hAnsiTheme="majorBidi"/>
        </w:rPr>
        <w:t>visitors w</w:t>
      </w:r>
      <w:r>
        <w:rPr>
          <w:rFonts w:asciiTheme="majorBidi" w:hAnsiTheme="majorBidi"/>
        </w:rPr>
        <w:t>ho have</w:t>
      </w:r>
      <w:r w:rsidRPr="000C54E2">
        <w:rPr>
          <w:rFonts w:asciiTheme="majorBidi" w:hAnsiTheme="majorBidi"/>
        </w:rPr>
        <w:t xml:space="preserve"> an interesting profile </w:t>
      </w:r>
      <w:r>
        <w:rPr>
          <w:rFonts w:asciiTheme="majorBidi" w:hAnsiTheme="majorBidi"/>
        </w:rPr>
        <w:t xml:space="preserve">and </w:t>
      </w:r>
      <w:r w:rsidRPr="000C54E2">
        <w:rPr>
          <w:rFonts w:asciiTheme="majorBidi" w:hAnsiTheme="majorBidi"/>
        </w:rPr>
        <w:t xml:space="preserve">who implement </w:t>
      </w:r>
      <w:r>
        <w:rPr>
          <w:rFonts w:asciiTheme="majorBidi" w:hAnsiTheme="majorBidi"/>
        </w:rPr>
        <w:t xml:space="preserve">real </w:t>
      </w:r>
      <w:r w:rsidRPr="000C54E2">
        <w:rPr>
          <w:rFonts w:asciiTheme="majorBidi" w:hAnsiTheme="majorBidi"/>
        </w:rPr>
        <w:t>construction projects</w:t>
      </w:r>
      <w:r>
        <w:rPr>
          <w:rFonts w:asciiTheme="majorBidi" w:hAnsiTheme="majorBidi"/>
        </w:rPr>
        <w:t xml:space="preserve"> over the </w:t>
      </w:r>
      <w:r w:rsidRPr="000C54E2">
        <w:rPr>
          <w:rFonts w:asciiTheme="majorBidi" w:hAnsiTheme="majorBidi"/>
        </w:rPr>
        <w:t>short and long</w:t>
      </w:r>
      <w:r>
        <w:rPr>
          <w:rFonts w:asciiTheme="majorBidi" w:hAnsiTheme="majorBidi"/>
        </w:rPr>
        <w:t xml:space="preserve"> </w:t>
      </w:r>
      <w:r w:rsidRPr="000C54E2">
        <w:rPr>
          <w:rFonts w:asciiTheme="majorBidi" w:hAnsiTheme="majorBidi"/>
        </w:rPr>
        <w:t>term</w:t>
      </w:r>
      <w:r>
        <w:rPr>
          <w:rFonts w:asciiTheme="majorBidi" w:hAnsiTheme="majorBidi"/>
        </w:rPr>
        <w:t>s</w:t>
      </w:r>
      <w:r w:rsidRPr="000C54E2">
        <w:rPr>
          <w:rFonts w:asciiTheme="majorBidi" w:hAnsiTheme="majorBidi"/>
        </w:rPr>
        <w:t xml:space="preserve">. SIG Air Handling is very </w:t>
      </w:r>
      <w:r>
        <w:rPr>
          <w:rFonts w:asciiTheme="majorBidi" w:hAnsiTheme="majorBidi"/>
        </w:rPr>
        <w:t>happy</w:t>
      </w:r>
      <w:r w:rsidRPr="000C54E2">
        <w:rPr>
          <w:rFonts w:asciiTheme="majorBidi" w:hAnsiTheme="majorBidi"/>
        </w:rPr>
        <w:t xml:space="preserve"> </w:t>
      </w:r>
      <w:r>
        <w:rPr>
          <w:rFonts w:asciiTheme="majorBidi" w:hAnsiTheme="majorBidi"/>
        </w:rPr>
        <w:t>about</w:t>
      </w:r>
      <w:r w:rsidRPr="000C54E2">
        <w:rPr>
          <w:rFonts w:asciiTheme="majorBidi" w:hAnsiTheme="majorBidi"/>
        </w:rPr>
        <w:t xml:space="preserve"> the </w:t>
      </w:r>
      <w:r>
        <w:rPr>
          <w:rFonts w:asciiTheme="majorBidi" w:hAnsiTheme="majorBidi"/>
        </w:rPr>
        <w:t xml:space="preserve">way </w:t>
      </w:r>
      <w:r w:rsidRPr="000C54E2">
        <w:rPr>
          <w:rFonts w:asciiTheme="majorBidi" w:hAnsiTheme="majorBidi"/>
        </w:rPr>
        <w:t>the ISH fair</w:t>
      </w:r>
      <w:r>
        <w:rPr>
          <w:rFonts w:asciiTheme="majorBidi" w:hAnsiTheme="majorBidi"/>
        </w:rPr>
        <w:t xml:space="preserve"> was </w:t>
      </w:r>
      <w:r w:rsidRPr="000C54E2">
        <w:rPr>
          <w:rFonts w:asciiTheme="majorBidi" w:hAnsiTheme="majorBidi"/>
        </w:rPr>
        <w:t>organis</w:t>
      </w:r>
      <w:r>
        <w:rPr>
          <w:rFonts w:asciiTheme="majorBidi" w:hAnsiTheme="majorBidi"/>
        </w:rPr>
        <w:t>ed,</w:t>
      </w:r>
      <w:r w:rsidRPr="000C54E2">
        <w:rPr>
          <w:rFonts w:asciiTheme="majorBidi" w:hAnsiTheme="majorBidi"/>
        </w:rPr>
        <w:t xml:space="preserve"> and we will certainly be confirming our participation in 2019 shortly", says Bert Van Buggenhout, Marketing Manager of SIG Air Handling.</w:t>
      </w:r>
      <w:r>
        <w:rPr>
          <w:rFonts w:asciiTheme="majorBidi" w:hAnsiTheme="majorBidi"/>
        </w:rPr>
        <w:t xml:space="preserve">     </w:t>
      </w:r>
    </w:p>
    <w:p w14:paraId="4790D84C" w14:textId="77777777" w:rsidR="00F9084C" w:rsidRDefault="00F9084C" w:rsidP="00AB2DD6">
      <w:pPr>
        <w:rPr>
          <w:rFonts w:ascii="Times New Roman" w:hAnsi="Times New Roman"/>
          <w:b/>
          <w:color w:val="000000" w:themeColor="text1"/>
        </w:rPr>
      </w:pPr>
    </w:p>
    <w:p w14:paraId="3F57B63A" w14:textId="77777777" w:rsidR="002618E2" w:rsidRDefault="002618E2" w:rsidP="00AB2DD6">
      <w:pPr>
        <w:rPr>
          <w:rFonts w:ascii="Times New Roman" w:hAnsi="Times New Roman"/>
          <w:b/>
          <w:color w:val="000000" w:themeColor="text1"/>
        </w:rPr>
      </w:pPr>
    </w:p>
    <w:p w14:paraId="22F6973A" w14:textId="77777777" w:rsidR="002618E2" w:rsidRDefault="002618E2" w:rsidP="00AB2DD6">
      <w:pPr>
        <w:rPr>
          <w:rFonts w:ascii="Times New Roman" w:hAnsi="Times New Roman"/>
          <w:b/>
          <w:color w:val="000000" w:themeColor="text1"/>
        </w:rPr>
      </w:pPr>
    </w:p>
    <w:p w14:paraId="691462D6" w14:textId="77777777" w:rsidR="002618E2" w:rsidRDefault="002618E2" w:rsidP="00AB2DD6">
      <w:pPr>
        <w:rPr>
          <w:rFonts w:ascii="Times New Roman" w:hAnsi="Times New Roman"/>
          <w:b/>
          <w:color w:val="000000" w:themeColor="text1"/>
        </w:rPr>
      </w:pPr>
    </w:p>
    <w:p w14:paraId="4E20929E" w14:textId="77777777" w:rsidR="002618E2" w:rsidRDefault="002618E2" w:rsidP="00AB2DD6">
      <w:pPr>
        <w:rPr>
          <w:rFonts w:ascii="Times New Roman" w:hAnsi="Times New Roman"/>
          <w:b/>
          <w:color w:val="000000" w:themeColor="text1"/>
        </w:rPr>
      </w:pPr>
    </w:p>
    <w:p w14:paraId="52A5A04C" w14:textId="77777777" w:rsidR="002618E2" w:rsidRDefault="002618E2" w:rsidP="00AB2DD6">
      <w:pPr>
        <w:rPr>
          <w:rFonts w:ascii="Times New Roman" w:hAnsi="Times New Roman"/>
          <w:b/>
          <w:color w:val="000000" w:themeColor="text1"/>
        </w:rPr>
      </w:pPr>
    </w:p>
    <w:p w14:paraId="370368D7" w14:textId="77777777" w:rsidR="002618E2" w:rsidRDefault="002618E2" w:rsidP="00AB2DD6">
      <w:pPr>
        <w:rPr>
          <w:rFonts w:ascii="Times New Roman" w:hAnsi="Times New Roman"/>
          <w:b/>
          <w:color w:val="000000" w:themeColor="text1"/>
        </w:rPr>
      </w:pPr>
    </w:p>
    <w:p w14:paraId="18D9C2CB" w14:textId="77777777" w:rsidR="002618E2" w:rsidRDefault="002618E2" w:rsidP="00AB2DD6">
      <w:pPr>
        <w:rPr>
          <w:rFonts w:ascii="Times New Roman" w:hAnsi="Times New Roman"/>
          <w:b/>
          <w:color w:val="000000" w:themeColor="text1"/>
        </w:rPr>
      </w:pPr>
    </w:p>
    <w:p w14:paraId="7512B28B" w14:textId="77777777" w:rsidR="002618E2" w:rsidRDefault="002618E2" w:rsidP="00AB2DD6">
      <w:pPr>
        <w:rPr>
          <w:rFonts w:ascii="Times New Roman" w:hAnsi="Times New Roman"/>
          <w:b/>
          <w:color w:val="000000" w:themeColor="text1"/>
        </w:rPr>
      </w:pPr>
    </w:p>
    <w:p w14:paraId="695885AA" w14:textId="77777777" w:rsidR="002618E2" w:rsidRDefault="002618E2" w:rsidP="00AB2DD6">
      <w:pPr>
        <w:rPr>
          <w:rFonts w:ascii="Times New Roman" w:hAnsi="Times New Roman"/>
          <w:b/>
          <w:color w:val="000000" w:themeColor="text1"/>
        </w:rPr>
      </w:pPr>
    </w:p>
    <w:p w14:paraId="040CBEAD" w14:textId="77777777" w:rsidR="002618E2" w:rsidRDefault="002618E2" w:rsidP="00AB2DD6">
      <w:pPr>
        <w:rPr>
          <w:rFonts w:ascii="Times New Roman" w:hAnsi="Times New Roman"/>
          <w:b/>
          <w:color w:val="000000" w:themeColor="text1"/>
        </w:rPr>
      </w:pPr>
    </w:p>
    <w:p w14:paraId="77FBA63F" w14:textId="77777777" w:rsidR="002618E2" w:rsidRDefault="002618E2" w:rsidP="00AB2DD6">
      <w:pPr>
        <w:rPr>
          <w:rFonts w:ascii="Times New Roman" w:hAnsi="Times New Roman"/>
          <w:b/>
          <w:color w:val="000000" w:themeColor="text1"/>
        </w:rPr>
      </w:pPr>
    </w:p>
    <w:p w14:paraId="0C25AFF5" w14:textId="77777777" w:rsidR="002618E2" w:rsidRDefault="002618E2" w:rsidP="00AB2DD6">
      <w:pPr>
        <w:rPr>
          <w:rFonts w:ascii="Times New Roman" w:hAnsi="Times New Roman"/>
          <w:b/>
          <w:color w:val="000000" w:themeColor="text1"/>
        </w:rPr>
      </w:pPr>
    </w:p>
    <w:p w14:paraId="1CDC013B" w14:textId="77777777" w:rsidR="002618E2" w:rsidRDefault="002618E2" w:rsidP="00AB2DD6">
      <w:pPr>
        <w:rPr>
          <w:rFonts w:ascii="Times New Roman" w:hAnsi="Times New Roman"/>
          <w:b/>
          <w:color w:val="000000" w:themeColor="text1"/>
        </w:rPr>
      </w:pPr>
    </w:p>
    <w:p w14:paraId="3F27E2E4" w14:textId="77777777" w:rsidR="002618E2" w:rsidRPr="00D6422C" w:rsidRDefault="002618E2" w:rsidP="00AB2DD6">
      <w:pPr>
        <w:rPr>
          <w:rFonts w:ascii="Times New Roman" w:hAnsi="Times New Roman"/>
          <w:color w:val="000000" w:themeColor="text1"/>
        </w:rPr>
      </w:pPr>
    </w:p>
    <w:p w14:paraId="1AC6C449" w14:textId="77777777" w:rsidR="00F9084C" w:rsidRPr="00D6422C" w:rsidRDefault="00F9084C" w:rsidP="00AB2DD6">
      <w:pPr>
        <w:rPr>
          <w:rFonts w:ascii="Times New Roman" w:hAnsi="Times New Roman"/>
          <w:color w:val="000000" w:themeColor="text1"/>
        </w:rPr>
      </w:pPr>
    </w:p>
    <w:p w14:paraId="5664F4D7" w14:textId="77777777" w:rsidR="00F9084C" w:rsidRPr="00D6422C" w:rsidRDefault="00F9084C" w:rsidP="00F9084C">
      <w:pPr>
        <w:widowControl w:val="0"/>
        <w:autoSpaceDE w:val="0"/>
        <w:autoSpaceDN w:val="0"/>
        <w:adjustRightInd w:val="0"/>
        <w:spacing w:line="276" w:lineRule="auto"/>
        <w:rPr>
          <w:rFonts w:ascii="Times New Roman" w:hAnsi="Times New Roman"/>
          <w:b/>
          <w:color w:val="000000" w:themeColor="text1"/>
        </w:rPr>
      </w:pPr>
      <w:r w:rsidRPr="00D6422C">
        <w:rPr>
          <w:rFonts w:ascii="Times New Roman" w:hAnsi="Times New Roman"/>
          <w:b/>
          <w:color w:val="000000" w:themeColor="text1"/>
        </w:rPr>
        <w:lastRenderedPageBreak/>
        <w:t xml:space="preserve">About </w:t>
      </w:r>
      <w:bookmarkStart w:id="0" w:name="_GoBack"/>
      <w:bookmarkEnd w:id="0"/>
      <w:r w:rsidRPr="00D6422C">
        <w:rPr>
          <w:rFonts w:ascii="Times New Roman" w:hAnsi="Times New Roman"/>
          <w:b/>
          <w:color w:val="000000" w:themeColor="text1"/>
        </w:rPr>
        <w:t>SIG Air Handling</w:t>
      </w:r>
    </w:p>
    <w:p w14:paraId="7A11D184" w14:textId="77777777" w:rsidR="00F9084C" w:rsidRPr="00D6422C" w:rsidRDefault="00F9084C" w:rsidP="00F9084C">
      <w:pPr>
        <w:widowControl w:val="0"/>
        <w:autoSpaceDE w:val="0"/>
        <w:autoSpaceDN w:val="0"/>
        <w:adjustRightInd w:val="0"/>
        <w:spacing w:line="276" w:lineRule="auto"/>
        <w:rPr>
          <w:rFonts w:ascii="Times New Roman" w:hAnsi="Times New Roman"/>
          <w:color w:val="000000" w:themeColor="text1"/>
        </w:rPr>
      </w:pPr>
      <w:r w:rsidRPr="00D6422C">
        <w:rPr>
          <w:rFonts w:ascii="Times New Roman" w:hAnsi="Times New Roman"/>
          <w:color w:val="000000" w:themeColor="text1"/>
        </w:rPr>
        <w:t xml:space="preserve">SIG Air Handling is a leading supplier of products and systems for heating, ventilation and airconditioning (HVAC). The company operates in 12 European countries and has 100 distribution outlets. SIG Air Handling offers its customers optimal service in the field of distribution. The group also continues to focus on wide-ranging consultancy and project solutions for ventilation in the construction industry. The company embodies top product quality, excellent logistics, technical expertise and a customer-focused, problem-solving approach. SIG Air Handling has a </w:t>
      </w:r>
      <w:r w:rsidR="000E0370" w:rsidRPr="00D6422C">
        <w:rPr>
          <w:rFonts w:ascii="Times New Roman" w:hAnsi="Times New Roman"/>
          <w:color w:val="000000" w:themeColor="text1"/>
        </w:rPr>
        <w:t>Pan</w:t>
      </w:r>
      <w:r w:rsidRPr="00D6422C">
        <w:rPr>
          <w:rFonts w:ascii="Times New Roman" w:hAnsi="Times New Roman"/>
          <w:color w:val="000000" w:themeColor="text1"/>
        </w:rPr>
        <w:t xml:space="preserve">-European team, based in Zaventem. Its turnover is approximately </w:t>
      </w:r>
      <w:r w:rsidR="000E0370" w:rsidRPr="00D6422C">
        <w:rPr>
          <w:rFonts w:ascii="Times New Roman" w:hAnsi="Times New Roman"/>
          <w:color w:val="000000" w:themeColor="text1"/>
        </w:rPr>
        <w:t>300</w:t>
      </w:r>
      <w:r w:rsidRPr="00D6422C">
        <w:rPr>
          <w:rFonts w:ascii="Times New Roman" w:hAnsi="Times New Roman"/>
          <w:color w:val="000000" w:themeColor="text1"/>
        </w:rPr>
        <w:t xml:space="preserve"> million euro and around one thousand people work there. Since May 2016 the company has been an official partner of EFA, the European Federation of Allergy and Airways Diseases Patients' Associations. Together they are striving for better Indoor Air Quality standards.  </w:t>
      </w:r>
    </w:p>
    <w:p w14:paraId="189FA6FF" w14:textId="77777777" w:rsidR="00F9084C" w:rsidRPr="00D6422C" w:rsidRDefault="00F9084C" w:rsidP="00F9084C">
      <w:pPr>
        <w:spacing w:line="276" w:lineRule="auto"/>
        <w:rPr>
          <w:rFonts w:ascii="Times New Roman" w:hAnsi="Times New Roman"/>
          <w:color w:val="000000" w:themeColor="text1"/>
        </w:rPr>
      </w:pPr>
    </w:p>
    <w:p w14:paraId="3FD649CC" w14:textId="77777777" w:rsidR="00F9084C" w:rsidRPr="00D6422C" w:rsidRDefault="00F9084C" w:rsidP="00F9084C">
      <w:pPr>
        <w:widowControl w:val="0"/>
        <w:autoSpaceDE w:val="0"/>
        <w:autoSpaceDN w:val="0"/>
        <w:adjustRightInd w:val="0"/>
        <w:spacing w:line="276" w:lineRule="auto"/>
        <w:rPr>
          <w:rFonts w:ascii="Times New Roman" w:hAnsi="Times New Roman"/>
          <w:b/>
          <w:color w:val="000000" w:themeColor="text1"/>
        </w:rPr>
      </w:pPr>
      <w:r w:rsidRPr="00D6422C">
        <w:rPr>
          <w:rFonts w:ascii="Times New Roman" w:hAnsi="Times New Roman"/>
          <w:b/>
          <w:color w:val="000000" w:themeColor="text1"/>
        </w:rPr>
        <w:t xml:space="preserve">About SIG plc </w:t>
      </w:r>
    </w:p>
    <w:p w14:paraId="1AD9E3B0" w14:textId="77777777" w:rsidR="00F9084C" w:rsidRPr="00D6422C" w:rsidRDefault="00F9084C" w:rsidP="00F9084C">
      <w:pPr>
        <w:widowControl w:val="0"/>
        <w:autoSpaceDE w:val="0"/>
        <w:autoSpaceDN w:val="0"/>
        <w:adjustRightInd w:val="0"/>
        <w:spacing w:line="276" w:lineRule="auto"/>
        <w:rPr>
          <w:rFonts w:ascii="Times New Roman" w:hAnsi="Times New Roman"/>
          <w:color w:val="000000" w:themeColor="text1"/>
        </w:rPr>
      </w:pPr>
      <w:r w:rsidRPr="00D6422C">
        <w:rPr>
          <w:rFonts w:ascii="Times New Roman" w:hAnsi="Times New Roman"/>
          <w:color w:val="000000" w:themeColor="text1"/>
        </w:rPr>
        <w:t xml:space="preserve">SIG plc or Sheffield Insulation Group, founded in 1957, is the European leader in specialised solutions for the construction industry. The group is well-established in its four main product categories of Exteriors, Interiors, Insulation and Air Handling. SIG plc sells and distributes its products and services from 700 distribution outlets spread across 15 countries in Europe and the Middle East. SIG plc is a FTSE 250 company listed on the London Stock Exchange. Its annual turnover is around 3.2 billion euro and the company employs approximately 10,000 people. </w:t>
      </w:r>
    </w:p>
    <w:p w14:paraId="3400A2D7" w14:textId="77777777" w:rsidR="00F9084C" w:rsidRPr="00D6422C" w:rsidRDefault="00F9084C" w:rsidP="00F9084C">
      <w:pPr>
        <w:widowControl w:val="0"/>
        <w:pBdr>
          <w:bottom w:val="single" w:sz="6" w:space="1" w:color="auto"/>
        </w:pBdr>
        <w:suppressAutoHyphens/>
        <w:autoSpaceDE w:val="0"/>
        <w:autoSpaceDN w:val="0"/>
        <w:adjustRightInd w:val="0"/>
        <w:spacing w:line="276" w:lineRule="auto"/>
        <w:textAlignment w:val="center"/>
        <w:rPr>
          <w:rFonts w:ascii="Times New Roman" w:hAnsi="Times New Roman"/>
          <w:b/>
          <w:bCs/>
          <w:caps/>
          <w:color w:val="000000" w:themeColor="text1"/>
          <w:lang w:val="nl-BE"/>
        </w:rPr>
      </w:pPr>
    </w:p>
    <w:p w14:paraId="1773EC06"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b/>
          <w:bCs/>
          <w:caps/>
          <w:color w:val="000000" w:themeColor="text1"/>
          <w:lang w:val="nl-BE"/>
        </w:rPr>
      </w:pPr>
    </w:p>
    <w:p w14:paraId="55325475"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b/>
          <w:bCs/>
          <w:caps/>
          <w:color w:val="000000" w:themeColor="text1"/>
          <w:lang w:val="nl-BE"/>
        </w:rPr>
        <w:sectPr w:rsidR="00F9084C" w:rsidRPr="00D6422C" w:rsidSect="00F9084C">
          <w:headerReference w:type="even" r:id="rId8"/>
          <w:headerReference w:type="first" r:id="rId9"/>
          <w:pgSz w:w="11900" w:h="16840"/>
          <w:pgMar w:top="1417" w:right="1417" w:bottom="1418" w:left="1417" w:header="708" w:footer="708" w:gutter="0"/>
          <w:cols w:space="708"/>
          <w:titlePg/>
          <w:docGrid w:linePitch="360"/>
        </w:sectPr>
      </w:pPr>
    </w:p>
    <w:tbl>
      <w:tblPr>
        <w:tblStyle w:val="Tabelraster"/>
        <w:tblpPr w:leftFromText="141" w:rightFromText="141" w:vertAnchor="text" w:horzAnchor="page" w:tblpX="1630" w:tblpY="441"/>
        <w:tblW w:w="9056" w:type="dxa"/>
        <w:tblLook w:val="04A0" w:firstRow="1" w:lastRow="0" w:firstColumn="1" w:lastColumn="0" w:noHBand="0" w:noVBand="1"/>
      </w:tblPr>
      <w:tblGrid>
        <w:gridCol w:w="4493"/>
        <w:gridCol w:w="4563"/>
      </w:tblGrid>
      <w:tr w:rsidR="00D6422C" w:rsidRPr="00D6422C" w14:paraId="17C724A4" w14:textId="77777777" w:rsidTr="00F9084C">
        <w:trPr>
          <w:trHeight w:val="60"/>
        </w:trPr>
        <w:tc>
          <w:tcPr>
            <w:tcW w:w="44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DEE1C7" w14:textId="77777777" w:rsidR="00F9084C" w:rsidRPr="00D6422C" w:rsidRDefault="00F9084C" w:rsidP="00F9084C">
            <w:pPr>
              <w:spacing w:line="276" w:lineRule="auto"/>
              <w:rPr>
                <w:rFonts w:ascii="Times New Roman" w:hAnsi="Times New Roman"/>
                <w:b/>
                <w:color w:val="000000" w:themeColor="text1"/>
                <w:lang w:val="nl-BE"/>
              </w:rPr>
            </w:pPr>
          </w:p>
        </w:tc>
        <w:tc>
          <w:tcPr>
            <w:tcW w:w="4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883788" w14:textId="77777777" w:rsidR="00F9084C" w:rsidRPr="00D6422C" w:rsidRDefault="00F9084C" w:rsidP="00F9084C">
            <w:pPr>
              <w:pStyle w:val="Normaalweb"/>
              <w:spacing w:line="276" w:lineRule="auto"/>
              <w:rPr>
                <w:b/>
                <w:color w:val="000000" w:themeColor="text1"/>
                <w:lang w:val="nl-BE"/>
              </w:rPr>
            </w:pPr>
          </w:p>
        </w:tc>
      </w:tr>
      <w:tr w:rsidR="00D6422C" w:rsidRPr="00D6422C" w14:paraId="1ED7F9E6" w14:textId="77777777" w:rsidTr="00F9084C">
        <w:trPr>
          <w:trHeight w:val="228"/>
        </w:trPr>
        <w:tc>
          <w:tcPr>
            <w:tcW w:w="44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55EF3"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b/>
                <w:color w:val="000000" w:themeColor="text1"/>
                <w:sz w:val="20"/>
                <w:szCs w:val="20"/>
                <w:lang w:val="fr-BE"/>
              </w:rPr>
            </w:pPr>
            <w:r w:rsidRPr="00D6422C">
              <w:rPr>
                <w:rFonts w:ascii="Times New Roman" w:hAnsi="Times New Roman"/>
                <w:b/>
                <w:color w:val="000000" w:themeColor="text1"/>
                <w:sz w:val="20"/>
                <w:szCs w:val="20"/>
                <w:lang w:val="fr-BE"/>
              </w:rPr>
              <w:t>ARK Communication</w:t>
            </w:r>
          </w:p>
          <w:p w14:paraId="0DA87309"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fr-BE"/>
              </w:rPr>
            </w:pPr>
            <w:r w:rsidRPr="00D6422C">
              <w:rPr>
                <w:rFonts w:ascii="Times New Roman" w:hAnsi="Times New Roman"/>
                <w:color w:val="000000" w:themeColor="text1"/>
                <w:sz w:val="20"/>
                <w:szCs w:val="20"/>
                <w:lang w:val="fr-BE"/>
              </w:rPr>
              <w:t>Ann-Sophie Cardoen</w:t>
            </w:r>
          </w:p>
          <w:p w14:paraId="1251E32F"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fr-BE"/>
              </w:rPr>
            </w:pPr>
            <w:r w:rsidRPr="00D6422C">
              <w:rPr>
                <w:rFonts w:ascii="Times New Roman" w:hAnsi="Times New Roman"/>
                <w:color w:val="000000" w:themeColor="text1"/>
                <w:sz w:val="20"/>
                <w:szCs w:val="20"/>
                <w:lang w:val="fr-BE"/>
              </w:rPr>
              <w:t>Content &amp; PR Consultant</w:t>
            </w:r>
          </w:p>
          <w:p w14:paraId="6A853D6A"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fr-BE"/>
              </w:rPr>
            </w:pPr>
            <w:r w:rsidRPr="00D6422C">
              <w:rPr>
                <w:rFonts w:ascii="Times New Roman" w:hAnsi="Times New Roman"/>
                <w:color w:val="000000" w:themeColor="text1"/>
                <w:sz w:val="20"/>
                <w:szCs w:val="20"/>
                <w:lang w:val="fr-BE"/>
              </w:rPr>
              <w:t>T +32 3 780 96 96</w:t>
            </w:r>
          </w:p>
          <w:p w14:paraId="14920651" w14:textId="77777777" w:rsidR="00F9084C" w:rsidRPr="00D6422C" w:rsidRDefault="00FD1C0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fr-BE"/>
              </w:rPr>
            </w:pPr>
            <w:hyperlink r:id="rId10" w:history="1">
              <w:r w:rsidR="00F9084C" w:rsidRPr="00D6422C">
                <w:rPr>
                  <w:rStyle w:val="Hyperlink"/>
                  <w:rFonts w:ascii="Times New Roman" w:hAnsi="Times New Roman"/>
                  <w:color w:val="000000" w:themeColor="text1"/>
                  <w:sz w:val="20"/>
                  <w:szCs w:val="20"/>
                  <w:lang w:val="fr-BE"/>
                </w:rPr>
                <w:t>ann-sophie@ark.be</w:t>
              </w:r>
            </w:hyperlink>
          </w:p>
          <w:p w14:paraId="4109201A" w14:textId="77777777" w:rsidR="00F9084C" w:rsidRPr="00D6422C" w:rsidRDefault="00FD1C0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fr-BE"/>
              </w:rPr>
            </w:pPr>
            <w:hyperlink r:id="rId11" w:history="1">
              <w:r w:rsidR="00F9084C" w:rsidRPr="00D6422C">
                <w:rPr>
                  <w:rStyle w:val="Hyperlink"/>
                  <w:rFonts w:ascii="Times New Roman" w:hAnsi="Times New Roman"/>
                  <w:color w:val="000000" w:themeColor="text1"/>
                  <w:sz w:val="20"/>
                  <w:szCs w:val="20"/>
                  <w:lang w:val="fr-BE"/>
                </w:rPr>
                <w:t>http://www.ark.be</w:t>
              </w:r>
            </w:hyperlink>
          </w:p>
          <w:p w14:paraId="162154A6"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fr-BE"/>
              </w:rPr>
            </w:pPr>
          </w:p>
          <w:p w14:paraId="17B9178F"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nl-BE"/>
              </w:rPr>
            </w:pPr>
          </w:p>
        </w:tc>
        <w:tc>
          <w:tcPr>
            <w:tcW w:w="4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C985B8" w14:textId="77777777" w:rsidR="00F9084C" w:rsidRPr="00D6422C" w:rsidRDefault="00F9084C" w:rsidP="00F9084C">
            <w:pPr>
              <w:spacing w:line="276" w:lineRule="auto"/>
              <w:rPr>
                <w:rFonts w:ascii="Times New Roman" w:hAnsi="Times New Roman"/>
                <w:b/>
                <w:color w:val="000000" w:themeColor="text1"/>
                <w:sz w:val="20"/>
                <w:szCs w:val="20"/>
                <w:lang w:val="nl-BE"/>
              </w:rPr>
            </w:pPr>
            <w:r w:rsidRPr="00D6422C">
              <w:rPr>
                <w:rFonts w:ascii="Times New Roman" w:hAnsi="Times New Roman"/>
                <w:b/>
                <w:color w:val="000000" w:themeColor="text1"/>
                <w:sz w:val="20"/>
                <w:szCs w:val="20"/>
                <w:lang w:val="nl-BE"/>
              </w:rPr>
              <w:t>SIG Air Handling International</w:t>
            </w:r>
          </w:p>
          <w:p w14:paraId="781BA33B"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nl-BE"/>
              </w:rPr>
            </w:pPr>
            <w:r w:rsidRPr="00D6422C">
              <w:rPr>
                <w:rFonts w:ascii="Times New Roman" w:hAnsi="Times New Roman"/>
                <w:color w:val="000000" w:themeColor="text1"/>
                <w:sz w:val="20"/>
                <w:szCs w:val="20"/>
                <w:lang w:val="nl-BE"/>
              </w:rPr>
              <w:t>Bert Van Buggenhout</w:t>
            </w:r>
          </w:p>
          <w:p w14:paraId="575201E6"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en-US"/>
              </w:rPr>
            </w:pPr>
            <w:r w:rsidRPr="00D6422C">
              <w:rPr>
                <w:rFonts w:ascii="Times New Roman" w:hAnsi="Times New Roman"/>
                <w:color w:val="000000" w:themeColor="text1"/>
                <w:sz w:val="20"/>
                <w:szCs w:val="20"/>
                <w:lang w:val="en-US"/>
              </w:rPr>
              <w:t xml:space="preserve">Marketing Manager </w:t>
            </w:r>
          </w:p>
          <w:p w14:paraId="001FAAF4"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en-US"/>
              </w:rPr>
            </w:pPr>
            <w:r w:rsidRPr="00D6422C">
              <w:rPr>
                <w:rFonts w:ascii="Times New Roman" w:hAnsi="Times New Roman"/>
                <w:color w:val="000000" w:themeColor="text1"/>
                <w:sz w:val="20"/>
                <w:szCs w:val="20"/>
                <w:lang w:val="en-US"/>
              </w:rPr>
              <w:t>T+32 2 828 01 36</w:t>
            </w:r>
          </w:p>
          <w:p w14:paraId="59EDF050" w14:textId="77777777" w:rsidR="00F9084C" w:rsidRPr="00D6422C" w:rsidRDefault="00FD1C0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en-US"/>
              </w:rPr>
            </w:pPr>
            <w:hyperlink r:id="rId12" w:history="1">
              <w:r w:rsidR="00F9084C" w:rsidRPr="00D6422C">
                <w:rPr>
                  <w:rStyle w:val="Hyperlink"/>
                  <w:rFonts w:ascii="Times New Roman" w:hAnsi="Times New Roman"/>
                  <w:color w:val="000000" w:themeColor="text1"/>
                  <w:sz w:val="20"/>
                  <w:szCs w:val="20"/>
                  <w:lang w:val="en-US"/>
                </w:rPr>
                <w:t>bert.vanbuggenhout@sigairhandling.com</w:t>
              </w:r>
            </w:hyperlink>
            <w:r w:rsidR="00F9084C" w:rsidRPr="00D6422C">
              <w:rPr>
                <w:rFonts w:ascii="Times New Roman" w:hAnsi="Times New Roman"/>
                <w:color w:val="000000" w:themeColor="text1"/>
                <w:sz w:val="20"/>
                <w:szCs w:val="20"/>
                <w:lang w:val="en-US"/>
              </w:rPr>
              <w:t xml:space="preserve"> </w:t>
            </w:r>
          </w:p>
          <w:p w14:paraId="18290435" w14:textId="77777777" w:rsidR="00F9084C" w:rsidRPr="00D6422C" w:rsidRDefault="00FD1C0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en-US"/>
              </w:rPr>
            </w:pPr>
            <w:hyperlink r:id="rId13" w:history="1">
              <w:r w:rsidR="00F9084C" w:rsidRPr="00D6422C">
                <w:rPr>
                  <w:rStyle w:val="Hyperlink"/>
                  <w:rFonts w:ascii="Times New Roman" w:hAnsi="Times New Roman"/>
                  <w:color w:val="000000" w:themeColor="text1"/>
                  <w:sz w:val="20"/>
                  <w:szCs w:val="20"/>
                  <w:lang w:val="en-US"/>
                </w:rPr>
                <w:t>www.sigairhandling.com</w:t>
              </w:r>
            </w:hyperlink>
          </w:p>
          <w:p w14:paraId="789330A1"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en-US"/>
              </w:rPr>
            </w:pPr>
          </w:p>
          <w:p w14:paraId="41BD865A"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color w:val="000000" w:themeColor="text1"/>
                <w:sz w:val="20"/>
                <w:szCs w:val="20"/>
                <w:lang w:val="en-US"/>
              </w:rPr>
            </w:pPr>
          </w:p>
        </w:tc>
      </w:tr>
    </w:tbl>
    <w:p w14:paraId="5E9A9FCE" w14:textId="77777777" w:rsidR="00F9084C" w:rsidRPr="00D6422C" w:rsidRDefault="00F9084C" w:rsidP="00F9084C">
      <w:pPr>
        <w:widowControl w:val="0"/>
        <w:suppressAutoHyphens/>
        <w:autoSpaceDE w:val="0"/>
        <w:autoSpaceDN w:val="0"/>
        <w:adjustRightInd w:val="0"/>
        <w:spacing w:line="276" w:lineRule="auto"/>
        <w:textAlignment w:val="center"/>
        <w:rPr>
          <w:rFonts w:ascii="Times New Roman" w:hAnsi="Times New Roman"/>
          <w:b/>
          <w:bCs/>
          <w:caps/>
          <w:color w:val="000000" w:themeColor="text1"/>
          <w:lang w:val="nl-BE"/>
        </w:rPr>
        <w:sectPr w:rsidR="00F9084C" w:rsidRPr="00D6422C" w:rsidSect="00250C1F">
          <w:type w:val="continuous"/>
          <w:pgSz w:w="11900" w:h="16840"/>
          <w:pgMar w:top="1417" w:right="1417" w:bottom="1417" w:left="1417" w:header="708" w:footer="708" w:gutter="0"/>
          <w:cols w:num="2" w:space="709"/>
          <w:titlePg/>
          <w:docGrid w:linePitch="360"/>
        </w:sectPr>
      </w:pPr>
      <w:r w:rsidRPr="00D6422C">
        <w:rPr>
          <w:rFonts w:ascii="Times New Roman" w:hAnsi="Times New Roman"/>
          <w:b/>
          <w:bCs/>
          <w:caps/>
          <w:color w:val="000000" w:themeColor="text1"/>
          <w:lang w:val="nl-BE"/>
        </w:rPr>
        <w:lastRenderedPageBreak/>
        <w:t>PRESS CONTACT</w:t>
      </w:r>
    </w:p>
    <w:p w14:paraId="6CF184F7" w14:textId="77777777" w:rsidR="00250C1F" w:rsidRPr="00D6422C" w:rsidRDefault="00250C1F" w:rsidP="000E0370">
      <w:pPr>
        <w:spacing w:line="276" w:lineRule="auto"/>
        <w:rPr>
          <w:rFonts w:ascii="Times New Roman" w:hAnsi="Times New Roman" w:cs="Times New Roman"/>
          <w:color w:val="000000" w:themeColor="text1"/>
        </w:rPr>
      </w:pPr>
    </w:p>
    <w:sectPr w:rsidR="00250C1F" w:rsidRPr="00D6422C" w:rsidSect="00DF230E">
      <w:headerReference w:type="even" r:id="rId14"/>
      <w:headerReference w:type="first" r:id="rId15"/>
      <w:type w:val="continuous"/>
      <w:pgSz w:w="11900" w:h="16840"/>
      <w:pgMar w:top="1417" w:right="1417" w:bottom="1417" w:left="1417" w:header="708" w:footer="708" w:gutter="0"/>
      <w:cols w:space="709"/>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0ACB9" w14:textId="77777777" w:rsidR="00FD1C0C" w:rsidRDefault="00FD1C0C" w:rsidP="003444AD">
      <w:r>
        <w:separator/>
      </w:r>
    </w:p>
  </w:endnote>
  <w:endnote w:type="continuationSeparator" w:id="0">
    <w:p w14:paraId="4E91F4FC" w14:textId="77777777" w:rsidR="00FD1C0C" w:rsidRDefault="00FD1C0C" w:rsidP="0034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Futura PT Book">
    <w:altName w:val="Futura PT Book"/>
    <w:panose1 w:val="00000000000000000000"/>
    <w:charset w:val="00"/>
    <w:family w:val="swiss"/>
    <w:notTrueType/>
    <w:pitch w:val="variable"/>
    <w:sig w:usb0="A00002FF" w:usb1="5000204B" w:usb2="00000000" w:usb3="00000000" w:csb0="00000097"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D3D71" w14:textId="77777777" w:rsidR="00FD1C0C" w:rsidRDefault="00FD1C0C" w:rsidP="003444AD">
      <w:r>
        <w:separator/>
      </w:r>
    </w:p>
  </w:footnote>
  <w:footnote w:type="continuationSeparator" w:id="0">
    <w:p w14:paraId="49FC21C2" w14:textId="77777777" w:rsidR="00FD1C0C" w:rsidRDefault="00FD1C0C" w:rsidP="003444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B6A6" w14:textId="77777777" w:rsidR="00F9084C" w:rsidRDefault="00FD1C0C">
    <w:pPr>
      <w:pStyle w:val="Koptekst"/>
    </w:pPr>
    <w:sdt>
      <w:sdtPr>
        <w:id w:val="1539697330"/>
        <w:temporary/>
        <w:showingPlcHdr/>
      </w:sdtPr>
      <w:sdtEndPr/>
      <w:sdtContent>
        <w:r w:rsidR="00F9084C">
          <w:t>[Geef de tekst op]</w:t>
        </w:r>
      </w:sdtContent>
    </w:sdt>
    <w:r w:rsidR="00F9084C">
      <w:ptab w:relativeTo="margin" w:alignment="center" w:leader="none"/>
    </w:r>
    <w:sdt>
      <w:sdtPr>
        <w:id w:val="708611940"/>
        <w:temporary/>
        <w:showingPlcHdr/>
      </w:sdtPr>
      <w:sdtEndPr/>
      <w:sdtContent>
        <w:r w:rsidR="00F9084C">
          <w:t>[Geef de tekst op]</w:t>
        </w:r>
      </w:sdtContent>
    </w:sdt>
    <w:r w:rsidR="00F9084C">
      <w:ptab w:relativeTo="margin" w:alignment="right" w:leader="none"/>
    </w:r>
    <w:sdt>
      <w:sdtPr>
        <w:id w:val="1418991657"/>
        <w:temporary/>
        <w:showingPlcHdr/>
      </w:sdtPr>
      <w:sdtEndPr/>
      <w:sdtContent>
        <w:r w:rsidR="00F9084C">
          <w:t>[Geef de tekst op]</w:t>
        </w:r>
      </w:sdtContent>
    </w:sdt>
  </w:p>
  <w:p w14:paraId="2EF3C6E9" w14:textId="77777777" w:rsidR="00F9084C" w:rsidRDefault="00F9084C">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7013" w14:textId="77777777" w:rsidR="00F9084C" w:rsidRDefault="00F9084C" w:rsidP="00663FF9">
    <w:pPr>
      <w:pStyle w:val="Koptekst"/>
    </w:pPr>
  </w:p>
  <w:p w14:paraId="2DBC4DB0" w14:textId="77777777" w:rsidR="00F9084C" w:rsidRDefault="00F9084C" w:rsidP="00663FF9">
    <w:pPr>
      <w:pStyle w:val="Basisalinea"/>
      <w:pBdr>
        <w:bottom w:val="single" w:sz="6" w:space="1" w:color="auto"/>
      </w:pBdr>
      <w:tabs>
        <w:tab w:val="left" w:pos="5020"/>
        <w:tab w:val="right" w:pos="8666"/>
      </w:tabs>
      <w:suppressAutoHyphens/>
      <w:ind w:right="400"/>
      <w:rPr>
        <w:rFonts w:ascii="Arial" w:hAnsi="Arial" w:cs="Arial"/>
        <w:b/>
        <w:caps/>
        <w:sz w:val="30"/>
        <w:szCs w:val="30"/>
      </w:rPr>
    </w:pPr>
    <w:r w:rsidRPr="0023472A">
      <w:rPr>
        <w:rFonts w:ascii="Calibri" w:hAnsi="Calibri"/>
        <w:noProof/>
        <w:sz w:val="22"/>
        <w:szCs w:val="22"/>
        <w:lang w:val="nl-NL" w:eastAsia="nl-NL" w:bidi="ar-SA"/>
      </w:rPr>
      <w:drawing>
        <wp:inline distT="0" distB="0" distL="0" distR="0" wp14:anchorId="53E5F07E" wp14:editId="3747EE50">
          <wp:extent cx="1924050" cy="5198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Air Handl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694" cy="525943"/>
                  </a:xfrm>
                  <a:prstGeom prst="rect">
                    <a:avLst/>
                  </a:prstGeom>
                </pic:spPr>
              </pic:pic>
            </a:graphicData>
          </a:graphic>
        </wp:inline>
      </w:drawing>
    </w:r>
    <w:r>
      <w:rPr>
        <w:rFonts w:ascii="Arial" w:hAnsi="Arial" w:cs="Arial"/>
        <w:b/>
        <w:caps/>
        <w:sz w:val="30"/>
        <w:szCs w:val="30"/>
      </w:rPr>
      <w:tab/>
    </w:r>
    <w:r>
      <w:rPr>
        <w:rFonts w:ascii="Arial" w:hAnsi="Arial" w:cs="Arial"/>
        <w:b/>
        <w:caps/>
        <w:sz w:val="30"/>
        <w:szCs w:val="30"/>
      </w:rPr>
      <w:tab/>
      <w:t>PRESS RELEASE</w:t>
    </w:r>
  </w:p>
  <w:p w14:paraId="2BFD290A" w14:textId="77777777" w:rsidR="00F9084C" w:rsidRDefault="00F9084C">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9056" w14:textId="77777777" w:rsidR="00A15705" w:rsidRDefault="00FD1C0C">
    <w:pPr>
      <w:pStyle w:val="Koptekst"/>
    </w:pPr>
    <w:sdt>
      <w:sdtPr>
        <w:id w:val="1157114160"/>
        <w:temporary/>
        <w:showingPlcHdr/>
      </w:sdtPr>
      <w:sdtEndPr/>
      <w:sdtContent>
        <w:r w:rsidR="00A91A1A">
          <w:t>[Enter text]</w:t>
        </w:r>
      </w:sdtContent>
    </w:sdt>
    <w:r w:rsidR="00A91A1A">
      <w:ptab w:relativeTo="margin" w:alignment="center" w:leader="none"/>
    </w:r>
    <w:sdt>
      <w:sdtPr>
        <w:id w:val="1998995960"/>
        <w:temporary/>
        <w:showingPlcHdr/>
      </w:sdtPr>
      <w:sdtEndPr/>
      <w:sdtContent>
        <w:r w:rsidR="00A91A1A">
          <w:t>[Enter text]</w:t>
        </w:r>
      </w:sdtContent>
    </w:sdt>
    <w:r w:rsidR="00A91A1A">
      <w:ptab w:relativeTo="margin" w:alignment="right" w:leader="none"/>
    </w:r>
    <w:sdt>
      <w:sdtPr>
        <w:id w:val="545808045"/>
        <w:temporary/>
        <w:showingPlcHdr/>
      </w:sdtPr>
      <w:sdtEndPr/>
      <w:sdtContent>
        <w:r w:rsidR="00A91A1A">
          <w:t>[Enter text]</w:t>
        </w:r>
      </w:sdtContent>
    </w:sdt>
  </w:p>
  <w:p w14:paraId="030EF722" w14:textId="77777777" w:rsidR="00A15705" w:rsidRDefault="00A15705">
    <w:pPr>
      <w:pStyle w:val="Kopteks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22166" w14:textId="77777777" w:rsidR="00DF230E" w:rsidRDefault="00DF230E" w:rsidP="00DF230E">
    <w:pPr>
      <w:pStyle w:val="Basisalinea"/>
      <w:pBdr>
        <w:bottom w:val="single" w:sz="6" w:space="1" w:color="auto"/>
      </w:pBdr>
      <w:tabs>
        <w:tab w:val="left" w:pos="5020"/>
        <w:tab w:val="right" w:pos="8666"/>
      </w:tabs>
      <w:suppressAutoHyphens/>
      <w:ind w:right="400"/>
      <w:rPr>
        <w:rFonts w:ascii="Arial" w:hAnsi="Arial" w:cs="Arial"/>
        <w:b/>
        <w:caps/>
        <w:sz w:val="30"/>
        <w:szCs w:val="30"/>
      </w:rPr>
    </w:pPr>
    <w:r>
      <w:rPr>
        <w:rFonts w:ascii="Calibri" w:hAnsi="Calibri"/>
        <w:noProof/>
        <w:sz w:val="22"/>
        <w:szCs w:val="22"/>
        <w:lang w:val="nl-NL" w:eastAsia="nl-NL" w:bidi="ar-SA"/>
      </w:rPr>
      <w:drawing>
        <wp:inline distT="0" distB="0" distL="0" distR="0" wp14:anchorId="5D8E330D" wp14:editId="33495835">
          <wp:extent cx="1924050" cy="5198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Air Handl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694" cy="525943"/>
                  </a:xfrm>
                  <a:prstGeom prst="rect">
                    <a:avLst/>
                  </a:prstGeom>
                </pic:spPr>
              </pic:pic>
            </a:graphicData>
          </a:graphic>
        </wp:inline>
      </w:drawing>
    </w:r>
    <w:r>
      <w:tab/>
    </w:r>
    <w:r>
      <w:tab/>
    </w:r>
    <w:r>
      <w:rPr>
        <w:rFonts w:ascii="Arial" w:hAnsi="Arial"/>
        <w:b/>
        <w:caps/>
        <w:sz w:val="30"/>
      </w:rPr>
      <w:t>PRESS RELEASE</w:t>
    </w:r>
  </w:p>
  <w:p w14:paraId="25A830AE" w14:textId="77777777" w:rsidR="00DF230E" w:rsidRDefault="00DF230E">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5104C"/>
    <w:multiLevelType w:val="hybridMultilevel"/>
    <w:tmpl w:val="E55A4E40"/>
    <w:lvl w:ilvl="0" w:tplc="8542A3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3D63238"/>
    <w:multiLevelType w:val="multilevel"/>
    <w:tmpl w:val="B7DE7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380345F"/>
    <w:multiLevelType w:val="hybridMultilevel"/>
    <w:tmpl w:val="EB92023E"/>
    <w:lvl w:ilvl="0" w:tplc="E27C3044">
      <w:start w:val="24"/>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AD"/>
    <w:rsid w:val="00020A0C"/>
    <w:rsid w:val="00021437"/>
    <w:rsid w:val="00027430"/>
    <w:rsid w:val="0003118C"/>
    <w:rsid w:val="0003219F"/>
    <w:rsid w:val="000404AA"/>
    <w:rsid w:val="00050035"/>
    <w:rsid w:val="00053A8D"/>
    <w:rsid w:val="00060F9B"/>
    <w:rsid w:val="000766D4"/>
    <w:rsid w:val="0008491E"/>
    <w:rsid w:val="000A0ACE"/>
    <w:rsid w:val="000A493A"/>
    <w:rsid w:val="000B5183"/>
    <w:rsid w:val="000B571F"/>
    <w:rsid w:val="000C0A38"/>
    <w:rsid w:val="000C43F4"/>
    <w:rsid w:val="000C6261"/>
    <w:rsid w:val="000D5606"/>
    <w:rsid w:val="000E0370"/>
    <w:rsid w:val="000E2E74"/>
    <w:rsid w:val="00105609"/>
    <w:rsid w:val="001060EA"/>
    <w:rsid w:val="001121F3"/>
    <w:rsid w:val="0011540E"/>
    <w:rsid w:val="00125EC7"/>
    <w:rsid w:val="00126076"/>
    <w:rsid w:val="00136E10"/>
    <w:rsid w:val="0013721E"/>
    <w:rsid w:val="00140092"/>
    <w:rsid w:val="00143049"/>
    <w:rsid w:val="0014792A"/>
    <w:rsid w:val="001558CD"/>
    <w:rsid w:val="001737FD"/>
    <w:rsid w:val="00181927"/>
    <w:rsid w:val="00183A70"/>
    <w:rsid w:val="00184F61"/>
    <w:rsid w:val="00196F2C"/>
    <w:rsid w:val="001A041B"/>
    <w:rsid w:val="001A2FB6"/>
    <w:rsid w:val="001A34A6"/>
    <w:rsid w:val="001A678E"/>
    <w:rsid w:val="001B11BA"/>
    <w:rsid w:val="001C5E54"/>
    <w:rsid w:val="001C7DDB"/>
    <w:rsid w:val="001D43C6"/>
    <w:rsid w:val="001D6A3F"/>
    <w:rsid w:val="001E5F3C"/>
    <w:rsid w:val="001F4C60"/>
    <w:rsid w:val="002002A4"/>
    <w:rsid w:val="00204B2A"/>
    <w:rsid w:val="00224440"/>
    <w:rsid w:val="002338E8"/>
    <w:rsid w:val="00235B92"/>
    <w:rsid w:val="002432B3"/>
    <w:rsid w:val="00243ABA"/>
    <w:rsid w:val="00250C1F"/>
    <w:rsid w:val="0025605A"/>
    <w:rsid w:val="00256CB3"/>
    <w:rsid w:val="002618E2"/>
    <w:rsid w:val="002658BA"/>
    <w:rsid w:val="0027362A"/>
    <w:rsid w:val="00284F00"/>
    <w:rsid w:val="0028743D"/>
    <w:rsid w:val="0029563B"/>
    <w:rsid w:val="002B19A4"/>
    <w:rsid w:val="002B2F22"/>
    <w:rsid w:val="002B69CA"/>
    <w:rsid w:val="002C0DD4"/>
    <w:rsid w:val="002D11E2"/>
    <w:rsid w:val="002D267A"/>
    <w:rsid w:val="002D2D8E"/>
    <w:rsid w:val="002D33A2"/>
    <w:rsid w:val="002E407F"/>
    <w:rsid w:val="00313452"/>
    <w:rsid w:val="003245CD"/>
    <w:rsid w:val="003365EF"/>
    <w:rsid w:val="003420DA"/>
    <w:rsid w:val="003444AD"/>
    <w:rsid w:val="003471CB"/>
    <w:rsid w:val="003564F4"/>
    <w:rsid w:val="003579F9"/>
    <w:rsid w:val="00376FE7"/>
    <w:rsid w:val="00385AFF"/>
    <w:rsid w:val="00385BD6"/>
    <w:rsid w:val="003A35FA"/>
    <w:rsid w:val="003B54F7"/>
    <w:rsid w:val="003B6EDB"/>
    <w:rsid w:val="003C5E14"/>
    <w:rsid w:val="003D5741"/>
    <w:rsid w:val="003D6768"/>
    <w:rsid w:val="003E010E"/>
    <w:rsid w:val="003E5B30"/>
    <w:rsid w:val="003E737D"/>
    <w:rsid w:val="003F09E7"/>
    <w:rsid w:val="003F6C6D"/>
    <w:rsid w:val="003F6FD1"/>
    <w:rsid w:val="003F7329"/>
    <w:rsid w:val="00407E18"/>
    <w:rsid w:val="00411691"/>
    <w:rsid w:val="00414EDC"/>
    <w:rsid w:val="004229CD"/>
    <w:rsid w:val="00424651"/>
    <w:rsid w:val="004253C9"/>
    <w:rsid w:val="00436D99"/>
    <w:rsid w:val="00447F7F"/>
    <w:rsid w:val="00455CD6"/>
    <w:rsid w:val="004847F5"/>
    <w:rsid w:val="00485D0C"/>
    <w:rsid w:val="0048788C"/>
    <w:rsid w:val="004A38FA"/>
    <w:rsid w:val="004B2947"/>
    <w:rsid w:val="004B610D"/>
    <w:rsid w:val="004C401E"/>
    <w:rsid w:val="004D35B5"/>
    <w:rsid w:val="004E00B1"/>
    <w:rsid w:val="004E5C28"/>
    <w:rsid w:val="004E6725"/>
    <w:rsid w:val="004F0D14"/>
    <w:rsid w:val="004F1A78"/>
    <w:rsid w:val="004F403B"/>
    <w:rsid w:val="004F7C44"/>
    <w:rsid w:val="00500064"/>
    <w:rsid w:val="00501CE1"/>
    <w:rsid w:val="00510ABD"/>
    <w:rsid w:val="0051452B"/>
    <w:rsid w:val="00532EC5"/>
    <w:rsid w:val="005357D4"/>
    <w:rsid w:val="00536430"/>
    <w:rsid w:val="00572DD0"/>
    <w:rsid w:val="00574255"/>
    <w:rsid w:val="0057792E"/>
    <w:rsid w:val="0058092A"/>
    <w:rsid w:val="00585299"/>
    <w:rsid w:val="00590A19"/>
    <w:rsid w:val="0059400C"/>
    <w:rsid w:val="00596C60"/>
    <w:rsid w:val="005B3314"/>
    <w:rsid w:val="005B5739"/>
    <w:rsid w:val="005C1BC1"/>
    <w:rsid w:val="005C2457"/>
    <w:rsid w:val="005C4D8D"/>
    <w:rsid w:val="005C657E"/>
    <w:rsid w:val="005E136D"/>
    <w:rsid w:val="005E6E26"/>
    <w:rsid w:val="00606423"/>
    <w:rsid w:val="006123AC"/>
    <w:rsid w:val="0062777B"/>
    <w:rsid w:val="006303AD"/>
    <w:rsid w:val="0063282F"/>
    <w:rsid w:val="006358BB"/>
    <w:rsid w:val="0065250D"/>
    <w:rsid w:val="006537E0"/>
    <w:rsid w:val="00663FF9"/>
    <w:rsid w:val="00694AC8"/>
    <w:rsid w:val="006A5586"/>
    <w:rsid w:val="006A62F1"/>
    <w:rsid w:val="006A722A"/>
    <w:rsid w:val="006E0D8A"/>
    <w:rsid w:val="006E57F4"/>
    <w:rsid w:val="006E68D2"/>
    <w:rsid w:val="006E7038"/>
    <w:rsid w:val="006F1BC2"/>
    <w:rsid w:val="006F566C"/>
    <w:rsid w:val="006F6C0E"/>
    <w:rsid w:val="00701A2A"/>
    <w:rsid w:val="00703E6C"/>
    <w:rsid w:val="0071122A"/>
    <w:rsid w:val="00720D71"/>
    <w:rsid w:val="00733A26"/>
    <w:rsid w:val="007379AE"/>
    <w:rsid w:val="007406D1"/>
    <w:rsid w:val="007510E3"/>
    <w:rsid w:val="00751317"/>
    <w:rsid w:val="00760CD6"/>
    <w:rsid w:val="007636AE"/>
    <w:rsid w:val="007640B5"/>
    <w:rsid w:val="0077707A"/>
    <w:rsid w:val="00787781"/>
    <w:rsid w:val="00794F59"/>
    <w:rsid w:val="00795435"/>
    <w:rsid w:val="007A0B78"/>
    <w:rsid w:val="007A6A28"/>
    <w:rsid w:val="007B2E73"/>
    <w:rsid w:val="007C39BD"/>
    <w:rsid w:val="007C4FEA"/>
    <w:rsid w:val="007C6A0B"/>
    <w:rsid w:val="007D0736"/>
    <w:rsid w:val="007D3177"/>
    <w:rsid w:val="007E708E"/>
    <w:rsid w:val="00802B7F"/>
    <w:rsid w:val="00817088"/>
    <w:rsid w:val="00817EDB"/>
    <w:rsid w:val="00832A8E"/>
    <w:rsid w:val="0083780D"/>
    <w:rsid w:val="00862FAC"/>
    <w:rsid w:val="00871017"/>
    <w:rsid w:val="008766C5"/>
    <w:rsid w:val="00876A5E"/>
    <w:rsid w:val="008777F3"/>
    <w:rsid w:val="00881AC8"/>
    <w:rsid w:val="00882557"/>
    <w:rsid w:val="00882743"/>
    <w:rsid w:val="00887138"/>
    <w:rsid w:val="0089147D"/>
    <w:rsid w:val="00897842"/>
    <w:rsid w:val="00897E60"/>
    <w:rsid w:val="008A2452"/>
    <w:rsid w:val="008A4D65"/>
    <w:rsid w:val="008A6DA9"/>
    <w:rsid w:val="008B4122"/>
    <w:rsid w:val="008B4B2C"/>
    <w:rsid w:val="008B6043"/>
    <w:rsid w:val="008D1650"/>
    <w:rsid w:val="008D42FF"/>
    <w:rsid w:val="008D4EA0"/>
    <w:rsid w:val="008D7C0C"/>
    <w:rsid w:val="008F2107"/>
    <w:rsid w:val="0091201B"/>
    <w:rsid w:val="00914DA5"/>
    <w:rsid w:val="0093084D"/>
    <w:rsid w:val="00931ACB"/>
    <w:rsid w:val="009421FA"/>
    <w:rsid w:val="00974669"/>
    <w:rsid w:val="00990BA1"/>
    <w:rsid w:val="009935EE"/>
    <w:rsid w:val="009A1CD7"/>
    <w:rsid w:val="009A5A3C"/>
    <w:rsid w:val="009A7E08"/>
    <w:rsid w:val="009D1C0D"/>
    <w:rsid w:val="009E3C73"/>
    <w:rsid w:val="009E4976"/>
    <w:rsid w:val="009F26F0"/>
    <w:rsid w:val="00A12EDE"/>
    <w:rsid w:val="00A15705"/>
    <w:rsid w:val="00A36FD7"/>
    <w:rsid w:val="00A43945"/>
    <w:rsid w:val="00A460BF"/>
    <w:rsid w:val="00A548A0"/>
    <w:rsid w:val="00A74B2A"/>
    <w:rsid w:val="00A91A1A"/>
    <w:rsid w:val="00AB1114"/>
    <w:rsid w:val="00AB2DD6"/>
    <w:rsid w:val="00AC51D4"/>
    <w:rsid w:val="00AE4B02"/>
    <w:rsid w:val="00B0096E"/>
    <w:rsid w:val="00B05EB4"/>
    <w:rsid w:val="00B13C69"/>
    <w:rsid w:val="00B16BFC"/>
    <w:rsid w:val="00B23B0A"/>
    <w:rsid w:val="00B33E7D"/>
    <w:rsid w:val="00B369C4"/>
    <w:rsid w:val="00B4049A"/>
    <w:rsid w:val="00B4553F"/>
    <w:rsid w:val="00B62B9A"/>
    <w:rsid w:val="00B81062"/>
    <w:rsid w:val="00B9653C"/>
    <w:rsid w:val="00B977A0"/>
    <w:rsid w:val="00BA6716"/>
    <w:rsid w:val="00BB1150"/>
    <w:rsid w:val="00BC0E7D"/>
    <w:rsid w:val="00C03F14"/>
    <w:rsid w:val="00C15589"/>
    <w:rsid w:val="00C24C7D"/>
    <w:rsid w:val="00C378E6"/>
    <w:rsid w:val="00C420B0"/>
    <w:rsid w:val="00C57423"/>
    <w:rsid w:val="00C57B4A"/>
    <w:rsid w:val="00C6053A"/>
    <w:rsid w:val="00C63567"/>
    <w:rsid w:val="00C65463"/>
    <w:rsid w:val="00C72114"/>
    <w:rsid w:val="00C72E49"/>
    <w:rsid w:val="00C802C1"/>
    <w:rsid w:val="00CA11E4"/>
    <w:rsid w:val="00CA15DE"/>
    <w:rsid w:val="00CC114C"/>
    <w:rsid w:val="00CC3D20"/>
    <w:rsid w:val="00CC5208"/>
    <w:rsid w:val="00CC52F7"/>
    <w:rsid w:val="00CD11EC"/>
    <w:rsid w:val="00CD21DB"/>
    <w:rsid w:val="00CD6CCE"/>
    <w:rsid w:val="00CE2569"/>
    <w:rsid w:val="00CE6E2F"/>
    <w:rsid w:val="00CF1A24"/>
    <w:rsid w:val="00CF76BF"/>
    <w:rsid w:val="00D02F34"/>
    <w:rsid w:val="00D046D8"/>
    <w:rsid w:val="00D1111A"/>
    <w:rsid w:val="00D568FD"/>
    <w:rsid w:val="00D61000"/>
    <w:rsid w:val="00D6422C"/>
    <w:rsid w:val="00D67217"/>
    <w:rsid w:val="00D71A6E"/>
    <w:rsid w:val="00D76F75"/>
    <w:rsid w:val="00D85E7C"/>
    <w:rsid w:val="00D877CA"/>
    <w:rsid w:val="00D90939"/>
    <w:rsid w:val="00D931F9"/>
    <w:rsid w:val="00D9375B"/>
    <w:rsid w:val="00D93DAA"/>
    <w:rsid w:val="00DA0023"/>
    <w:rsid w:val="00DA4CB1"/>
    <w:rsid w:val="00DB243F"/>
    <w:rsid w:val="00DE229B"/>
    <w:rsid w:val="00DE326D"/>
    <w:rsid w:val="00DE34CF"/>
    <w:rsid w:val="00DF230E"/>
    <w:rsid w:val="00E076C6"/>
    <w:rsid w:val="00E14805"/>
    <w:rsid w:val="00E258BA"/>
    <w:rsid w:val="00E27309"/>
    <w:rsid w:val="00E27648"/>
    <w:rsid w:val="00E30E7C"/>
    <w:rsid w:val="00E33B2F"/>
    <w:rsid w:val="00E37651"/>
    <w:rsid w:val="00E50732"/>
    <w:rsid w:val="00E50D35"/>
    <w:rsid w:val="00E54F46"/>
    <w:rsid w:val="00E635FA"/>
    <w:rsid w:val="00E63C3D"/>
    <w:rsid w:val="00E71372"/>
    <w:rsid w:val="00E73149"/>
    <w:rsid w:val="00E76FA3"/>
    <w:rsid w:val="00E84C01"/>
    <w:rsid w:val="00E869C9"/>
    <w:rsid w:val="00E90C28"/>
    <w:rsid w:val="00E925CB"/>
    <w:rsid w:val="00E96244"/>
    <w:rsid w:val="00E97929"/>
    <w:rsid w:val="00EA1B77"/>
    <w:rsid w:val="00EA5199"/>
    <w:rsid w:val="00EB384D"/>
    <w:rsid w:val="00EB6A59"/>
    <w:rsid w:val="00EC2282"/>
    <w:rsid w:val="00ED38F5"/>
    <w:rsid w:val="00ED4760"/>
    <w:rsid w:val="00ED661D"/>
    <w:rsid w:val="00EE1304"/>
    <w:rsid w:val="00EE65F6"/>
    <w:rsid w:val="00EF29BF"/>
    <w:rsid w:val="00EF486B"/>
    <w:rsid w:val="00F00A96"/>
    <w:rsid w:val="00F03418"/>
    <w:rsid w:val="00F037F9"/>
    <w:rsid w:val="00F0391E"/>
    <w:rsid w:val="00F10E20"/>
    <w:rsid w:val="00F21984"/>
    <w:rsid w:val="00F46406"/>
    <w:rsid w:val="00F6312B"/>
    <w:rsid w:val="00F664F9"/>
    <w:rsid w:val="00F673CD"/>
    <w:rsid w:val="00F7227E"/>
    <w:rsid w:val="00F77E16"/>
    <w:rsid w:val="00F814FA"/>
    <w:rsid w:val="00F86645"/>
    <w:rsid w:val="00F9084C"/>
    <w:rsid w:val="00FA075F"/>
    <w:rsid w:val="00FB3B96"/>
    <w:rsid w:val="00FC3524"/>
    <w:rsid w:val="00FC652F"/>
    <w:rsid w:val="00FC6C5A"/>
    <w:rsid w:val="00FD1C0C"/>
    <w:rsid w:val="00FE1D85"/>
    <w:rsid w:val="00FE341B"/>
    <w:rsid w:val="00FF47EB"/>
    <w:rsid w:val="00FF6C0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61E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904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3444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Voetnoottekst">
    <w:name w:val="footnote text"/>
    <w:basedOn w:val="Standaard"/>
    <w:link w:val="VoetnoottekstTeken"/>
    <w:uiPriority w:val="99"/>
    <w:unhideWhenUsed/>
    <w:rsid w:val="003444AD"/>
  </w:style>
  <w:style w:type="character" w:customStyle="1" w:styleId="VoetnoottekstTeken">
    <w:name w:val="Voetnoottekst Teken"/>
    <w:basedOn w:val="Standaardalinea-lettertype"/>
    <w:link w:val="Voetnoottekst"/>
    <w:uiPriority w:val="99"/>
    <w:rsid w:val="003444AD"/>
  </w:style>
  <w:style w:type="character" w:styleId="Voetnootmarkering">
    <w:name w:val="footnote reference"/>
    <w:basedOn w:val="Standaardalinea-lettertype"/>
    <w:uiPriority w:val="99"/>
    <w:unhideWhenUsed/>
    <w:rsid w:val="003444AD"/>
    <w:rPr>
      <w:vertAlign w:val="superscript"/>
    </w:rPr>
  </w:style>
  <w:style w:type="paragraph" w:styleId="Ballontekst">
    <w:name w:val="Balloon Text"/>
    <w:basedOn w:val="Standaard"/>
    <w:link w:val="BallontekstTeken"/>
    <w:uiPriority w:val="99"/>
    <w:semiHidden/>
    <w:unhideWhenUsed/>
    <w:rsid w:val="003444A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444AD"/>
    <w:rPr>
      <w:rFonts w:ascii="Lucida Grande" w:hAnsi="Lucida Grande" w:cs="Lucida Grande"/>
      <w:sz w:val="18"/>
      <w:szCs w:val="18"/>
    </w:rPr>
  </w:style>
  <w:style w:type="paragraph" w:styleId="Koptekst">
    <w:name w:val="header"/>
    <w:basedOn w:val="Standaard"/>
    <w:link w:val="KoptekstTeken"/>
    <w:uiPriority w:val="99"/>
    <w:unhideWhenUsed/>
    <w:rsid w:val="003444AD"/>
    <w:pPr>
      <w:tabs>
        <w:tab w:val="center" w:pos="4703"/>
        <w:tab w:val="right" w:pos="9406"/>
      </w:tabs>
    </w:pPr>
  </w:style>
  <w:style w:type="character" w:customStyle="1" w:styleId="KoptekstTeken">
    <w:name w:val="Koptekst Teken"/>
    <w:basedOn w:val="Standaardalinea-lettertype"/>
    <w:link w:val="Koptekst"/>
    <w:uiPriority w:val="99"/>
    <w:rsid w:val="003444AD"/>
  </w:style>
  <w:style w:type="paragraph" w:styleId="Voettekst">
    <w:name w:val="footer"/>
    <w:basedOn w:val="Standaard"/>
    <w:link w:val="VoettekstTeken"/>
    <w:uiPriority w:val="99"/>
    <w:unhideWhenUsed/>
    <w:rsid w:val="003444AD"/>
    <w:pPr>
      <w:tabs>
        <w:tab w:val="center" w:pos="4703"/>
        <w:tab w:val="right" w:pos="9406"/>
      </w:tabs>
    </w:pPr>
  </w:style>
  <w:style w:type="character" w:customStyle="1" w:styleId="VoettekstTeken">
    <w:name w:val="Voettekst Teken"/>
    <w:basedOn w:val="Standaardalinea-lettertype"/>
    <w:link w:val="Voettekst"/>
    <w:uiPriority w:val="99"/>
    <w:rsid w:val="003444AD"/>
  </w:style>
  <w:style w:type="character" w:styleId="Hyperlink">
    <w:name w:val="Hyperlink"/>
    <w:basedOn w:val="Standaardalinea-lettertype"/>
    <w:uiPriority w:val="99"/>
    <w:unhideWhenUsed/>
    <w:rsid w:val="00663FF9"/>
    <w:rPr>
      <w:color w:val="0000FF" w:themeColor="hyperlink"/>
      <w:u w:val="single"/>
    </w:rPr>
  </w:style>
  <w:style w:type="paragraph" w:styleId="Geenafstand">
    <w:name w:val="No Spacing"/>
    <w:uiPriority w:val="1"/>
    <w:qFormat/>
    <w:rsid w:val="0048788C"/>
    <w:rPr>
      <w:rFonts w:eastAsiaTheme="minorHAnsi"/>
      <w:sz w:val="22"/>
      <w:szCs w:val="22"/>
    </w:rPr>
  </w:style>
  <w:style w:type="paragraph" w:styleId="Normaalweb">
    <w:name w:val="Normal (Web)"/>
    <w:basedOn w:val="Standaard"/>
    <w:uiPriority w:val="99"/>
    <w:unhideWhenUsed/>
    <w:rsid w:val="00447F7F"/>
    <w:pPr>
      <w:spacing w:before="100" w:beforeAutospacing="1" w:after="100" w:afterAutospacing="1"/>
    </w:pPr>
    <w:rPr>
      <w:rFonts w:ascii="Times New Roman" w:eastAsia="Times New Roman" w:hAnsi="Times New Roman" w:cs="Times New Roman"/>
    </w:rPr>
  </w:style>
  <w:style w:type="paragraph" w:styleId="Tekstopmerking">
    <w:name w:val="annotation text"/>
    <w:basedOn w:val="Standaard"/>
    <w:link w:val="TekstopmerkingTeken"/>
    <w:uiPriority w:val="99"/>
    <w:semiHidden/>
    <w:unhideWhenUsed/>
    <w:rsid w:val="00447F7F"/>
  </w:style>
  <w:style w:type="character" w:customStyle="1" w:styleId="TekstopmerkingTeken">
    <w:name w:val="Tekst opmerking Teken"/>
    <w:basedOn w:val="Standaardalinea-lettertype"/>
    <w:link w:val="Tekstopmerking"/>
    <w:uiPriority w:val="99"/>
    <w:semiHidden/>
    <w:rsid w:val="00447F7F"/>
  </w:style>
  <w:style w:type="paragraph" w:styleId="Onderwerpvanopmerking">
    <w:name w:val="annotation subject"/>
    <w:basedOn w:val="Tekstopmerking"/>
    <w:next w:val="Tekstopmerking"/>
    <w:link w:val="OnderwerpvanopmerkingTeken"/>
    <w:uiPriority w:val="99"/>
    <w:semiHidden/>
    <w:unhideWhenUsed/>
    <w:rsid w:val="00447F7F"/>
    <w:rPr>
      <w:b/>
      <w:bCs/>
      <w:sz w:val="20"/>
      <w:szCs w:val="20"/>
    </w:rPr>
  </w:style>
  <w:style w:type="character" w:customStyle="1" w:styleId="OnderwerpvanopmerkingTeken">
    <w:name w:val="Onderwerp van opmerking Teken"/>
    <w:basedOn w:val="TekstopmerkingTeken"/>
    <w:link w:val="Onderwerpvanopmerking"/>
    <w:uiPriority w:val="99"/>
    <w:semiHidden/>
    <w:rsid w:val="00447F7F"/>
    <w:rPr>
      <w:b/>
      <w:bCs/>
      <w:sz w:val="20"/>
      <w:szCs w:val="20"/>
      <w:lang w:val="en-GB"/>
    </w:rPr>
  </w:style>
  <w:style w:type="table" w:styleId="Tabelraster">
    <w:name w:val="Table Grid"/>
    <w:basedOn w:val="Standaardtabel"/>
    <w:uiPriority w:val="59"/>
    <w:rsid w:val="00040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0404AA"/>
    <w:rPr>
      <w:b/>
      <w:bCs/>
    </w:rPr>
  </w:style>
  <w:style w:type="character" w:styleId="GevolgdeHyperlink">
    <w:name w:val="FollowedHyperlink"/>
    <w:basedOn w:val="Standaardalinea-lettertype"/>
    <w:uiPriority w:val="99"/>
    <w:semiHidden/>
    <w:unhideWhenUsed/>
    <w:rsid w:val="004C401E"/>
    <w:rPr>
      <w:color w:val="800080" w:themeColor="followedHyperlink"/>
      <w:u w:val="single"/>
    </w:rPr>
  </w:style>
  <w:style w:type="paragraph" w:styleId="Lijstalinea">
    <w:name w:val="List Paragraph"/>
    <w:basedOn w:val="Standaard"/>
    <w:uiPriority w:val="34"/>
    <w:qFormat/>
    <w:rsid w:val="006A5586"/>
    <w:pPr>
      <w:ind w:left="720"/>
      <w:contextualSpacing/>
    </w:pPr>
    <w:rPr>
      <w:rFonts w:ascii="Times New Roman" w:eastAsiaTheme="minorHAnsi" w:hAnsi="Times New Roman" w:cs="Times New Roman"/>
    </w:rPr>
  </w:style>
  <w:style w:type="character" w:styleId="Verwijzingopmerking">
    <w:name w:val="annotation reference"/>
    <w:basedOn w:val="Standaardalinea-lettertype"/>
    <w:uiPriority w:val="99"/>
    <w:semiHidden/>
    <w:unhideWhenUsed/>
    <w:rsid w:val="007640B5"/>
    <w:rPr>
      <w:sz w:val="18"/>
      <w:szCs w:val="18"/>
    </w:rPr>
  </w:style>
  <w:style w:type="paragraph" w:styleId="Revisie">
    <w:name w:val="Revision"/>
    <w:hidden/>
    <w:uiPriority w:val="99"/>
    <w:semiHidden/>
    <w:rsid w:val="00E27309"/>
  </w:style>
  <w:style w:type="paragraph" w:customStyle="1" w:styleId="Default">
    <w:name w:val="Default"/>
    <w:rsid w:val="00C6053A"/>
    <w:pPr>
      <w:widowControl w:val="0"/>
      <w:autoSpaceDE w:val="0"/>
      <w:autoSpaceDN w:val="0"/>
      <w:adjustRightInd w:val="0"/>
    </w:pPr>
    <w:rPr>
      <w:rFonts w:ascii="Futura PT Book" w:hAnsi="Futura PT Book" w:cs="Futura PT Book"/>
      <w:color w:val="000000"/>
    </w:rPr>
  </w:style>
  <w:style w:type="character" w:customStyle="1" w:styleId="A2">
    <w:name w:val="A2"/>
    <w:uiPriority w:val="99"/>
    <w:rsid w:val="00C6053A"/>
    <w:rPr>
      <w:rFonts w:cs="Futura PT Book"/>
      <w:color w:val="221E1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9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k.be" TargetMode="External"/><Relationship Id="rId12" Type="http://schemas.openxmlformats.org/officeDocument/2006/relationships/hyperlink" Target="mailto:bert.vanbuggenhout@sigairhandling.com" TargetMode="External"/><Relationship Id="rId13" Type="http://schemas.openxmlformats.org/officeDocument/2006/relationships/hyperlink" Target="http://www.sigairhandling.com" TargetMode="Externa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yperlink" Target="mailto:ann-sophie@ark.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A862-66D0-6346-8720-38C20517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3086</Characters>
  <Application>Microsoft Macintosh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Ark</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dc:creator>
  <cp:lastModifiedBy>Microsoft Office-gebruiker</cp:lastModifiedBy>
  <cp:revision>2</cp:revision>
  <cp:lastPrinted>2016-10-26T08:43:00Z</cp:lastPrinted>
  <dcterms:created xsi:type="dcterms:W3CDTF">2017-03-29T07:05:00Z</dcterms:created>
  <dcterms:modified xsi:type="dcterms:W3CDTF">2017-03-29T07:05:00Z</dcterms:modified>
</cp:coreProperties>
</file>