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CIRQUE DU SOLEIL JOYÀ celebra su tercer aniversario en México</w:t>
      </w:r>
    </w:p>
    <w:p w:rsidR="00000000" w:rsidDel="00000000" w:rsidP="00000000" w:rsidRDefault="00000000" w:rsidRPr="00000000">
      <w:pPr>
        <w:contextualSpacing w:val="0"/>
        <w:jc w:val="center"/>
        <w:rPr>
          <w:b w:val="1"/>
          <w:sz w:val="28"/>
          <w:szCs w:val="28"/>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rtl w:val="0"/>
        </w:rPr>
      </w:r>
    </w:p>
    <w:p w:rsidR="00000000" w:rsidDel="00000000" w:rsidP="00000000" w:rsidRDefault="00000000" w:rsidRPr="00000000">
      <w:pPr>
        <w:numPr>
          <w:ilvl w:val="0"/>
          <w:numId w:val="1"/>
        </w:numPr>
        <w:spacing w:after="0" w:before="0" w:lineRule="auto"/>
        <w:ind w:left="720" w:hanging="360"/>
        <w:contextualSpacing w:val="1"/>
        <w:jc w:val="both"/>
        <w:rPr/>
      </w:pPr>
      <w:r w:rsidDel="00000000" w:rsidR="00000000" w:rsidRPr="00000000">
        <w:rPr>
          <w:rtl w:val="0"/>
        </w:rPr>
        <w:t xml:space="preserve">Con más de 540 mil espectadores desde su lanzamiento en el 2014, Cirque du Soleil JOYÀ celebró un año más de éxito acompañado de grandes celebridades e invitados especiales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Cirque du Soleil JOYÀ</w:t>
      </w:r>
      <w:r w:rsidDel="00000000" w:rsidR="00000000" w:rsidRPr="00000000">
        <w:rPr>
          <w:rtl w:val="0"/>
        </w:rPr>
        <w:t xml:space="preserve"> –el primer </w:t>
      </w:r>
      <w:r w:rsidDel="00000000" w:rsidR="00000000" w:rsidRPr="00000000">
        <w:rPr>
          <w:i w:val="1"/>
          <w:rtl w:val="0"/>
        </w:rPr>
        <w:t xml:space="preserve">show</w:t>
      </w:r>
      <w:r w:rsidDel="00000000" w:rsidR="00000000" w:rsidRPr="00000000">
        <w:rPr>
          <w:rtl w:val="0"/>
        </w:rPr>
        <w:t xml:space="preserve"> residente de Cirque du Soleil fuera de Estados Unidos y el único en el mundo que incluye una experiencia gastronómica– celebró su tercer aniversario en el Teatro Vidanta en la Riviera Maya, reafirmando su éxito como uno de los espectáculos multisensoriales más innovadores, atractivos y emocionantes de México.</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Teniendo como telón de fondo el impresionante y premiado Teatro Vidanta, el inicio del tercer aniversario estuvo marcado por una elegante </w:t>
      </w:r>
      <w:r w:rsidDel="00000000" w:rsidR="00000000" w:rsidRPr="00000000">
        <w:rPr>
          <w:i w:val="1"/>
          <w:rtl w:val="0"/>
        </w:rPr>
        <w:t xml:space="preserve">red carpet</w:t>
      </w:r>
      <w:r w:rsidDel="00000000" w:rsidR="00000000" w:rsidRPr="00000000">
        <w:rPr>
          <w:rtl w:val="0"/>
        </w:rPr>
        <w:t xml:space="preserve"> en la que reconocidas celebridades y personalidades desfilaron con temáticos </w:t>
      </w:r>
      <w:r w:rsidDel="00000000" w:rsidR="00000000" w:rsidRPr="00000000">
        <w:rPr>
          <w:i w:val="1"/>
          <w:rtl w:val="0"/>
        </w:rPr>
        <w:t xml:space="preserve">looks</w:t>
      </w:r>
      <w:r w:rsidDel="00000000" w:rsidR="00000000" w:rsidRPr="00000000">
        <w:rPr>
          <w:rtl w:val="0"/>
        </w:rPr>
        <w:t xml:space="preserve"> estilo </w:t>
      </w:r>
      <w:r w:rsidDel="00000000" w:rsidR="00000000" w:rsidRPr="00000000">
        <w:rPr>
          <w:i w:val="1"/>
          <w:rtl w:val="0"/>
        </w:rPr>
        <w:t xml:space="preserve">Gatsby</w:t>
      </w:r>
      <w:r w:rsidDel="00000000" w:rsidR="00000000" w:rsidRPr="00000000">
        <w:rPr>
          <w:rtl w:val="0"/>
        </w:rPr>
        <w:t xml:space="preserve"> que evocaron la revolucionaria moda de los años 20, entre las que se encontraban: Bárbara Islas, Roger Gonzalez, Karenka, Sandra Chahin, Memo Aponte y Grettell Valdez; algunas de las </w:t>
      </w:r>
      <w:r w:rsidDel="00000000" w:rsidR="00000000" w:rsidRPr="00000000">
        <w:rPr>
          <w:i w:val="1"/>
          <w:rtl w:val="0"/>
        </w:rPr>
        <w:t xml:space="preserve">influencers</w:t>
      </w:r>
      <w:r w:rsidDel="00000000" w:rsidR="00000000" w:rsidRPr="00000000">
        <w:rPr>
          <w:rtl w:val="0"/>
        </w:rPr>
        <w:t xml:space="preserve"> más importantes del momento como Andy Benavides, Chantal Torres y la internacional </w:t>
      </w:r>
      <w:r w:rsidDel="00000000" w:rsidR="00000000" w:rsidRPr="00000000">
        <w:rPr>
          <w:rtl w:val="0"/>
        </w:rPr>
        <w:t xml:space="preserve">Rachel Pitzel; así como Martin Genest y Richard Dagenais, los creadores de este espectáculo, y Joel Bergeron, el director de calidad de 45 Degrees.  </w:t>
      </w:r>
    </w:p>
    <w:p w:rsidR="00000000" w:rsidDel="00000000" w:rsidP="00000000" w:rsidRDefault="00000000" w:rsidRPr="00000000">
      <w:pPr>
        <w:contextualSpacing w:val="0"/>
        <w:jc w:val="both"/>
        <w:rPr>
          <w:highlight w:val="yellow"/>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Los asistentes disfrutaron además de una función privada de Cirque du Soleil JOYÀ, una espectacular fiesta para celebrar tres años de unir las artes escénicas con la gastronomía en un concepto único inspirado por completo en la cultura mexicana. El espectáculo es una verdadera experiencia multisensorial que atrapa a la audiencia de principio a fin, con sus magníficas interpretaciones, apreciadas al máximo gracias a la cercanía con el público, la exquisitez de sus platillos y la belleza de los alrededores.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Durante la celebración Norma Preciado, Director Lifestyle &amp; Entertainment Marketing en Grupo Vidanta, comentó: “Estamos muy emocionados de celebrar el tercer año de éxito de Cirque du Soleil JOYÀ. Este espectáculo de clase mundial continúa evolucionando para sorprender a todos los asistentes y estamos muy orgullosos de que represente actualmente, una experiencia obligada para todos aquellos que visiten Riviera Maya. El extraordinario trabajo de cada una de las personas que participan en este proyecto, nos ha permitido hacer de Cirque du Soleil JOYÀ, un espectáculo inigualable no sólo en el destino, sino en el país”.</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Para cerrar con broche de oro los invitados disfrutaron de una espectacular </w:t>
      </w:r>
      <w:r w:rsidDel="00000000" w:rsidR="00000000" w:rsidRPr="00000000">
        <w:rPr>
          <w:i w:val="1"/>
          <w:rtl w:val="0"/>
        </w:rPr>
        <w:t xml:space="preserve">afterparty</w:t>
      </w:r>
      <w:r w:rsidDel="00000000" w:rsidR="00000000" w:rsidRPr="00000000">
        <w:rPr>
          <w:rtl w:val="0"/>
        </w:rPr>
        <w:t xml:space="preserve"> en el bar Nektar en Vidanta Riviera Maya, en la que todos los asistentes tuvieron la oportunidad de convivir con los artistas que noche a noche hacen posible este espectáculo.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Con más de 987 funciones y 540 mil espectadores, 40 artistas en escena y 200 platillos por función, Cirque du Soleil JOYÀ celebró su tercer aniversario de éxito rotundo.</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bookmarkStart w:colFirst="0" w:colLast="0" w:name="_gjdgxs" w:id="0"/>
      <w:bookmarkEnd w:id="0"/>
      <w:r w:rsidDel="00000000" w:rsidR="00000000" w:rsidRPr="00000000">
        <w:rPr>
          <w:rtl w:val="0"/>
        </w:rPr>
        <w:t xml:space="preserve">Para mayor información acerca de este espectáculo por favor visita la página </w:t>
      </w:r>
      <w:r w:rsidDel="00000000" w:rsidR="00000000" w:rsidRPr="00000000">
        <w:rPr>
          <w:color w:val="1155cc"/>
          <w:u w:val="single"/>
          <w:rtl w:val="0"/>
        </w:rPr>
        <w:t xml:space="preserve">https://www.cirquedusoleil.com/joya</w:t>
      </w:r>
      <w:r w:rsidDel="00000000" w:rsidR="00000000" w:rsidRPr="00000000">
        <w:rPr>
          <w:rtl w:val="0"/>
        </w:rPr>
      </w:r>
    </w:p>
    <w:p w:rsidR="00000000" w:rsidDel="00000000" w:rsidP="00000000" w:rsidRDefault="00000000" w:rsidRPr="00000000">
      <w:pPr>
        <w:contextualSpacing w:val="0"/>
        <w:jc w:val="both"/>
        <w:rPr>
          <w:color w:val="1155cc"/>
          <w:u w:val="single"/>
        </w:rPr>
      </w:pPr>
      <w:r w:rsidDel="00000000" w:rsidR="00000000" w:rsidRPr="00000000">
        <w:fldChar w:fldCharType="begin"/>
        <w:instrText xml:space="preserve"> HYPERLINK "https://www.cirquedusoleil.com/joya" </w:instrText>
        <w:fldChar w:fldCharType="separate"/>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fldChar w:fldCharType="end"/>
      </w:r>
      <w:r w:rsidDel="00000000" w:rsidR="00000000" w:rsidRPr="00000000">
        <w:rPr>
          <w:rtl w:val="0"/>
        </w:rPr>
        <w:t xml:space="preserve">    ###</w:t>
      </w:r>
    </w:p>
    <w:p w:rsidR="00000000" w:rsidDel="00000000" w:rsidP="00000000" w:rsidRDefault="00000000" w:rsidRPr="00000000">
      <w:pPr>
        <w:contextualSpacing w:val="0"/>
        <w:jc w:val="both"/>
        <w:rPr>
          <w:sz w:val="20"/>
          <w:szCs w:val="20"/>
        </w:rPr>
      </w:pP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rPr>
          <w:b w:val="1"/>
          <w:sz w:val="20"/>
          <w:szCs w:val="20"/>
          <w:rtl w:val="0"/>
        </w:rPr>
        <w:t xml:space="preserve">Acerca de Cirque du Soleil</w:t>
      </w:r>
    </w:p>
    <w:p w:rsidR="00000000" w:rsidDel="00000000" w:rsidP="00000000" w:rsidRDefault="00000000" w:rsidRPr="00000000">
      <w:pPr>
        <w:contextualSpacing w:val="0"/>
        <w:jc w:val="both"/>
        <w:rPr>
          <w:sz w:val="20"/>
          <w:szCs w:val="20"/>
        </w:rPr>
      </w:pPr>
      <w:r w:rsidDel="00000000" w:rsidR="00000000" w:rsidRPr="00000000">
        <w:rPr>
          <w:sz w:val="20"/>
          <w:szCs w:val="20"/>
          <w:rtl w:val="0"/>
        </w:rPr>
        <w:t xml:space="preserve">JOYÀ es la 36º producción de Cirque du Soleil desde 1984. Cirque du Soleil principalmente es un proveedor de contenido creativo para una amplia variedad de proyectos. Además de los espectáculos, la compañía con oficinas centrales en Montreal, extiende su talento creativo a otras esferas de actividad. Mientras mantiene estrictos estándares de calidad y originalidad artística, Cirque du Soleil da a los nuevos proyectos la misma energía y espíritu que caracterizan cada uno de los </w:t>
      </w:r>
      <w:r w:rsidDel="00000000" w:rsidR="00000000" w:rsidRPr="00000000">
        <w:rPr>
          <w:i w:val="1"/>
          <w:sz w:val="20"/>
          <w:szCs w:val="20"/>
          <w:rtl w:val="0"/>
        </w:rPr>
        <w:t xml:space="preserve">shows</w:t>
      </w:r>
      <w:r w:rsidDel="00000000" w:rsidR="00000000" w:rsidRPr="00000000">
        <w:rPr>
          <w:sz w:val="20"/>
          <w:szCs w:val="20"/>
          <w:rtl w:val="0"/>
        </w:rPr>
        <w:t xml:space="preserve">. Cirque du Soleil es una organización basada en Québec que brinda entretenimiento artístico de alta calidad. Desde sus principios en 1984, cerca de 150 millones de espectadores en más de 300 ciudades en seis continentes se han emocionado con Cirque du Soleil. Para más información de Cirque du Soleil, visita www.cirquedusoleil.com. Para conocer más acerca de ONE DROP Foundation, visita </w:t>
      </w:r>
      <w:hyperlink r:id="rId5">
        <w:r w:rsidDel="00000000" w:rsidR="00000000" w:rsidRPr="00000000">
          <w:rPr>
            <w:color w:val="1155cc"/>
            <w:sz w:val="20"/>
            <w:szCs w:val="20"/>
            <w:u w:val="single"/>
            <w:rtl w:val="0"/>
          </w:rPr>
          <w:t xml:space="preserve">www.onedrop.org</w:t>
        </w:r>
      </w:hyperlink>
      <w:r w:rsidDel="00000000" w:rsidR="00000000" w:rsidRPr="00000000">
        <w:rPr>
          <w:rtl w:val="0"/>
        </w:rPr>
      </w:r>
    </w:p>
    <w:p w:rsidR="00000000" w:rsidDel="00000000" w:rsidP="00000000" w:rsidRDefault="00000000" w:rsidRPr="00000000">
      <w:pPr>
        <w:contextualSpacing w:val="0"/>
        <w:jc w:val="both"/>
        <w:rPr>
          <w:color w:val="1155cc"/>
          <w:sz w:val="20"/>
          <w:szCs w:val="20"/>
          <w:u w:val="single"/>
        </w:rPr>
      </w:pPr>
      <w:r w:rsidDel="00000000" w:rsidR="00000000" w:rsidRPr="00000000">
        <w:fldChar w:fldCharType="begin"/>
        <w:instrText xml:space="preserve"> HYPERLINK "http://www.onedrop.org/" </w:instrText>
        <w:fldChar w:fldCharType="separate"/>
      </w:r>
      <w:r w:rsidDel="00000000" w:rsidR="00000000" w:rsidRPr="00000000">
        <w:rPr>
          <w:rtl w:val="0"/>
        </w:rPr>
      </w:r>
    </w:p>
    <w:p w:rsidR="00000000" w:rsidDel="00000000" w:rsidP="00000000" w:rsidRDefault="00000000" w:rsidRPr="00000000">
      <w:pPr>
        <w:contextualSpacing w:val="0"/>
        <w:jc w:val="both"/>
        <w:rPr>
          <w:b w:val="1"/>
          <w:sz w:val="20"/>
          <w:szCs w:val="20"/>
        </w:rPr>
      </w:pPr>
      <w:r w:rsidDel="00000000" w:rsidR="00000000" w:rsidRPr="00000000">
        <w:fldChar w:fldCharType="end"/>
      </w:r>
      <w:r w:rsidDel="00000000" w:rsidR="00000000" w:rsidRPr="00000000">
        <w:rPr>
          <w:b w:val="1"/>
          <w:sz w:val="20"/>
          <w:szCs w:val="20"/>
          <w:rtl w:val="0"/>
        </w:rPr>
        <w:t xml:space="preserve">Acerca de JOYÀ</w:t>
      </w:r>
    </w:p>
    <w:p w:rsidR="00000000" w:rsidDel="00000000" w:rsidP="00000000" w:rsidRDefault="00000000" w:rsidRPr="00000000">
      <w:pPr>
        <w:contextualSpacing w:val="0"/>
        <w:jc w:val="both"/>
        <w:rPr>
          <w:sz w:val="20"/>
          <w:szCs w:val="20"/>
        </w:rPr>
      </w:pPr>
      <w:r w:rsidDel="00000000" w:rsidR="00000000" w:rsidRPr="00000000">
        <w:rPr>
          <w:sz w:val="20"/>
          <w:szCs w:val="20"/>
          <w:rtl w:val="0"/>
        </w:rPr>
        <w:t xml:space="preserve">JOYÀ, el primer espectáculo permanente de Cirque du Soleil en México, combina artes culinarias y escénicas en un teatro íntimo diseñado para envolver al público a través de los cinco sentidos. JOYÀ habla de la aventura de una adolescente que es repentinamente catapultada al corazón de una jungla misteriosa que se encuentra dentro del universo de su abuelo, un hombre extravagante amante de la naturaleza, quien busca sin cesar el sentido de la vida. Presentándose de manera permanente en el Teatro Vidanta en Riviera Maya, es un show en el que la felicidad, la fuerza y la amistad conquistan todo.</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b w:val="1"/>
        </w:rPr>
      </w:pPr>
      <w:r w:rsidDel="00000000" w:rsidR="00000000" w:rsidRPr="00000000">
        <w:rPr>
          <w:b w:val="1"/>
          <w:rtl w:val="0"/>
        </w:rPr>
        <w:t xml:space="preserve">CONTACTO</w:t>
      </w:r>
    </w:p>
    <w:p w:rsidR="00000000" w:rsidDel="00000000" w:rsidP="00000000" w:rsidRDefault="00000000" w:rsidRPr="00000000">
      <w:pPr>
        <w:contextualSpacing w:val="0"/>
        <w:jc w:val="both"/>
        <w:rPr/>
      </w:pPr>
      <w:r w:rsidDel="00000000" w:rsidR="00000000" w:rsidRPr="00000000">
        <w:rPr>
          <w:rtl w:val="0"/>
        </w:rPr>
        <w:t xml:space="preserve">Sandy Machuca</w:t>
      </w:r>
    </w:p>
    <w:p w:rsidR="00000000" w:rsidDel="00000000" w:rsidP="00000000" w:rsidRDefault="00000000" w:rsidRPr="00000000">
      <w:pPr>
        <w:contextualSpacing w:val="0"/>
        <w:jc w:val="both"/>
        <w:rPr/>
      </w:pPr>
      <w:hyperlink r:id="rId6">
        <w:r w:rsidDel="00000000" w:rsidR="00000000" w:rsidRPr="00000000">
          <w:rPr>
            <w:color w:val="1155cc"/>
            <w:u w:val="single"/>
            <w:rtl w:val="0"/>
          </w:rPr>
          <w:t xml:space="preserve">sandy@anothercompany.com.mx</w:t>
        </w:r>
      </w:hyperlink>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Another Company</w:t>
      </w:r>
    </w:p>
    <w:p w:rsidR="00000000" w:rsidDel="00000000" w:rsidP="00000000" w:rsidRDefault="00000000" w:rsidRPr="00000000">
      <w:pPr>
        <w:contextualSpacing w:val="0"/>
        <w:jc w:val="both"/>
        <w:rPr/>
      </w:pPr>
      <w:r w:rsidDel="00000000" w:rsidR="00000000" w:rsidRPr="00000000">
        <w:rPr>
          <w:rtl w:val="0"/>
        </w:rPr>
        <w:t xml:space="preserve">Of. 6392.1100</w:t>
      </w:r>
    </w:p>
    <w:p w:rsidR="00000000" w:rsidDel="00000000" w:rsidP="00000000" w:rsidRDefault="00000000" w:rsidRPr="00000000">
      <w:pPr>
        <w:spacing w:after="200" w:line="240" w:lineRule="auto"/>
        <w:contextualSpacing w:val="0"/>
        <w:jc w:val="both"/>
        <w:rPr/>
      </w:pPr>
      <w:r w:rsidDel="00000000" w:rsidR="00000000" w:rsidRPr="00000000">
        <w:rPr>
          <w:rtl w:val="0"/>
        </w:rPr>
        <w:t xml:space="preserve">M: 04455 2270 5536</w:t>
      </w:r>
    </w:p>
    <w:sectPr>
      <w:headerReference r:id="rId7" w:type="default"/>
      <w:pgSz w:h="15840" w:w="12240"/>
      <w:pgMar w:bottom="1440" w:top="1440" w:left="1440" w:right="1440" w:header="36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before="360" w:line="240" w:lineRule="auto"/>
      <w:ind w:left="-1440" w:firstLine="0"/>
      <w:contextualSpacing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3762375</wp:posOffset>
          </wp:positionH>
          <wp:positionV relativeFrom="paragraph">
            <wp:posOffset>133350</wp:posOffset>
          </wp:positionV>
          <wp:extent cx="1838325" cy="123825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15031" l="0" r="0" t="0"/>
                  <a:stretch>
                    <a:fillRect/>
                  </a:stretch>
                </pic:blipFill>
                <pic:spPr>
                  <a:xfrm>
                    <a:off x="0" y="0"/>
                    <a:ext cx="1838325" cy="1238250"/>
                  </a:xfrm>
                  <a:prstGeom prst="rect"/>
                  <a:ln/>
                </pic:spPr>
              </pic:pic>
            </a:graphicData>
          </a:graphic>
        </wp:anchor>
      </w:drawing>
    </w:r>
  </w:p>
  <w:p w:rsidR="00000000" w:rsidDel="00000000" w:rsidP="00000000" w:rsidRDefault="00000000" w:rsidRPr="00000000">
    <w:pPr>
      <w:tabs>
        <w:tab w:val="center" w:pos="4320"/>
        <w:tab w:val="right" w:pos="8640"/>
      </w:tabs>
      <w:spacing w:before="360" w:line="240" w:lineRule="auto"/>
      <w:ind w:left="-1440" w:firstLine="0"/>
      <w:contextualSpacing w:val="0"/>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228600</wp:posOffset>
          </wp:positionH>
          <wp:positionV relativeFrom="paragraph">
            <wp:posOffset>190500</wp:posOffset>
          </wp:positionV>
          <wp:extent cx="2597896" cy="683641"/>
          <wp:effectExtent b="0" l="0" r="0" t="0"/>
          <wp:wrapSquare wrapText="bothSides" distB="0" distT="0" distL="0" distR="0"/>
          <wp:docPr id="2"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2597896" cy="683641"/>
                  </a:xfrm>
                  <a:prstGeom prst="rect"/>
                  <a:ln/>
                </pic:spPr>
              </pic:pic>
            </a:graphicData>
          </a:graphic>
        </wp:anchor>
      </w:drawing>
    </w:r>
  </w:p>
  <w:p w:rsidR="00000000" w:rsidDel="00000000" w:rsidP="00000000" w:rsidRDefault="00000000" w:rsidRPr="00000000">
    <w:pPr>
      <w:tabs>
        <w:tab w:val="center" w:pos="4320"/>
        <w:tab w:val="right" w:pos="8640"/>
      </w:tabs>
      <w:spacing w:before="360" w:line="240" w:lineRule="auto"/>
      <w:ind w:left="-1440" w:firstLine="0"/>
      <w:contextualSpacing w:val="0"/>
      <w:jc w:val="center"/>
      <w:rPr/>
    </w:pPr>
    <w:r w:rsidDel="00000000" w:rsidR="00000000" w:rsidRPr="00000000">
      <w:rPr>
        <w:rtl w:val="0"/>
      </w:rPr>
    </w:r>
  </w:p>
  <w:p w:rsidR="00000000" w:rsidDel="00000000" w:rsidP="00000000" w:rsidRDefault="00000000" w:rsidRPr="00000000">
    <w:pPr>
      <w:tabs>
        <w:tab w:val="center" w:pos="4320"/>
        <w:tab w:val="right" w:pos="8640"/>
      </w:tabs>
      <w:spacing w:before="360" w:line="240" w:lineRule="auto"/>
      <w:ind w:left="-1440" w:firstLine="0"/>
      <w:contextualSpacing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s-MX"/>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yperlink" Target="http://www.onedrop.org/" TargetMode="External"/><Relationship Id="rId6" Type="http://schemas.openxmlformats.org/officeDocument/2006/relationships/hyperlink" Target="mailto:sandy@anothercompany.com.mx" TargetMode="Externa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g"/></Relationships>
</file>