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4CA18" w14:textId="2378424B" w:rsidR="00313921" w:rsidRDefault="00313921" w:rsidP="00FD3A21">
      <w:pPr>
        <w:spacing w:after="360"/>
        <w:textAlignment w:val="baseline"/>
        <w:outlineLvl w:val="0"/>
        <w:rPr>
          <w:rFonts w:asciiTheme="majorHAnsi" w:eastAsia="Times New Roman" w:hAnsiTheme="majorHAnsi" w:cs="Arial"/>
          <w:b/>
          <w:bCs/>
          <w:kern w:val="36"/>
        </w:rPr>
      </w:pPr>
      <w:r w:rsidRPr="00F6684E">
        <w:rPr>
          <w:rFonts w:asciiTheme="majorHAnsi" w:eastAsia="Times New Roman" w:hAnsiTheme="majorHAnsi" w:cs="Arial"/>
          <w:b/>
          <w:bCs/>
          <w:kern w:val="36"/>
        </w:rPr>
        <w:t>COMMUNIQUE DE PRESSE</w:t>
      </w:r>
    </w:p>
    <w:p w14:paraId="239C60F3" w14:textId="589D6584" w:rsidR="008F1832" w:rsidRPr="00194567" w:rsidRDefault="00194567" w:rsidP="00FD3A21">
      <w:pPr>
        <w:spacing w:after="360"/>
        <w:textAlignment w:val="baseline"/>
        <w:outlineLvl w:val="0"/>
        <w:rPr>
          <w:rFonts w:asciiTheme="majorHAnsi" w:eastAsia="Times New Roman" w:hAnsiTheme="majorHAnsi" w:cs="Arial"/>
          <w:b/>
          <w:bCs/>
          <w:color w:val="FF0000"/>
          <w:kern w:val="36"/>
        </w:rPr>
      </w:pPr>
      <w:r w:rsidRPr="00194567">
        <w:rPr>
          <w:rFonts w:asciiTheme="majorHAnsi" w:eastAsia="Times New Roman" w:hAnsiTheme="majorHAnsi" w:cs="Arial"/>
          <w:b/>
          <w:bCs/>
          <w:color w:val="FF0000"/>
          <w:kern w:val="36"/>
        </w:rPr>
        <w:t>Sous embargo jusqu’au mardi 18 juin 20h30</w:t>
      </w:r>
      <w:bookmarkStart w:id="0" w:name="_GoBack"/>
      <w:bookmarkEnd w:id="0"/>
    </w:p>
    <w:p w14:paraId="4E9B91DF" w14:textId="436546D8" w:rsidR="00473321" w:rsidRPr="00473321" w:rsidRDefault="003041DF" w:rsidP="00473321">
      <w:pPr>
        <w:jc w:val="center"/>
        <w:rPr>
          <w:rFonts w:ascii="Times" w:eastAsia="Times New Roman" w:hAnsi="Times"/>
          <w:sz w:val="20"/>
          <w:szCs w:val="20"/>
          <w:lang w:val="en-US"/>
        </w:rPr>
      </w:pPr>
      <w:r>
        <w:rPr>
          <w:rFonts w:asciiTheme="majorHAnsi" w:eastAsia="Times New Roman" w:hAnsiTheme="majorHAnsi" w:cs="Arial"/>
          <w:b/>
          <w:bCs/>
          <w:kern w:val="36"/>
          <w:sz w:val="32"/>
          <w:szCs w:val="32"/>
        </w:rPr>
        <w:t>Sabine Gekiere</w:t>
      </w:r>
      <w:r w:rsidR="00473321">
        <w:rPr>
          <w:rFonts w:asciiTheme="majorHAnsi" w:eastAsia="Times New Roman" w:hAnsiTheme="majorHAnsi" w:cs="Arial"/>
          <w:b/>
          <w:bCs/>
          <w:kern w:val="36"/>
          <w:sz w:val="32"/>
          <w:szCs w:val="32"/>
        </w:rPr>
        <w:t xml:space="preserve"> de</w:t>
      </w:r>
      <w:r w:rsidR="00013936">
        <w:rPr>
          <w:rFonts w:asciiTheme="majorHAnsi" w:eastAsia="Times New Roman" w:hAnsiTheme="majorHAnsi" w:cs="Arial"/>
          <w:b/>
          <w:bCs/>
          <w:kern w:val="36"/>
          <w:sz w:val="32"/>
          <w:szCs w:val="32"/>
        </w:rPr>
        <w:t xml:space="preserve"> </w:t>
      </w:r>
      <w:r w:rsidR="00673FFF" w:rsidRPr="00F6684E">
        <w:rPr>
          <w:rFonts w:asciiTheme="majorHAnsi" w:eastAsia="Times New Roman" w:hAnsiTheme="majorHAnsi" w:cs="Arial"/>
          <w:b/>
          <w:bCs/>
          <w:kern w:val="36"/>
          <w:sz w:val="32"/>
          <w:szCs w:val="32"/>
        </w:rPr>
        <w:t>McDonald’s</w:t>
      </w:r>
      <w:r w:rsidR="00254D83" w:rsidRPr="00F6684E">
        <w:rPr>
          <w:rFonts w:asciiTheme="majorHAnsi" w:eastAsia="Times New Roman" w:hAnsiTheme="majorHAnsi" w:cs="Arial"/>
          <w:b/>
          <w:bCs/>
          <w:kern w:val="36"/>
          <w:sz w:val="32"/>
          <w:szCs w:val="32"/>
        </w:rPr>
        <w:t xml:space="preserve"> </w:t>
      </w:r>
      <w:r>
        <w:rPr>
          <w:rFonts w:asciiTheme="majorHAnsi" w:eastAsia="Times New Roman" w:hAnsiTheme="majorHAnsi" w:cs="Arial"/>
          <w:b/>
          <w:bCs/>
          <w:kern w:val="36"/>
          <w:sz w:val="32"/>
          <w:szCs w:val="32"/>
        </w:rPr>
        <w:t>Belgique,</w:t>
      </w:r>
      <w:r w:rsidR="00DF0321">
        <w:rPr>
          <w:rFonts w:asciiTheme="majorHAnsi" w:eastAsia="Times New Roman" w:hAnsiTheme="majorHAnsi" w:cs="Arial"/>
          <w:b/>
          <w:bCs/>
          <w:kern w:val="36"/>
          <w:sz w:val="32"/>
          <w:szCs w:val="32"/>
        </w:rPr>
        <w:t xml:space="preserve"> </w:t>
      </w:r>
      <w:r w:rsidR="00B13A83">
        <w:rPr>
          <w:rFonts w:asciiTheme="majorHAnsi" w:eastAsia="Times New Roman" w:hAnsiTheme="majorHAnsi" w:cs="Arial"/>
          <w:b/>
          <w:bCs/>
          <w:kern w:val="36"/>
          <w:sz w:val="32"/>
          <w:szCs w:val="32"/>
        </w:rPr>
        <w:br/>
        <w:t xml:space="preserve">remporte le </w:t>
      </w:r>
      <w:r w:rsidR="00E26784">
        <w:rPr>
          <w:rFonts w:asciiTheme="majorHAnsi" w:eastAsia="Times New Roman" w:hAnsiTheme="majorHAnsi" w:cs="Arial"/>
          <w:b/>
          <w:bCs/>
          <w:kern w:val="36"/>
          <w:sz w:val="32"/>
          <w:szCs w:val="32"/>
        </w:rPr>
        <w:t xml:space="preserve">premier </w:t>
      </w:r>
      <w:r w:rsidR="00B13A83">
        <w:rPr>
          <w:rFonts w:asciiTheme="majorHAnsi" w:eastAsia="Times New Roman" w:hAnsiTheme="majorHAnsi" w:cs="Arial"/>
          <w:b/>
          <w:bCs/>
          <w:kern w:val="36"/>
          <w:sz w:val="32"/>
          <w:szCs w:val="32"/>
        </w:rPr>
        <w:t xml:space="preserve">prix </w:t>
      </w:r>
      <w:r w:rsidR="00E26784">
        <w:rPr>
          <w:rFonts w:asciiTheme="majorHAnsi" w:eastAsia="Times New Roman" w:hAnsiTheme="majorHAnsi" w:cs="Arial"/>
          <w:b/>
          <w:bCs/>
          <w:kern w:val="36"/>
          <w:sz w:val="32"/>
          <w:szCs w:val="32"/>
        </w:rPr>
        <w:t xml:space="preserve">de </w:t>
      </w:r>
      <w:r w:rsidR="00473321" w:rsidRPr="00473321">
        <w:rPr>
          <w:rFonts w:asciiTheme="majorHAnsi" w:eastAsia="Times New Roman" w:hAnsiTheme="majorHAnsi" w:cs="Arial"/>
          <w:b/>
          <w:bCs/>
          <w:kern w:val="36"/>
          <w:sz w:val="32"/>
          <w:szCs w:val="32"/>
        </w:rPr>
        <w:t>Trends HR Manager of the Year</w:t>
      </w:r>
    </w:p>
    <w:p w14:paraId="105FB78F" w14:textId="633F5457" w:rsidR="00B13A83" w:rsidRDefault="00B13A83" w:rsidP="00E26784">
      <w:pPr>
        <w:spacing w:after="360"/>
        <w:jc w:val="center"/>
        <w:textAlignment w:val="baseline"/>
        <w:outlineLvl w:val="0"/>
        <w:rPr>
          <w:rFonts w:asciiTheme="majorHAnsi" w:eastAsia="Times New Roman" w:hAnsiTheme="majorHAnsi" w:cs="Arial"/>
          <w:b/>
          <w:bCs/>
          <w:kern w:val="36"/>
          <w:sz w:val="32"/>
          <w:szCs w:val="32"/>
        </w:rPr>
      </w:pPr>
    </w:p>
    <w:p w14:paraId="41229642" w14:textId="294C7004" w:rsidR="00405D51" w:rsidRDefault="003664FC" w:rsidP="00D371C7">
      <w:pPr>
        <w:spacing w:after="360"/>
        <w:jc w:val="both"/>
        <w:textAlignment w:val="baseline"/>
        <w:outlineLvl w:val="0"/>
        <w:rPr>
          <w:rFonts w:asciiTheme="majorHAnsi" w:eastAsia="Times New Roman" w:hAnsiTheme="majorHAnsi" w:cs="Arial"/>
          <w:b/>
          <w:bCs/>
          <w:kern w:val="36"/>
        </w:rPr>
      </w:pPr>
      <w:r>
        <w:rPr>
          <w:rFonts w:asciiTheme="majorHAnsi" w:eastAsia="Times New Roman" w:hAnsiTheme="majorHAnsi" w:cs="Arial"/>
          <w:b/>
          <w:bCs/>
          <w:kern w:val="36"/>
        </w:rPr>
        <w:t xml:space="preserve">Diegem, le </w:t>
      </w:r>
      <w:r w:rsidR="00B13A83" w:rsidRPr="00194567">
        <w:rPr>
          <w:rFonts w:asciiTheme="majorHAnsi" w:eastAsia="Times New Roman" w:hAnsiTheme="majorHAnsi" w:cs="Arial"/>
          <w:b/>
          <w:bCs/>
          <w:kern w:val="36"/>
        </w:rPr>
        <w:t>1</w:t>
      </w:r>
      <w:r w:rsidR="00194567" w:rsidRPr="00194567">
        <w:rPr>
          <w:rFonts w:asciiTheme="majorHAnsi" w:eastAsia="Times New Roman" w:hAnsiTheme="majorHAnsi" w:cs="Arial"/>
          <w:b/>
          <w:bCs/>
          <w:kern w:val="36"/>
        </w:rPr>
        <w:t>8</w:t>
      </w:r>
      <w:r w:rsidR="00B13A83" w:rsidRPr="00194567">
        <w:rPr>
          <w:rFonts w:asciiTheme="majorHAnsi" w:eastAsia="Times New Roman" w:hAnsiTheme="majorHAnsi" w:cs="Arial"/>
          <w:b/>
          <w:bCs/>
          <w:kern w:val="36"/>
        </w:rPr>
        <w:t xml:space="preserve"> juin</w:t>
      </w:r>
      <w:r w:rsidR="00D501D3" w:rsidRPr="00194567">
        <w:rPr>
          <w:rFonts w:asciiTheme="majorHAnsi" w:eastAsia="Times New Roman" w:hAnsiTheme="majorHAnsi" w:cs="Arial"/>
          <w:b/>
          <w:bCs/>
          <w:kern w:val="36"/>
        </w:rPr>
        <w:t xml:space="preserve"> </w:t>
      </w:r>
      <w:r w:rsidR="00D371C7" w:rsidRPr="00194567">
        <w:rPr>
          <w:rFonts w:asciiTheme="majorHAnsi" w:eastAsia="Times New Roman" w:hAnsiTheme="majorHAnsi" w:cs="Arial"/>
          <w:b/>
          <w:bCs/>
          <w:kern w:val="36"/>
        </w:rPr>
        <w:t>2013</w:t>
      </w:r>
      <w:r w:rsidR="00D371C7" w:rsidRPr="00D371C7">
        <w:rPr>
          <w:rFonts w:asciiTheme="majorHAnsi" w:eastAsia="Times New Roman" w:hAnsiTheme="majorHAnsi" w:cs="Arial"/>
          <w:b/>
          <w:bCs/>
          <w:kern w:val="36"/>
        </w:rPr>
        <w:t xml:space="preserve"> </w:t>
      </w:r>
      <w:r w:rsidR="00B13A83">
        <w:rPr>
          <w:rFonts w:asciiTheme="majorHAnsi" w:eastAsia="Times New Roman" w:hAnsiTheme="majorHAnsi" w:cs="Arial"/>
          <w:b/>
          <w:bCs/>
          <w:kern w:val="36"/>
        </w:rPr>
        <w:t>–</w:t>
      </w:r>
      <w:r w:rsidR="00D371C7" w:rsidRPr="00D371C7">
        <w:rPr>
          <w:rFonts w:asciiTheme="majorHAnsi" w:eastAsia="Times New Roman" w:hAnsiTheme="majorHAnsi" w:cs="Arial"/>
          <w:b/>
          <w:bCs/>
          <w:kern w:val="36"/>
        </w:rPr>
        <w:t xml:space="preserve"> </w:t>
      </w:r>
      <w:r w:rsidR="00B13A83">
        <w:rPr>
          <w:rFonts w:asciiTheme="majorHAnsi" w:eastAsia="Times New Roman" w:hAnsiTheme="majorHAnsi" w:cs="Arial"/>
          <w:b/>
          <w:bCs/>
          <w:kern w:val="36"/>
        </w:rPr>
        <w:t xml:space="preserve">Sabine Gekiere, directrice </w:t>
      </w:r>
      <w:r w:rsidR="00193FD7">
        <w:rPr>
          <w:rFonts w:asciiTheme="majorHAnsi" w:eastAsia="Times New Roman" w:hAnsiTheme="majorHAnsi" w:cs="Arial"/>
          <w:b/>
          <w:bCs/>
          <w:kern w:val="36"/>
        </w:rPr>
        <w:t>R</w:t>
      </w:r>
      <w:r w:rsidR="00B13A83">
        <w:rPr>
          <w:rFonts w:asciiTheme="majorHAnsi" w:eastAsia="Times New Roman" w:hAnsiTheme="majorHAnsi" w:cs="Arial"/>
          <w:b/>
          <w:bCs/>
          <w:kern w:val="36"/>
        </w:rPr>
        <w:t>H</w:t>
      </w:r>
      <w:r w:rsidR="003041DF">
        <w:rPr>
          <w:rFonts w:asciiTheme="majorHAnsi" w:eastAsia="Times New Roman" w:hAnsiTheme="majorHAnsi" w:cs="Arial"/>
          <w:b/>
          <w:bCs/>
          <w:kern w:val="36"/>
        </w:rPr>
        <w:t xml:space="preserve"> </w:t>
      </w:r>
      <w:r w:rsidR="00473321">
        <w:rPr>
          <w:rFonts w:asciiTheme="majorHAnsi" w:eastAsia="Times New Roman" w:hAnsiTheme="majorHAnsi" w:cs="Arial"/>
          <w:b/>
          <w:bCs/>
          <w:kern w:val="36"/>
        </w:rPr>
        <w:t xml:space="preserve">chez </w:t>
      </w:r>
      <w:r w:rsidR="00D371C7" w:rsidRPr="00D371C7">
        <w:rPr>
          <w:rFonts w:asciiTheme="majorHAnsi" w:eastAsia="Times New Roman" w:hAnsiTheme="majorHAnsi" w:cs="Arial"/>
          <w:b/>
          <w:bCs/>
          <w:kern w:val="36"/>
        </w:rPr>
        <w:t xml:space="preserve">McDonald’s </w:t>
      </w:r>
      <w:r w:rsidR="00473321">
        <w:rPr>
          <w:rFonts w:asciiTheme="majorHAnsi" w:eastAsia="Times New Roman" w:hAnsiTheme="majorHAnsi" w:cs="Arial"/>
          <w:b/>
          <w:bCs/>
          <w:kern w:val="36"/>
        </w:rPr>
        <w:t>Belgique,</w:t>
      </w:r>
      <w:r w:rsidR="00D371C7" w:rsidRPr="00D371C7">
        <w:rPr>
          <w:rFonts w:asciiTheme="majorHAnsi" w:eastAsia="Times New Roman" w:hAnsiTheme="majorHAnsi" w:cs="Arial"/>
          <w:b/>
          <w:bCs/>
          <w:kern w:val="36"/>
        </w:rPr>
        <w:t xml:space="preserve"> </w:t>
      </w:r>
      <w:r w:rsidR="003041DF">
        <w:rPr>
          <w:rFonts w:asciiTheme="majorHAnsi" w:eastAsia="Times New Roman" w:hAnsiTheme="majorHAnsi" w:cs="Arial"/>
          <w:b/>
          <w:bCs/>
          <w:kern w:val="36"/>
        </w:rPr>
        <w:t xml:space="preserve">remporte le </w:t>
      </w:r>
      <w:r w:rsidR="00193FD7">
        <w:rPr>
          <w:rFonts w:asciiTheme="majorHAnsi" w:eastAsia="Times New Roman" w:hAnsiTheme="majorHAnsi" w:cs="Arial"/>
          <w:b/>
          <w:bCs/>
          <w:kern w:val="36"/>
        </w:rPr>
        <w:t xml:space="preserve">premier </w:t>
      </w:r>
      <w:r w:rsidR="003041DF">
        <w:rPr>
          <w:rFonts w:asciiTheme="majorHAnsi" w:eastAsia="Times New Roman" w:hAnsiTheme="majorHAnsi" w:cs="Arial"/>
          <w:b/>
          <w:bCs/>
          <w:kern w:val="36"/>
        </w:rPr>
        <w:t xml:space="preserve">prix </w:t>
      </w:r>
      <w:r w:rsidR="00193FD7">
        <w:rPr>
          <w:rFonts w:asciiTheme="majorHAnsi" w:eastAsia="Times New Roman" w:hAnsiTheme="majorHAnsi" w:cs="Arial"/>
          <w:b/>
          <w:bCs/>
          <w:kern w:val="36"/>
        </w:rPr>
        <w:t xml:space="preserve">de </w:t>
      </w:r>
      <w:r w:rsidR="00473321">
        <w:rPr>
          <w:rFonts w:asciiTheme="majorHAnsi" w:eastAsia="Times New Roman" w:hAnsiTheme="majorHAnsi" w:cs="Arial"/>
          <w:b/>
          <w:bCs/>
          <w:kern w:val="36"/>
        </w:rPr>
        <w:t>Trends HR Manager of the Year</w:t>
      </w:r>
      <w:r w:rsidR="003041DF">
        <w:rPr>
          <w:rFonts w:asciiTheme="majorHAnsi" w:eastAsia="Times New Roman" w:hAnsiTheme="majorHAnsi" w:cs="Arial"/>
          <w:b/>
          <w:bCs/>
          <w:kern w:val="36"/>
        </w:rPr>
        <w:t>.</w:t>
      </w:r>
    </w:p>
    <w:p w14:paraId="56235E0F" w14:textId="4F558F7F" w:rsidR="00193FD7" w:rsidRDefault="00DC11CF" w:rsidP="00D371C7">
      <w:pPr>
        <w:spacing w:after="360"/>
        <w:jc w:val="both"/>
        <w:textAlignment w:val="baseline"/>
        <w:outlineLvl w:val="0"/>
        <w:rPr>
          <w:rFonts w:asciiTheme="majorHAnsi" w:eastAsia="Times New Roman" w:hAnsiTheme="majorHAnsi" w:cs="Arial"/>
          <w:bCs/>
          <w:kern w:val="36"/>
        </w:rPr>
      </w:pPr>
      <w:r w:rsidRPr="009550B7">
        <w:rPr>
          <w:rFonts w:asciiTheme="majorHAnsi" w:eastAsia="Times New Roman" w:hAnsiTheme="majorHAnsi" w:cs="Arial"/>
          <w:bCs/>
          <w:kern w:val="36"/>
        </w:rPr>
        <w:t xml:space="preserve">Depuis toujours chez McDonald’s Belgique, on ne parle pas de « Ressources Humaines » mais de « Relations Humaines » et ce mode de pensée a porté ses fruits. </w:t>
      </w:r>
      <w:r w:rsidR="004164D2">
        <w:rPr>
          <w:rFonts w:asciiTheme="majorHAnsi" w:eastAsia="Times New Roman" w:hAnsiTheme="majorHAnsi" w:cs="Arial"/>
          <w:bCs/>
          <w:kern w:val="36"/>
        </w:rPr>
        <w:t>« </w:t>
      </w:r>
      <w:r w:rsidR="00CA172C">
        <w:rPr>
          <w:rFonts w:asciiTheme="majorHAnsi" w:eastAsia="Times New Roman" w:hAnsiTheme="majorHAnsi" w:cs="Arial"/>
          <w:bCs/>
          <w:kern w:val="36"/>
        </w:rPr>
        <w:t xml:space="preserve">McDonald’s Belgique et ses franchisés </w:t>
      </w:r>
      <w:r w:rsidR="004164D2">
        <w:rPr>
          <w:rFonts w:asciiTheme="majorHAnsi" w:eastAsia="Times New Roman" w:hAnsiTheme="majorHAnsi" w:cs="Arial"/>
          <w:bCs/>
          <w:kern w:val="36"/>
        </w:rPr>
        <w:t>accord</w:t>
      </w:r>
      <w:r w:rsidR="00CA172C">
        <w:rPr>
          <w:rFonts w:asciiTheme="majorHAnsi" w:eastAsia="Times New Roman" w:hAnsiTheme="majorHAnsi" w:cs="Arial"/>
          <w:bCs/>
          <w:kern w:val="36"/>
        </w:rPr>
        <w:t>ent</w:t>
      </w:r>
      <w:r w:rsidR="004164D2">
        <w:rPr>
          <w:rFonts w:asciiTheme="majorHAnsi" w:eastAsia="Times New Roman" w:hAnsiTheme="majorHAnsi" w:cs="Arial"/>
          <w:bCs/>
          <w:kern w:val="36"/>
        </w:rPr>
        <w:t xml:space="preserve"> énormément d’importance à ces liens qu</w:t>
      </w:r>
      <w:r w:rsidR="00C90571">
        <w:rPr>
          <w:rFonts w:asciiTheme="majorHAnsi" w:eastAsia="Times New Roman" w:hAnsiTheme="majorHAnsi" w:cs="Arial"/>
          <w:bCs/>
          <w:kern w:val="36"/>
        </w:rPr>
        <w:t xml:space="preserve">’ils </w:t>
      </w:r>
      <w:r w:rsidR="004164D2">
        <w:rPr>
          <w:rFonts w:asciiTheme="majorHAnsi" w:eastAsia="Times New Roman" w:hAnsiTheme="majorHAnsi" w:cs="Arial"/>
          <w:bCs/>
          <w:kern w:val="36"/>
        </w:rPr>
        <w:t>cré</w:t>
      </w:r>
      <w:r w:rsidR="00C90571">
        <w:rPr>
          <w:rFonts w:asciiTheme="majorHAnsi" w:eastAsia="Times New Roman" w:hAnsiTheme="majorHAnsi" w:cs="Arial"/>
          <w:bCs/>
          <w:kern w:val="36"/>
        </w:rPr>
        <w:t>ent</w:t>
      </w:r>
      <w:r w:rsidR="004164D2">
        <w:rPr>
          <w:rFonts w:asciiTheme="majorHAnsi" w:eastAsia="Times New Roman" w:hAnsiTheme="majorHAnsi" w:cs="Arial"/>
          <w:bCs/>
          <w:kern w:val="36"/>
        </w:rPr>
        <w:t xml:space="preserve"> avec </w:t>
      </w:r>
      <w:r w:rsidR="00CA172C">
        <w:rPr>
          <w:rFonts w:asciiTheme="majorHAnsi" w:eastAsia="Times New Roman" w:hAnsiTheme="majorHAnsi" w:cs="Arial"/>
          <w:bCs/>
          <w:kern w:val="36"/>
        </w:rPr>
        <w:t xml:space="preserve">les </w:t>
      </w:r>
      <w:r w:rsidR="004164D2">
        <w:rPr>
          <w:rFonts w:asciiTheme="majorHAnsi" w:eastAsia="Times New Roman" w:hAnsiTheme="majorHAnsi" w:cs="Arial"/>
          <w:bCs/>
          <w:kern w:val="36"/>
        </w:rPr>
        <w:t xml:space="preserve">équipes » explique Sabine Gekiere. </w:t>
      </w:r>
      <w:r w:rsidRPr="009550B7">
        <w:rPr>
          <w:rFonts w:asciiTheme="majorHAnsi" w:eastAsia="Times New Roman" w:hAnsiTheme="majorHAnsi" w:cs="Arial"/>
          <w:bCs/>
          <w:kern w:val="36"/>
        </w:rPr>
        <w:t xml:space="preserve">Aujourd’hui, plus personne ne parle de McJob. Les employés des 65 restaurants McDonald’s </w:t>
      </w:r>
      <w:r w:rsidR="009550B7" w:rsidRPr="009550B7">
        <w:rPr>
          <w:rFonts w:asciiTheme="majorHAnsi" w:eastAsia="Times New Roman" w:hAnsiTheme="majorHAnsi" w:cs="Arial"/>
          <w:bCs/>
          <w:kern w:val="36"/>
        </w:rPr>
        <w:t xml:space="preserve">belges </w:t>
      </w:r>
      <w:r w:rsidRPr="009550B7">
        <w:rPr>
          <w:rFonts w:asciiTheme="majorHAnsi" w:eastAsia="Times New Roman" w:hAnsiTheme="majorHAnsi" w:cs="Arial"/>
          <w:bCs/>
          <w:kern w:val="36"/>
        </w:rPr>
        <w:t>font le choix de se lancer dans une carrière chez McDonald’s</w:t>
      </w:r>
      <w:r w:rsidR="009550B7" w:rsidRPr="009550B7">
        <w:rPr>
          <w:rFonts w:asciiTheme="majorHAnsi" w:eastAsia="Times New Roman" w:hAnsiTheme="majorHAnsi" w:cs="Arial"/>
          <w:bCs/>
          <w:kern w:val="36"/>
        </w:rPr>
        <w:t xml:space="preserve">. Il s’agit pour 44% d’entre eux d’une première expérience professionnelle. Expérience qui les aidera à évoluer à travers différentes initiatives soutenues par McDonald’s Belgique et ses franchisés telles que les formations </w:t>
      </w:r>
      <w:r w:rsidR="00BA17FF">
        <w:rPr>
          <w:rFonts w:asciiTheme="majorHAnsi" w:eastAsia="Times New Roman" w:hAnsiTheme="majorHAnsi" w:cs="Arial"/>
          <w:bCs/>
          <w:kern w:val="36"/>
        </w:rPr>
        <w:t>Atil</w:t>
      </w:r>
      <w:r w:rsidR="003D0566">
        <w:rPr>
          <w:rFonts w:asciiTheme="majorHAnsi" w:eastAsia="Times New Roman" w:hAnsiTheme="majorHAnsi" w:cs="Arial"/>
          <w:bCs/>
          <w:kern w:val="36"/>
        </w:rPr>
        <w:t>l</w:t>
      </w:r>
      <w:r w:rsidR="00BA17FF">
        <w:rPr>
          <w:rFonts w:asciiTheme="majorHAnsi" w:eastAsia="Times New Roman" w:hAnsiTheme="majorHAnsi" w:cs="Arial"/>
          <w:bCs/>
          <w:kern w:val="36"/>
        </w:rPr>
        <w:t xml:space="preserve">a </w:t>
      </w:r>
      <w:r w:rsidR="00164A93">
        <w:rPr>
          <w:rFonts w:asciiTheme="majorHAnsi" w:eastAsia="Times New Roman" w:hAnsiTheme="majorHAnsi" w:cs="Arial"/>
          <w:bCs/>
          <w:kern w:val="36"/>
        </w:rPr>
        <w:t>afin d’obtenir un diplôme</w:t>
      </w:r>
      <w:r w:rsidR="00F148DE">
        <w:rPr>
          <w:rFonts w:asciiTheme="majorHAnsi" w:eastAsia="Times New Roman" w:hAnsiTheme="majorHAnsi" w:cs="Arial"/>
          <w:bCs/>
          <w:kern w:val="36"/>
        </w:rPr>
        <w:t>.</w:t>
      </w:r>
    </w:p>
    <w:p w14:paraId="37A1B073" w14:textId="3A969717" w:rsidR="003D0566" w:rsidRPr="003D0566" w:rsidRDefault="003D0566" w:rsidP="00D371C7">
      <w:pPr>
        <w:spacing w:after="360"/>
        <w:jc w:val="both"/>
        <w:textAlignment w:val="baseline"/>
        <w:outlineLvl w:val="0"/>
        <w:rPr>
          <w:rFonts w:asciiTheme="majorHAnsi" w:eastAsia="Times New Roman" w:hAnsiTheme="majorHAnsi" w:cs="Arial"/>
          <w:b/>
          <w:bCs/>
          <w:kern w:val="36"/>
        </w:rPr>
      </w:pPr>
      <w:r w:rsidRPr="003D0566">
        <w:rPr>
          <w:rFonts w:asciiTheme="majorHAnsi" w:eastAsia="Times New Roman" w:hAnsiTheme="majorHAnsi" w:cs="Arial"/>
          <w:b/>
          <w:bCs/>
          <w:kern w:val="36"/>
        </w:rPr>
        <w:t>La motivation pour CV – un diplôme à la clé</w:t>
      </w:r>
    </w:p>
    <w:p w14:paraId="15A130D4" w14:textId="235EA894" w:rsidR="00E40905" w:rsidRDefault="00F148DE"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Une fois les personnes engagées </w:t>
      </w:r>
      <w:r w:rsidR="00FA016F">
        <w:rPr>
          <w:rFonts w:asciiTheme="majorHAnsi" w:eastAsia="Times New Roman" w:hAnsiTheme="majorHAnsi" w:cs="Arial"/>
          <w:bCs/>
          <w:kern w:val="36"/>
        </w:rPr>
        <w:t>pour leur talent</w:t>
      </w:r>
      <w:r>
        <w:rPr>
          <w:rFonts w:asciiTheme="majorHAnsi" w:eastAsia="Times New Roman" w:hAnsiTheme="majorHAnsi" w:cs="Arial"/>
          <w:bCs/>
          <w:kern w:val="36"/>
        </w:rPr>
        <w:t xml:space="preserve">, McDonald’s </w:t>
      </w:r>
      <w:r w:rsidR="001F4A77">
        <w:rPr>
          <w:rFonts w:asciiTheme="majorHAnsi" w:eastAsia="Times New Roman" w:hAnsiTheme="majorHAnsi" w:cs="Arial"/>
          <w:bCs/>
          <w:kern w:val="36"/>
        </w:rPr>
        <w:t xml:space="preserve">et ses franchisés </w:t>
      </w:r>
      <w:r>
        <w:rPr>
          <w:rFonts w:asciiTheme="majorHAnsi" w:eastAsia="Times New Roman" w:hAnsiTheme="majorHAnsi" w:cs="Arial"/>
          <w:bCs/>
          <w:kern w:val="36"/>
        </w:rPr>
        <w:t>leur donne toutes les cartes en main afin de pou</w:t>
      </w:r>
      <w:r w:rsidR="005C00C8">
        <w:rPr>
          <w:rFonts w:asciiTheme="majorHAnsi" w:eastAsia="Times New Roman" w:hAnsiTheme="majorHAnsi" w:cs="Arial"/>
          <w:bCs/>
          <w:kern w:val="36"/>
        </w:rPr>
        <w:t xml:space="preserve">voir se réaliser </w:t>
      </w:r>
      <w:r w:rsidR="00FA016F">
        <w:rPr>
          <w:rFonts w:asciiTheme="majorHAnsi" w:eastAsia="Times New Roman" w:hAnsiTheme="majorHAnsi" w:cs="Arial"/>
          <w:bCs/>
          <w:kern w:val="36"/>
        </w:rPr>
        <w:t xml:space="preserve">dans </w:t>
      </w:r>
      <w:r w:rsidR="005C00C8">
        <w:rPr>
          <w:rFonts w:asciiTheme="majorHAnsi" w:eastAsia="Times New Roman" w:hAnsiTheme="majorHAnsi" w:cs="Arial"/>
          <w:bCs/>
          <w:kern w:val="36"/>
        </w:rPr>
        <w:t>leur métier : ils sont formés, informés et se voient confier des responsabilités qui leur permettront de progresser.</w:t>
      </w:r>
      <w:r w:rsidR="00FA016F">
        <w:rPr>
          <w:rFonts w:asciiTheme="majorHAnsi" w:eastAsia="Times New Roman" w:hAnsiTheme="majorHAnsi" w:cs="Arial"/>
          <w:bCs/>
          <w:kern w:val="36"/>
        </w:rPr>
        <w:t xml:space="preserve"> </w:t>
      </w:r>
      <w:r w:rsidR="001F4A77">
        <w:rPr>
          <w:rFonts w:asciiTheme="majorHAnsi" w:eastAsia="Times New Roman" w:hAnsiTheme="majorHAnsi" w:cs="Arial"/>
          <w:bCs/>
          <w:kern w:val="36"/>
        </w:rPr>
        <w:t>En 2012, 67.984 heures de formation interne ont été comptabilisées et 137 managers ont profité d’une formation à l’étranger. D’autre part, l</w:t>
      </w:r>
      <w:r w:rsidR="003D0566">
        <w:rPr>
          <w:rFonts w:asciiTheme="majorHAnsi" w:eastAsia="Times New Roman" w:hAnsiTheme="majorHAnsi" w:cs="Arial"/>
          <w:bCs/>
          <w:kern w:val="36"/>
        </w:rPr>
        <w:t xml:space="preserve">e projet Atilla, en collaboration avec l’EPHEC et KATHO, permet à celles et ceux qui le souhaitent de suivre une formation, complétée par l’apprentissage sur le lieu de travail visant à l’obtention d’un diplôme. </w:t>
      </w:r>
    </w:p>
    <w:p w14:paraId="2A0C5F47" w14:textId="37AFFCBD" w:rsidR="00E40905" w:rsidRPr="00E40905" w:rsidRDefault="00E40905" w:rsidP="00D371C7">
      <w:pPr>
        <w:spacing w:after="360"/>
        <w:jc w:val="both"/>
        <w:textAlignment w:val="baseline"/>
        <w:outlineLvl w:val="0"/>
        <w:rPr>
          <w:rFonts w:asciiTheme="majorHAnsi" w:eastAsia="Times New Roman" w:hAnsiTheme="majorHAnsi" w:cs="Arial"/>
          <w:b/>
          <w:bCs/>
          <w:kern w:val="36"/>
        </w:rPr>
      </w:pPr>
      <w:r w:rsidRPr="00E40905">
        <w:rPr>
          <w:rFonts w:asciiTheme="majorHAnsi" w:eastAsia="Times New Roman" w:hAnsiTheme="majorHAnsi" w:cs="Arial"/>
          <w:b/>
          <w:bCs/>
          <w:kern w:val="36"/>
        </w:rPr>
        <w:t>Des collaborateurs fiers</w:t>
      </w:r>
    </w:p>
    <w:p w14:paraId="34418A22" w14:textId="0175F6F5" w:rsidR="00164A93" w:rsidRDefault="00164A93"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Les 2.900 collaborateurs actuels des 65 restaurants belges ont d’ailleurs élu leur employeur Best Workplace 2013</w:t>
      </w:r>
      <w:r w:rsidR="00E40905">
        <w:rPr>
          <w:rFonts w:asciiTheme="majorHAnsi" w:eastAsia="Times New Roman" w:hAnsiTheme="majorHAnsi" w:cs="Arial"/>
          <w:bCs/>
          <w:kern w:val="36"/>
        </w:rPr>
        <w:t xml:space="preserve">. Après avoir été dans </w:t>
      </w:r>
      <w:r w:rsidR="001F4A77">
        <w:rPr>
          <w:rFonts w:asciiTheme="majorHAnsi" w:eastAsia="Times New Roman" w:hAnsiTheme="majorHAnsi" w:cs="Arial"/>
          <w:bCs/>
          <w:kern w:val="36"/>
        </w:rPr>
        <w:t>la liste des meilleurs employeurs en Belgique</w:t>
      </w:r>
      <w:r w:rsidR="00E40905">
        <w:rPr>
          <w:rFonts w:asciiTheme="majorHAnsi" w:eastAsia="Times New Roman" w:hAnsiTheme="majorHAnsi" w:cs="Arial"/>
          <w:bCs/>
          <w:kern w:val="36"/>
        </w:rPr>
        <w:t xml:space="preserve"> depuis 2006, McDonald’s remporte donc cette année la première place. Reconnaissance ultime : les collaborateurs de McDonald’s Belgique</w:t>
      </w:r>
      <w:r>
        <w:rPr>
          <w:rFonts w:asciiTheme="majorHAnsi" w:eastAsia="Times New Roman" w:hAnsiTheme="majorHAnsi" w:cs="Arial"/>
          <w:bCs/>
          <w:kern w:val="36"/>
        </w:rPr>
        <w:t xml:space="preserve"> </w:t>
      </w:r>
      <w:r w:rsidR="001F4A77">
        <w:rPr>
          <w:rFonts w:asciiTheme="majorHAnsi" w:eastAsia="Times New Roman" w:hAnsiTheme="majorHAnsi" w:cs="Arial"/>
          <w:bCs/>
          <w:kern w:val="36"/>
        </w:rPr>
        <w:t xml:space="preserve">et ses franchisés </w:t>
      </w:r>
      <w:r>
        <w:rPr>
          <w:rFonts w:asciiTheme="majorHAnsi" w:eastAsia="Times New Roman" w:hAnsiTheme="majorHAnsi" w:cs="Arial"/>
          <w:bCs/>
          <w:kern w:val="36"/>
        </w:rPr>
        <w:t>s</w:t>
      </w:r>
      <w:r w:rsidR="00E40905">
        <w:rPr>
          <w:rFonts w:asciiTheme="majorHAnsi" w:eastAsia="Times New Roman" w:hAnsiTheme="majorHAnsi" w:cs="Arial"/>
          <w:bCs/>
          <w:kern w:val="36"/>
        </w:rPr>
        <w:t>ont 92% à déclarer être fiers d’y</w:t>
      </w:r>
      <w:r>
        <w:rPr>
          <w:rFonts w:asciiTheme="majorHAnsi" w:eastAsia="Times New Roman" w:hAnsiTheme="majorHAnsi" w:cs="Arial"/>
          <w:bCs/>
          <w:kern w:val="36"/>
        </w:rPr>
        <w:t xml:space="preserve"> travailler.</w:t>
      </w:r>
      <w:r w:rsidR="00E40905">
        <w:rPr>
          <w:rFonts w:asciiTheme="majorHAnsi" w:eastAsia="Times New Roman" w:hAnsiTheme="majorHAnsi" w:cs="Arial"/>
          <w:bCs/>
          <w:kern w:val="36"/>
        </w:rPr>
        <w:t xml:space="preserve"> </w:t>
      </w:r>
      <w:r w:rsidR="00B548C5">
        <w:rPr>
          <w:rFonts w:asciiTheme="majorHAnsi" w:eastAsia="Times New Roman" w:hAnsiTheme="majorHAnsi" w:cs="Arial"/>
          <w:bCs/>
          <w:kern w:val="36"/>
        </w:rPr>
        <w:t>McDonald’s Belgique avait également remporté le Prix Mercure pour sa forte politique de ressources humaines en 2008 et le titre de « marque avec la meilleure image d’employeur en Belgique » en 2011.</w:t>
      </w:r>
    </w:p>
    <w:p w14:paraId="757F9F3F" w14:textId="3C0D23C1" w:rsidR="00E40905" w:rsidRPr="00E40905" w:rsidRDefault="00E40905" w:rsidP="00D371C7">
      <w:pPr>
        <w:spacing w:after="360"/>
        <w:jc w:val="both"/>
        <w:textAlignment w:val="baseline"/>
        <w:outlineLvl w:val="0"/>
        <w:rPr>
          <w:rFonts w:asciiTheme="majorHAnsi" w:eastAsia="Times New Roman" w:hAnsiTheme="majorHAnsi" w:cs="Arial"/>
          <w:b/>
          <w:bCs/>
          <w:kern w:val="36"/>
        </w:rPr>
      </w:pPr>
      <w:r w:rsidRPr="00E40905">
        <w:rPr>
          <w:rFonts w:asciiTheme="majorHAnsi" w:eastAsia="Times New Roman" w:hAnsiTheme="majorHAnsi" w:cs="Arial"/>
          <w:b/>
          <w:bCs/>
          <w:kern w:val="36"/>
        </w:rPr>
        <w:lastRenderedPageBreak/>
        <w:t>21 gestionnaires de PME unis</w:t>
      </w:r>
    </w:p>
    <w:p w14:paraId="151AD311" w14:textId="0684807E" w:rsidR="00B117BC" w:rsidRPr="009550B7" w:rsidRDefault="00B117BC"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 xml:space="preserve">Mais McDonald’s Belgique, c’est aussi 64 restaurants </w:t>
      </w:r>
      <w:r w:rsidR="00FA016F">
        <w:rPr>
          <w:rFonts w:asciiTheme="majorHAnsi" w:eastAsia="Times New Roman" w:hAnsiTheme="majorHAnsi" w:cs="Arial"/>
          <w:bCs/>
          <w:kern w:val="36"/>
        </w:rPr>
        <w:t xml:space="preserve">gérés par des </w:t>
      </w:r>
      <w:r>
        <w:rPr>
          <w:rFonts w:asciiTheme="majorHAnsi" w:eastAsia="Times New Roman" w:hAnsiTheme="majorHAnsi" w:cs="Arial"/>
          <w:bCs/>
          <w:kern w:val="36"/>
        </w:rPr>
        <w:t xml:space="preserve">franchisés, des </w:t>
      </w:r>
      <w:r w:rsidR="00FA016F">
        <w:rPr>
          <w:rFonts w:asciiTheme="majorHAnsi" w:eastAsia="Times New Roman" w:hAnsiTheme="majorHAnsi" w:cs="Arial"/>
          <w:bCs/>
          <w:kern w:val="36"/>
        </w:rPr>
        <w:t>entrepreneurs locaux</w:t>
      </w:r>
      <w:r>
        <w:rPr>
          <w:rFonts w:asciiTheme="majorHAnsi" w:eastAsia="Times New Roman" w:hAnsiTheme="majorHAnsi" w:cs="Arial"/>
          <w:bCs/>
          <w:kern w:val="36"/>
        </w:rPr>
        <w:t xml:space="preserve"> qui gèrent leur(s) PME en bon père de famille. McDonald’s Belgique et ses franchisés travaillent en étroite collaboration pour que leurs équipes avancent et s’élargissent.</w:t>
      </w:r>
    </w:p>
    <w:p w14:paraId="252DB3B9" w14:textId="5FA697CF" w:rsidR="003041DF" w:rsidRDefault="003041DF" w:rsidP="00D371C7">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Dans la continuité, McDonald’s Belgique créera encore</w:t>
      </w:r>
      <w:r w:rsidR="00B117BC">
        <w:rPr>
          <w:rFonts w:asciiTheme="majorHAnsi" w:eastAsia="Times New Roman" w:hAnsiTheme="majorHAnsi" w:cs="Arial"/>
          <w:bCs/>
          <w:kern w:val="36"/>
        </w:rPr>
        <w:t>,</w:t>
      </w:r>
      <w:r>
        <w:rPr>
          <w:rFonts w:asciiTheme="majorHAnsi" w:eastAsia="Times New Roman" w:hAnsiTheme="majorHAnsi" w:cs="Arial"/>
          <w:bCs/>
          <w:kern w:val="36"/>
        </w:rPr>
        <w:t xml:space="preserve"> d’ici à la fin 2015</w:t>
      </w:r>
      <w:r w:rsidR="00B117BC">
        <w:rPr>
          <w:rFonts w:asciiTheme="majorHAnsi" w:eastAsia="Times New Roman" w:hAnsiTheme="majorHAnsi" w:cs="Arial"/>
          <w:bCs/>
          <w:kern w:val="36"/>
        </w:rPr>
        <w:t>,</w:t>
      </w:r>
      <w:r>
        <w:rPr>
          <w:rFonts w:asciiTheme="majorHAnsi" w:eastAsia="Times New Roman" w:hAnsiTheme="majorHAnsi" w:cs="Arial"/>
          <w:bCs/>
          <w:kern w:val="36"/>
        </w:rPr>
        <w:t xml:space="preserve"> 500 emplois à travers la Belgique.</w:t>
      </w:r>
    </w:p>
    <w:p w14:paraId="07A11D5B" w14:textId="2900BAC3" w:rsidR="009B516A" w:rsidRDefault="009B516A" w:rsidP="009B516A">
      <w:pPr>
        <w:spacing w:after="360"/>
        <w:jc w:val="both"/>
        <w:textAlignment w:val="baseline"/>
        <w:outlineLvl w:val="0"/>
        <w:rPr>
          <w:rFonts w:asciiTheme="majorHAnsi" w:eastAsia="Times New Roman" w:hAnsiTheme="majorHAnsi" w:cs="Arial"/>
          <w:bCs/>
          <w:kern w:val="36"/>
        </w:rPr>
      </w:pPr>
      <w:r>
        <w:rPr>
          <w:rFonts w:asciiTheme="majorHAnsi" w:eastAsia="Times New Roman" w:hAnsiTheme="majorHAnsi" w:cs="Arial"/>
          <w:bCs/>
          <w:kern w:val="36"/>
        </w:rPr>
        <w:t>Sabine Gekiere clôture en commentant son nouveau titre: « Je remercie Trends-Tendance</w:t>
      </w:r>
      <w:r w:rsidR="00F66583">
        <w:rPr>
          <w:rFonts w:asciiTheme="majorHAnsi" w:eastAsia="Times New Roman" w:hAnsiTheme="majorHAnsi" w:cs="Arial"/>
          <w:bCs/>
          <w:kern w:val="36"/>
        </w:rPr>
        <w:t>s</w:t>
      </w:r>
      <w:r>
        <w:rPr>
          <w:rFonts w:asciiTheme="majorHAnsi" w:eastAsia="Times New Roman" w:hAnsiTheme="majorHAnsi" w:cs="Arial"/>
          <w:bCs/>
          <w:kern w:val="36"/>
        </w:rPr>
        <w:t xml:space="preserve"> de dédier un prix à cette discipline au sein d’une entreprise</w:t>
      </w:r>
      <w:r w:rsidR="00654BCB">
        <w:rPr>
          <w:rFonts w:asciiTheme="majorHAnsi" w:eastAsia="Times New Roman" w:hAnsiTheme="majorHAnsi" w:cs="Arial"/>
          <w:bCs/>
          <w:kern w:val="36"/>
        </w:rPr>
        <w:t>. C</w:t>
      </w:r>
      <w:r>
        <w:rPr>
          <w:rFonts w:asciiTheme="majorHAnsi" w:eastAsia="Times New Roman" w:hAnsiTheme="majorHAnsi" w:cs="Arial"/>
          <w:bCs/>
          <w:kern w:val="36"/>
        </w:rPr>
        <w:t>ela représente une immense reconnaissance et fait prendre conscience de l’importance de chaque personne qui compose une équipe ».</w:t>
      </w:r>
    </w:p>
    <w:p w14:paraId="02F838A1" w14:textId="77777777" w:rsidR="009B516A" w:rsidRDefault="009B516A" w:rsidP="00D371C7">
      <w:pPr>
        <w:spacing w:after="360"/>
        <w:jc w:val="both"/>
        <w:textAlignment w:val="baseline"/>
        <w:outlineLvl w:val="0"/>
        <w:rPr>
          <w:rFonts w:asciiTheme="majorHAnsi" w:eastAsia="Times New Roman" w:hAnsiTheme="majorHAnsi" w:cs="Arial"/>
          <w:bCs/>
          <w:kern w:val="36"/>
        </w:rPr>
      </w:pPr>
    </w:p>
    <w:p w14:paraId="686B5DB8" w14:textId="77777777" w:rsidR="00405D51" w:rsidRDefault="00405D51">
      <w:pPr>
        <w:rPr>
          <w:rFonts w:ascii="Arial" w:hAnsi="Arial" w:cs="Arial"/>
        </w:rPr>
      </w:pPr>
    </w:p>
    <w:p w14:paraId="21F32013" w14:textId="0B8B0C69" w:rsidR="0007064A" w:rsidRDefault="0007064A" w:rsidP="0007064A">
      <w:pPr>
        <w:jc w:val="center"/>
        <w:rPr>
          <w:rFonts w:ascii="Arial" w:hAnsi="Arial" w:cs="Arial"/>
        </w:rPr>
      </w:pPr>
      <w:r>
        <w:rPr>
          <w:rFonts w:ascii="Arial" w:hAnsi="Arial" w:cs="Arial"/>
        </w:rPr>
        <w:t>***</w:t>
      </w:r>
    </w:p>
    <w:p w14:paraId="07D0C626" w14:textId="77777777" w:rsidR="00E921BC" w:rsidRDefault="00E921BC" w:rsidP="003D399C">
      <w:pPr>
        <w:pStyle w:val="NormalWeb"/>
        <w:spacing w:before="0" w:beforeAutospacing="0" w:after="0" w:afterAutospacing="0"/>
        <w:jc w:val="both"/>
        <w:rPr>
          <w:rFonts w:ascii="Calibri" w:hAnsi="Calibri"/>
          <w:b/>
          <w:sz w:val="24"/>
          <w:lang w:val="fr-BE"/>
        </w:rPr>
      </w:pPr>
    </w:p>
    <w:p w14:paraId="2E0B658B" w14:textId="3127998F" w:rsidR="00775A21" w:rsidRPr="00FC20D8" w:rsidRDefault="00775A21" w:rsidP="003D399C">
      <w:pPr>
        <w:pStyle w:val="NormalWeb"/>
        <w:spacing w:before="0" w:beforeAutospacing="0" w:after="0" w:afterAutospacing="0"/>
        <w:jc w:val="both"/>
        <w:rPr>
          <w:rFonts w:asciiTheme="majorHAnsi" w:hAnsiTheme="majorHAnsi" w:cs="Arial"/>
          <w:sz w:val="24"/>
          <w:lang w:val="fr-FR"/>
        </w:rPr>
      </w:pPr>
      <w:r w:rsidRPr="00FC20D8">
        <w:rPr>
          <w:rFonts w:asciiTheme="majorHAnsi" w:hAnsiTheme="majorHAnsi" w:cs="Arial"/>
          <w:b/>
          <w:sz w:val="24"/>
          <w:lang w:val="fr-FR"/>
        </w:rPr>
        <w:t>À propos de McDonald’s Belgique.</w:t>
      </w:r>
      <w:r w:rsidRPr="00FC20D8">
        <w:rPr>
          <w:rFonts w:asciiTheme="majorHAnsi" w:hAnsiTheme="majorHAnsi" w:cs="Arial"/>
          <w:sz w:val="24"/>
          <w:lang w:val="fr-FR"/>
        </w:rPr>
        <w:t xml:space="preserve"> 64 des 65 restaurants McDonald's belges sont sous la direction de 21 franchisés. Les 65 restaurants comptabilisent plus de 38 millions de visiteurs par an. McDonald’s Belgique et ses franchisés annoncent également la création de 500 emplois et un investissement de 60 millions d’euros </w:t>
      </w:r>
      <w:r w:rsidR="005C22A6">
        <w:rPr>
          <w:rFonts w:asciiTheme="majorHAnsi" w:hAnsiTheme="majorHAnsi" w:cs="Arial"/>
          <w:sz w:val="24"/>
          <w:lang w:val="fr-FR"/>
        </w:rPr>
        <w:t>d’ici fin 2015</w:t>
      </w:r>
      <w:r w:rsidRPr="00FC20D8">
        <w:rPr>
          <w:rFonts w:asciiTheme="majorHAnsi" w:hAnsiTheme="majorHAnsi" w:cs="Arial"/>
          <w:sz w:val="24"/>
          <w:lang w:val="fr-FR"/>
        </w:rPr>
        <w:t>. Ils se distinguent par leur investissement dans le capital humain, l'innovation et l'entreprenariat durable.</w:t>
      </w:r>
    </w:p>
    <w:p w14:paraId="56E93B83" w14:textId="77777777" w:rsidR="003D399C" w:rsidRPr="00EE6342" w:rsidRDefault="003D399C" w:rsidP="003D399C">
      <w:pPr>
        <w:pStyle w:val="NormalWeb"/>
        <w:spacing w:before="0" w:beforeAutospacing="0" w:after="0" w:afterAutospacing="0"/>
        <w:jc w:val="both"/>
        <w:rPr>
          <w:rFonts w:ascii="MS Mincho" w:eastAsia="MS Mincho" w:hAnsi="Calibri"/>
          <w:lang w:val="fr-BE"/>
        </w:rPr>
      </w:pPr>
    </w:p>
    <w:p w14:paraId="74AB4584" w14:textId="77777777" w:rsidR="003D399C" w:rsidRPr="00EE6342" w:rsidRDefault="003D399C" w:rsidP="003D399C">
      <w:pPr>
        <w:rPr>
          <w:rFonts w:ascii="Calibri" w:hAnsi="Calibri"/>
          <w:lang w:val="fr-BE"/>
        </w:rPr>
      </w:pPr>
      <w:r w:rsidRPr="00EE6342">
        <w:rPr>
          <w:rFonts w:ascii="Calibri" w:hAnsi="Calibri"/>
          <w:b/>
          <w:lang w:val="fr-BE"/>
        </w:rPr>
        <w:t xml:space="preserve">Pour de plus amples informations, veuillez contacter : </w:t>
      </w:r>
    </w:p>
    <w:p w14:paraId="6996C812" w14:textId="77777777" w:rsidR="003D399C" w:rsidRPr="00EE6342" w:rsidRDefault="003D399C" w:rsidP="003D399C">
      <w:pPr>
        <w:rPr>
          <w:rFonts w:ascii="Calibri" w:hAnsi="Calibri"/>
          <w:lang w:val="fr-BE"/>
        </w:rPr>
      </w:pPr>
      <w:r w:rsidRPr="00EE6342">
        <w:rPr>
          <w:rFonts w:ascii="Calibri" w:hAnsi="Calibri"/>
          <w:lang w:val="fr-BE"/>
        </w:rPr>
        <w:t xml:space="preserve">Kristel Muls - McDonald’s Belgique - Tél. 02 716 04 </w:t>
      </w:r>
      <w:r>
        <w:rPr>
          <w:rFonts w:ascii="Calibri" w:hAnsi="Calibri"/>
          <w:lang w:val="fr-BE"/>
        </w:rPr>
        <w:t>5</w:t>
      </w:r>
      <w:r w:rsidRPr="00EE6342">
        <w:rPr>
          <w:rFonts w:ascii="Calibri" w:hAnsi="Calibri"/>
          <w:lang w:val="fr-BE"/>
        </w:rPr>
        <w:t xml:space="preserve">0 </w:t>
      </w:r>
    </w:p>
    <w:p w14:paraId="0C92B394" w14:textId="77777777" w:rsidR="003241FC" w:rsidRPr="0013732C" w:rsidRDefault="003241FC" w:rsidP="003241FC">
      <w:pPr>
        <w:spacing w:before="100" w:beforeAutospacing="1"/>
        <w:contextualSpacing/>
        <w:jc w:val="both"/>
        <w:rPr>
          <w:rFonts w:ascii="Calibri" w:hAnsi="Calibri"/>
          <w:lang w:val="nl-BE"/>
        </w:rPr>
      </w:pPr>
      <w:r w:rsidRPr="0056591E">
        <w:rPr>
          <w:rFonts w:ascii="Calibri" w:hAnsi="Calibri"/>
          <w:lang w:val="nl-BE"/>
        </w:rPr>
        <w:t xml:space="preserve">Karima Ghozzi </w:t>
      </w:r>
      <w:r>
        <w:rPr>
          <w:rFonts w:ascii="Calibri" w:hAnsi="Calibri"/>
          <w:lang w:val="nl-BE"/>
        </w:rPr>
        <w:t xml:space="preserve">– PRIDE - </w:t>
      </w:r>
      <w:r w:rsidRPr="0056591E">
        <w:rPr>
          <w:rFonts w:ascii="Calibri" w:hAnsi="Calibri"/>
          <w:lang w:val="nl-BE"/>
        </w:rPr>
        <w:t xml:space="preserve">0485 12 77 79 </w:t>
      </w:r>
      <w:r>
        <w:rPr>
          <w:rFonts w:ascii="Calibri" w:hAnsi="Calibri"/>
          <w:lang w:val="nl-BE"/>
        </w:rPr>
        <w:t xml:space="preserve">- </w:t>
      </w:r>
      <w:hyperlink r:id="rId7" w:history="1">
        <w:r w:rsidRPr="0056591E">
          <w:rPr>
            <w:rStyle w:val="Hyperlink"/>
            <w:rFonts w:ascii="Calibri" w:hAnsi="Calibri"/>
            <w:noProof/>
            <w:lang w:val="nl-BE"/>
          </w:rPr>
          <w:t>Karima.ghozzi@pr-ide.be</w:t>
        </w:r>
      </w:hyperlink>
      <w:r w:rsidRPr="0056591E">
        <w:rPr>
          <w:rFonts w:ascii="Calibri" w:hAnsi="Calibri"/>
          <w:noProof/>
          <w:lang w:val="nl-BE"/>
        </w:rPr>
        <w:t xml:space="preserve"> </w:t>
      </w:r>
    </w:p>
    <w:p w14:paraId="79F73E5F" w14:textId="13F22ED2" w:rsidR="00405D51" w:rsidRPr="004D7B56" w:rsidRDefault="003D399C" w:rsidP="005204D3">
      <w:pPr>
        <w:spacing w:before="100" w:beforeAutospacing="1"/>
        <w:contextualSpacing/>
        <w:jc w:val="both"/>
        <w:rPr>
          <w:rFonts w:ascii="Arial" w:eastAsia="Times New Roman" w:hAnsi="Arial" w:cs="Arial"/>
        </w:rPr>
      </w:pPr>
      <w:r w:rsidRPr="0056591E">
        <w:rPr>
          <w:rFonts w:ascii="Calibri" w:hAnsi="Calibri"/>
          <w:lang w:val="nl-BE"/>
        </w:rPr>
        <w:t xml:space="preserve">Isabelle Verdeyen </w:t>
      </w:r>
      <w:r>
        <w:rPr>
          <w:rFonts w:ascii="Calibri" w:hAnsi="Calibri"/>
          <w:lang w:val="nl-BE"/>
        </w:rPr>
        <w:t xml:space="preserve">– PRIDE - </w:t>
      </w:r>
      <w:r w:rsidRPr="0056591E">
        <w:rPr>
          <w:rFonts w:ascii="Calibri" w:hAnsi="Calibri"/>
          <w:lang w:val="nl-BE"/>
        </w:rPr>
        <w:t xml:space="preserve">0486 89 38 62 </w:t>
      </w:r>
      <w:r>
        <w:rPr>
          <w:rFonts w:ascii="Calibri" w:hAnsi="Calibri"/>
          <w:lang w:val="nl-BE"/>
        </w:rPr>
        <w:t xml:space="preserve">- </w:t>
      </w:r>
      <w:hyperlink r:id="rId8" w:history="1">
        <w:r w:rsidRPr="0056591E">
          <w:rPr>
            <w:rStyle w:val="Hyperlink"/>
            <w:rFonts w:ascii="Calibri" w:hAnsi="Calibri"/>
            <w:noProof/>
            <w:lang w:val="nl-BE"/>
          </w:rPr>
          <w:t>isabelle.verdeyen@pr-ide.be</w:t>
        </w:r>
      </w:hyperlink>
    </w:p>
    <w:sectPr w:rsidR="00405D51" w:rsidRPr="004D7B5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4ECE" w14:textId="77777777" w:rsidR="00473321" w:rsidRDefault="00473321" w:rsidP="00313921">
      <w:r>
        <w:separator/>
      </w:r>
    </w:p>
  </w:endnote>
  <w:endnote w:type="continuationSeparator" w:id="0">
    <w:p w14:paraId="34CE737D" w14:textId="77777777" w:rsidR="00473321" w:rsidRDefault="00473321" w:rsidP="003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EB71" w14:textId="77777777" w:rsidR="00473321" w:rsidRDefault="00473321" w:rsidP="00313921">
      <w:r>
        <w:separator/>
      </w:r>
    </w:p>
  </w:footnote>
  <w:footnote w:type="continuationSeparator" w:id="0">
    <w:p w14:paraId="10BF8C86" w14:textId="77777777" w:rsidR="00473321" w:rsidRDefault="00473321" w:rsidP="00313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2CF01" w14:textId="4053A4A5" w:rsidR="00473321" w:rsidRDefault="00473321">
    <w:pPr>
      <w:pStyle w:val="Header"/>
    </w:pPr>
    <w:r>
      <w:rPr>
        <w:rFonts w:asciiTheme="majorHAnsi" w:hAnsiTheme="majorHAnsi"/>
        <w:noProof/>
        <w:sz w:val="20"/>
        <w:lang w:val="en-US"/>
      </w:rPr>
      <w:drawing>
        <wp:anchor distT="0" distB="0" distL="114300" distR="114300" simplePos="0" relativeHeight="251659264" behindDoc="0" locked="0" layoutInCell="1" allowOverlap="1" wp14:anchorId="63E013B3" wp14:editId="5B85B867">
          <wp:simplePos x="0" y="0"/>
          <wp:positionH relativeFrom="margin">
            <wp:posOffset>4479925</wp:posOffset>
          </wp:positionH>
          <wp:positionV relativeFrom="margin">
            <wp:posOffset>-603885</wp:posOffset>
          </wp:positionV>
          <wp:extent cx="1057910" cy="94932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2 at 16.37.58.png"/>
                  <pic:cNvPicPr/>
                </pic:nvPicPr>
                <pic:blipFill>
                  <a:blip r:embed="rId1">
                    <a:extLst>
                      <a:ext uri="{28A0092B-C50C-407E-A947-70E740481C1C}">
                        <a14:useLocalDpi xmlns:a14="http://schemas.microsoft.com/office/drawing/2010/main" val="0"/>
                      </a:ext>
                    </a:extLst>
                  </a:blip>
                  <a:stretch>
                    <a:fillRect/>
                  </a:stretch>
                </pic:blipFill>
                <pic:spPr>
                  <a:xfrm>
                    <a:off x="0" y="0"/>
                    <a:ext cx="1057910" cy="9493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7"/>
    <w:rsid w:val="00006B8F"/>
    <w:rsid w:val="00013936"/>
    <w:rsid w:val="00041563"/>
    <w:rsid w:val="000462D0"/>
    <w:rsid w:val="0007064A"/>
    <w:rsid w:val="00094C73"/>
    <w:rsid w:val="000C1DF2"/>
    <w:rsid w:val="000C2E11"/>
    <w:rsid w:val="000E5302"/>
    <w:rsid w:val="000F3B49"/>
    <w:rsid w:val="00107C0C"/>
    <w:rsid w:val="00120760"/>
    <w:rsid w:val="00146A6F"/>
    <w:rsid w:val="00146D34"/>
    <w:rsid w:val="00164A93"/>
    <w:rsid w:val="0018359F"/>
    <w:rsid w:val="00193FD7"/>
    <w:rsid w:val="00194567"/>
    <w:rsid w:val="001C6BBB"/>
    <w:rsid w:val="001E32D5"/>
    <w:rsid w:val="001F4A77"/>
    <w:rsid w:val="00202E4E"/>
    <w:rsid w:val="0021388C"/>
    <w:rsid w:val="0024713C"/>
    <w:rsid w:val="002476CA"/>
    <w:rsid w:val="00254D83"/>
    <w:rsid w:val="0027662D"/>
    <w:rsid w:val="0028446F"/>
    <w:rsid w:val="002C10DB"/>
    <w:rsid w:val="002D4BAE"/>
    <w:rsid w:val="002E1F43"/>
    <w:rsid w:val="002F368C"/>
    <w:rsid w:val="002F63A7"/>
    <w:rsid w:val="00303AD5"/>
    <w:rsid w:val="003041DF"/>
    <w:rsid w:val="0030627C"/>
    <w:rsid w:val="00313921"/>
    <w:rsid w:val="00315462"/>
    <w:rsid w:val="00316ADE"/>
    <w:rsid w:val="003241FC"/>
    <w:rsid w:val="00341900"/>
    <w:rsid w:val="0034524E"/>
    <w:rsid w:val="0035325C"/>
    <w:rsid w:val="003664FC"/>
    <w:rsid w:val="0037669A"/>
    <w:rsid w:val="003818EA"/>
    <w:rsid w:val="00391304"/>
    <w:rsid w:val="003A0275"/>
    <w:rsid w:val="003A6606"/>
    <w:rsid w:val="003B5167"/>
    <w:rsid w:val="003D0566"/>
    <w:rsid w:val="003D0BC1"/>
    <w:rsid w:val="003D23C0"/>
    <w:rsid w:val="003D387C"/>
    <w:rsid w:val="003D399C"/>
    <w:rsid w:val="003E0336"/>
    <w:rsid w:val="003E2796"/>
    <w:rsid w:val="00405D51"/>
    <w:rsid w:val="004062BF"/>
    <w:rsid w:val="00412350"/>
    <w:rsid w:val="004164D2"/>
    <w:rsid w:val="0043346E"/>
    <w:rsid w:val="004467B2"/>
    <w:rsid w:val="00473321"/>
    <w:rsid w:val="00485431"/>
    <w:rsid w:val="00494C46"/>
    <w:rsid w:val="0049660D"/>
    <w:rsid w:val="004A1555"/>
    <w:rsid w:val="004B1890"/>
    <w:rsid w:val="004B337B"/>
    <w:rsid w:val="004C522E"/>
    <w:rsid w:val="004D7B56"/>
    <w:rsid w:val="004E6301"/>
    <w:rsid w:val="004F63FB"/>
    <w:rsid w:val="005204D3"/>
    <w:rsid w:val="00532F50"/>
    <w:rsid w:val="005360BE"/>
    <w:rsid w:val="0054408A"/>
    <w:rsid w:val="00547B09"/>
    <w:rsid w:val="0055064C"/>
    <w:rsid w:val="005522CC"/>
    <w:rsid w:val="00553326"/>
    <w:rsid w:val="005558CB"/>
    <w:rsid w:val="00560838"/>
    <w:rsid w:val="005719E9"/>
    <w:rsid w:val="0057500A"/>
    <w:rsid w:val="005842D0"/>
    <w:rsid w:val="005866FB"/>
    <w:rsid w:val="00593CB7"/>
    <w:rsid w:val="005C00C8"/>
    <w:rsid w:val="005C22A6"/>
    <w:rsid w:val="0061621B"/>
    <w:rsid w:val="006342A2"/>
    <w:rsid w:val="006506B1"/>
    <w:rsid w:val="00654BCB"/>
    <w:rsid w:val="00664042"/>
    <w:rsid w:val="00673FFF"/>
    <w:rsid w:val="0067491A"/>
    <w:rsid w:val="00680E25"/>
    <w:rsid w:val="00682461"/>
    <w:rsid w:val="00684CB4"/>
    <w:rsid w:val="0068585C"/>
    <w:rsid w:val="006A3E57"/>
    <w:rsid w:val="006A4EA4"/>
    <w:rsid w:val="006B5755"/>
    <w:rsid w:val="006E1492"/>
    <w:rsid w:val="006F00A5"/>
    <w:rsid w:val="00700D69"/>
    <w:rsid w:val="00702756"/>
    <w:rsid w:val="007140D1"/>
    <w:rsid w:val="00715D55"/>
    <w:rsid w:val="00717F91"/>
    <w:rsid w:val="00721C0A"/>
    <w:rsid w:val="0074258D"/>
    <w:rsid w:val="00752A86"/>
    <w:rsid w:val="00761A8B"/>
    <w:rsid w:val="00761B7F"/>
    <w:rsid w:val="00761E81"/>
    <w:rsid w:val="007663F2"/>
    <w:rsid w:val="007747C1"/>
    <w:rsid w:val="00775A21"/>
    <w:rsid w:val="007A0809"/>
    <w:rsid w:val="007A6BD8"/>
    <w:rsid w:val="007A74E7"/>
    <w:rsid w:val="007B331E"/>
    <w:rsid w:val="007B7B7E"/>
    <w:rsid w:val="007C6B24"/>
    <w:rsid w:val="007D3C3C"/>
    <w:rsid w:val="007F04A2"/>
    <w:rsid w:val="008140F3"/>
    <w:rsid w:val="008420F5"/>
    <w:rsid w:val="00842BC1"/>
    <w:rsid w:val="00846C75"/>
    <w:rsid w:val="00870067"/>
    <w:rsid w:val="00884D18"/>
    <w:rsid w:val="008916F4"/>
    <w:rsid w:val="0089321B"/>
    <w:rsid w:val="00894BA3"/>
    <w:rsid w:val="008F1832"/>
    <w:rsid w:val="008F5A2A"/>
    <w:rsid w:val="008F78DD"/>
    <w:rsid w:val="009054F4"/>
    <w:rsid w:val="00910DB3"/>
    <w:rsid w:val="00921BF1"/>
    <w:rsid w:val="00922CD5"/>
    <w:rsid w:val="009371A9"/>
    <w:rsid w:val="0094632F"/>
    <w:rsid w:val="009474FA"/>
    <w:rsid w:val="00953215"/>
    <w:rsid w:val="00954F5D"/>
    <w:rsid w:val="009550B7"/>
    <w:rsid w:val="009570D6"/>
    <w:rsid w:val="0097699E"/>
    <w:rsid w:val="009B16E4"/>
    <w:rsid w:val="009B516A"/>
    <w:rsid w:val="009E7B7C"/>
    <w:rsid w:val="00A14735"/>
    <w:rsid w:val="00A33FF6"/>
    <w:rsid w:val="00A60E9F"/>
    <w:rsid w:val="00A857DA"/>
    <w:rsid w:val="00AA5C2A"/>
    <w:rsid w:val="00AC1989"/>
    <w:rsid w:val="00AD38C9"/>
    <w:rsid w:val="00AD5634"/>
    <w:rsid w:val="00B117BC"/>
    <w:rsid w:val="00B13A83"/>
    <w:rsid w:val="00B548C5"/>
    <w:rsid w:val="00B612EA"/>
    <w:rsid w:val="00B65275"/>
    <w:rsid w:val="00B92B9E"/>
    <w:rsid w:val="00B96EDD"/>
    <w:rsid w:val="00BA17FF"/>
    <w:rsid w:val="00BB7554"/>
    <w:rsid w:val="00BD5CFC"/>
    <w:rsid w:val="00BF1E08"/>
    <w:rsid w:val="00C26BEF"/>
    <w:rsid w:val="00C401AD"/>
    <w:rsid w:val="00C4290F"/>
    <w:rsid w:val="00C6784E"/>
    <w:rsid w:val="00C75F4B"/>
    <w:rsid w:val="00C761E5"/>
    <w:rsid w:val="00C90571"/>
    <w:rsid w:val="00CA172C"/>
    <w:rsid w:val="00CA2FE9"/>
    <w:rsid w:val="00CB20CD"/>
    <w:rsid w:val="00CC334B"/>
    <w:rsid w:val="00CC62BB"/>
    <w:rsid w:val="00CD2762"/>
    <w:rsid w:val="00CD4D73"/>
    <w:rsid w:val="00CE52DE"/>
    <w:rsid w:val="00D371C7"/>
    <w:rsid w:val="00D501D3"/>
    <w:rsid w:val="00D76F82"/>
    <w:rsid w:val="00D87592"/>
    <w:rsid w:val="00D9086B"/>
    <w:rsid w:val="00D9346E"/>
    <w:rsid w:val="00DA0C40"/>
    <w:rsid w:val="00DA0E31"/>
    <w:rsid w:val="00DA2271"/>
    <w:rsid w:val="00DC11CF"/>
    <w:rsid w:val="00DC4324"/>
    <w:rsid w:val="00DD558F"/>
    <w:rsid w:val="00DE6434"/>
    <w:rsid w:val="00DF0321"/>
    <w:rsid w:val="00E13373"/>
    <w:rsid w:val="00E2456B"/>
    <w:rsid w:val="00E26784"/>
    <w:rsid w:val="00E33141"/>
    <w:rsid w:val="00E40905"/>
    <w:rsid w:val="00E45EAA"/>
    <w:rsid w:val="00E479E0"/>
    <w:rsid w:val="00E47AB9"/>
    <w:rsid w:val="00E5767D"/>
    <w:rsid w:val="00E64D6D"/>
    <w:rsid w:val="00E651F9"/>
    <w:rsid w:val="00E67B65"/>
    <w:rsid w:val="00E76E7E"/>
    <w:rsid w:val="00E82BCE"/>
    <w:rsid w:val="00E8515E"/>
    <w:rsid w:val="00E921BC"/>
    <w:rsid w:val="00EB2852"/>
    <w:rsid w:val="00EC4BDD"/>
    <w:rsid w:val="00EC528C"/>
    <w:rsid w:val="00ED0B69"/>
    <w:rsid w:val="00ED2497"/>
    <w:rsid w:val="00ED76C8"/>
    <w:rsid w:val="00F07C99"/>
    <w:rsid w:val="00F12896"/>
    <w:rsid w:val="00F148DE"/>
    <w:rsid w:val="00F17BC9"/>
    <w:rsid w:val="00F25ECA"/>
    <w:rsid w:val="00F429A1"/>
    <w:rsid w:val="00F46BCC"/>
    <w:rsid w:val="00F47B8E"/>
    <w:rsid w:val="00F5005C"/>
    <w:rsid w:val="00F66583"/>
    <w:rsid w:val="00F6684E"/>
    <w:rsid w:val="00F736B7"/>
    <w:rsid w:val="00FA016F"/>
    <w:rsid w:val="00FB7A0B"/>
    <w:rsid w:val="00FC20D8"/>
    <w:rsid w:val="00FC3ED7"/>
    <w:rsid w:val="00FC5268"/>
    <w:rsid w:val="00FC6033"/>
    <w:rsid w:val="00FD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02EC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F66583"/>
    <w:rPr>
      <w:sz w:val="18"/>
      <w:szCs w:val="18"/>
    </w:rPr>
  </w:style>
  <w:style w:type="paragraph" w:styleId="CommentText">
    <w:name w:val="annotation text"/>
    <w:basedOn w:val="Normal"/>
    <w:link w:val="CommentTextChar"/>
    <w:uiPriority w:val="99"/>
    <w:semiHidden/>
    <w:unhideWhenUsed/>
    <w:rsid w:val="00F66583"/>
  </w:style>
  <w:style w:type="character" w:customStyle="1" w:styleId="CommentTextChar">
    <w:name w:val="Comment Text Char"/>
    <w:basedOn w:val="DefaultParagraphFont"/>
    <w:link w:val="CommentText"/>
    <w:uiPriority w:val="99"/>
    <w:semiHidden/>
    <w:rsid w:val="00F66583"/>
    <w:rPr>
      <w:lang w:val="fr-FR" w:eastAsia="en-US"/>
    </w:rPr>
  </w:style>
  <w:style w:type="paragraph" w:styleId="CommentSubject">
    <w:name w:val="annotation subject"/>
    <w:basedOn w:val="CommentText"/>
    <w:next w:val="CommentText"/>
    <w:link w:val="CommentSubjectChar"/>
    <w:uiPriority w:val="99"/>
    <w:semiHidden/>
    <w:unhideWhenUsed/>
    <w:rsid w:val="00F66583"/>
    <w:rPr>
      <w:b/>
      <w:bCs/>
      <w:sz w:val="20"/>
      <w:szCs w:val="20"/>
    </w:rPr>
  </w:style>
  <w:style w:type="character" w:customStyle="1" w:styleId="CommentSubjectChar">
    <w:name w:val="Comment Subject Char"/>
    <w:basedOn w:val="CommentTextChar"/>
    <w:link w:val="CommentSubject"/>
    <w:uiPriority w:val="99"/>
    <w:semiHidden/>
    <w:rsid w:val="00F66583"/>
    <w:rPr>
      <w:b/>
      <w:bCs/>
      <w:sz w:val="2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en-US"/>
    </w:rPr>
  </w:style>
  <w:style w:type="paragraph" w:styleId="Heading1">
    <w:name w:val="heading 1"/>
    <w:basedOn w:val="Normal"/>
    <w:link w:val="Heading1Char"/>
    <w:uiPriority w:val="9"/>
    <w:qFormat/>
    <w:rsid w:val="00FD3A21"/>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A2A"/>
  </w:style>
  <w:style w:type="character" w:styleId="Hyperlink">
    <w:name w:val="Hyperlink"/>
    <w:basedOn w:val="DefaultParagraphFont"/>
    <w:uiPriority w:val="99"/>
    <w:semiHidden/>
    <w:unhideWhenUsed/>
    <w:rsid w:val="008F5A2A"/>
    <w:rPr>
      <w:color w:val="0000FF"/>
      <w:u w:val="single"/>
    </w:rPr>
  </w:style>
  <w:style w:type="character" w:customStyle="1" w:styleId="Heading1Char">
    <w:name w:val="Heading 1 Char"/>
    <w:basedOn w:val="DefaultParagraphFont"/>
    <w:link w:val="Heading1"/>
    <w:uiPriority w:val="9"/>
    <w:rsid w:val="00FD3A21"/>
    <w:rPr>
      <w:rFonts w:ascii="Times" w:hAnsi="Times"/>
      <w:b/>
      <w:bCs/>
      <w:kern w:val="36"/>
      <w:sz w:val="48"/>
      <w:szCs w:val="48"/>
      <w:lang w:eastAsia="en-US"/>
    </w:rPr>
  </w:style>
  <w:style w:type="paragraph" w:styleId="NormalWeb">
    <w:name w:val="Normal (Web)"/>
    <w:basedOn w:val="Normal"/>
    <w:uiPriority w:val="99"/>
    <w:unhideWhenUsed/>
    <w:rsid w:val="00FD3A21"/>
    <w:pPr>
      <w:spacing w:before="100" w:beforeAutospacing="1" w:after="100" w:afterAutospacing="1"/>
    </w:pPr>
    <w:rPr>
      <w:rFonts w:ascii="Times" w:hAnsi="Times"/>
      <w:sz w:val="20"/>
      <w:lang w:val="en-US"/>
    </w:rPr>
  </w:style>
  <w:style w:type="character" w:styleId="Strong">
    <w:name w:val="Strong"/>
    <w:basedOn w:val="DefaultParagraphFont"/>
    <w:uiPriority w:val="22"/>
    <w:qFormat/>
    <w:rsid w:val="00DA0E31"/>
    <w:rPr>
      <w:b/>
      <w:bCs/>
    </w:rPr>
  </w:style>
  <w:style w:type="character" w:styleId="FollowedHyperlink">
    <w:name w:val="FollowedHyperlink"/>
    <w:basedOn w:val="DefaultParagraphFont"/>
    <w:uiPriority w:val="99"/>
    <w:semiHidden/>
    <w:unhideWhenUsed/>
    <w:rsid w:val="00405D51"/>
    <w:rPr>
      <w:color w:val="800080" w:themeColor="followedHyperlink"/>
      <w:u w:val="single"/>
    </w:rPr>
  </w:style>
  <w:style w:type="paragraph" w:styleId="Header">
    <w:name w:val="header"/>
    <w:basedOn w:val="Normal"/>
    <w:link w:val="HeaderChar"/>
    <w:uiPriority w:val="99"/>
    <w:unhideWhenUsed/>
    <w:rsid w:val="00313921"/>
    <w:pPr>
      <w:tabs>
        <w:tab w:val="center" w:pos="4320"/>
        <w:tab w:val="right" w:pos="8640"/>
      </w:tabs>
    </w:pPr>
  </w:style>
  <w:style w:type="character" w:customStyle="1" w:styleId="HeaderChar">
    <w:name w:val="Header Char"/>
    <w:basedOn w:val="DefaultParagraphFont"/>
    <w:link w:val="Header"/>
    <w:uiPriority w:val="99"/>
    <w:rsid w:val="00313921"/>
    <w:rPr>
      <w:sz w:val="24"/>
      <w:lang w:val="fr-FR" w:eastAsia="en-US"/>
    </w:rPr>
  </w:style>
  <w:style w:type="paragraph" w:styleId="Footer">
    <w:name w:val="footer"/>
    <w:basedOn w:val="Normal"/>
    <w:link w:val="FooterChar"/>
    <w:uiPriority w:val="99"/>
    <w:unhideWhenUsed/>
    <w:rsid w:val="00313921"/>
    <w:pPr>
      <w:tabs>
        <w:tab w:val="center" w:pos="4320"/>
        <w:tab w:val="right" w:pos="8640"/>
      </w:tabs>
    </w:pPr>
  </w:style>
  <w:style w:type="character" w:customStyle="1" w:styleId="FooterChar">
    <w:name w:val="Footer Char"/>
    <w:basedOn w:val="DefaultParagraphFont"/>
    <w:link w:val="Footer"/>
    <w:uiPriority w:val="99"/>
    <w:rsid w:val="00313921"/>
    <w:rPr>
      <w:sz w:val="24"/>
      <w:lang w:val="fr-FR" w:eastAsia="en-US"/>
    </w:rPr>
  </w:style>
  <w:style w:type="paragraph" w:styleId="BalloonText">
    <w:name w:val="Balloon Text"/>
    <w:basedOn w:val="Normal"/>
    <w:link w:val="BalloonTextChar"/>
    <w:uiPriority w:val="99"/>
    <w:semiHidden/>
    <w:unhideWhenUsed/>
    <w:rsid w:val="00D9086B"/>
    <w:rPr>
      <w:rFonts w:ascii="Tahoma" w:hAnsi="Tahoma" w:cs="Tahoma"/>
      <w:sz w:val="16"/>
      <w:szCs w:val="16"/>
    </w:rPr>
  </w:style>
  <w:style w:type="character" w:customStyle="1" w:styleId="BalloonTextChar">
    <w:name w:val="Balloon Text Char"/>
    <w:basedOn w:val="DefaultParagraphFont"/>
    <w:link w:val="BalloonText"/>
    <w:uiPriority w:val="99"/>
    <w:semiHidden/>
    <w:rsid w:val="00D9086B"/>
    <w:rPr>
      <w:rFonts w:ascii="Tahoma" w:hAnsi="Tahoma" w:cs="Tahoma"/>
      <w:sz w:val="16"/>
      <w:szCs w:val="16"/>
      <w:lang w:val="fr-FR" w:eastAsia="en-US"/>
    </w:rPr>
  </w:style>
  <w:style w:type="character" w:styleId="CommentReference">
    <w:name w:val="annotation reference"/>
    <w:basedOn w:val="DefaultParagraphFont"/>
    <w:uiPriority w:val="99"/>
    <w:semiHidden/>
    <w:unhideWhenUsed/>
    <w:rsid w:val="00F66583"/>
    <w:rPr>
      <w:sz w:val="18"/>
      <w:szCs w:val="18"/>
    </w:rPr>
  </w:style>
  <w:style w:type="paragraph" w:styleId="CommentText">
    <w:name w:val="annotation text"/>
    <w:basedOn w:val="Normal"/>
    <w:link w:val="CommentTextChar"/>
    <w:uiPriority w:val="99"/>
    <w:semiHidden/>
    <w:unhideWhenUsed/>
    <w:rsid w:val="00F66583"/>
  </w:style>
  <w:style w:type="character" w:customStyle="1" w:styleId="CommentTextChar">
    <w:name w:val="Comment Text Char"/>
    <w:basedOn w:val="DefaultParagraphFont"/>
    <w:link w:val="CommentText"/>
    <w:uiPriority w:val="99"/>
    <w:semiHidden/>
    <w:rsid w:val="00F66583"/>
    <w:rPr>
      <w:lang w:val="fr-FR" w:eastAsia="en-US"/>
    </w:rPr>
  </w:style>
  <w:style w:type="paragraph" w:styleId="CommentSubject">
    <w:name w:val="annotation subject"/>
    <w:basedOn w:val="CommentText"/>
    <w:next w:val="CommentText"/>
    <w:link w:val="CommentSubjectChar"/>
    <w:uiPriority w:val="99"/>
    <w:semiHidden/>
    <w:unhideWhenUsed/>
    <w:rsid w:val="00F66583"/>
    <w:rPr>
      <w:b/>
      <w:bCs/>
      <w:sz w:val="20"/>
      <w:szCs w:val="20"/>
    </w:rPr>
  </w:style>
  <w:style w:type="character" w:customStyle="1" w:styleId="CommentSubjectChar">
    <w:name w:val="Comment Subject Char"/>
    <w:basedOn w:val="CommentTextChar"/>
    <w:link w:val="CommentSubject"/>
    <w:uiPriority w:val="99"/>
    <w:semiHidden/>
    <w:rsid w:val="00F66583"/>
    <w:rPr>
      <w:b/>
      <w:bCs/>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599">
      <w:bodyDiv w:val="1"/>
      <w:marLeft w:val="0"/>
      <w:marRight w:val="0"/>
      <w:marTop w:val="0"/>
      <w:marBottom w:val="0"/>
      <w:divBdr>
        <w:top w:val="none" w:sz="0" w:space="0" w:color="auto"/>
        <w:left w:val="none" w:sz="0" w:space="0" w:color="auto"/>
        <w:bottom w:val="none" w:sz="0" w:space="0" w:color="auto"/>
        <w:right w:val="none" w:sz="0" w:space="0" w:color="auto"/>
      </w:divBdr>
    </w:div>
    <w:div w:id="467749753">
      <w:bodyDiv w:val="1"/>
      <w:marLeft w:val="0"/>
      <w:marRight w:val="0"/>
      <w:marTop w:val="0"/>
      <w:marBottom w:val="0"/>
      <w:divBdr>
        <w:top w:val="none" w:sz="0" w:space="0" w:color="auto"/>
        <w:left w:val="none" w:sz="0" w:space="0" w:color="auto"/>
        <w:bottom w:val="none" w:sz="0" w:space="0" w:color="auto"/>
        <w:right w:val="none" w:sz="0" w:space="0" w:color="auto"/>
      </w:divBdr>
    </w:div>
    <w:div w:id="1012031684">
      <w:bodyDiv w:val="1"/>
      <w:marLeft w:val="0"/>
      <w:marRight w:val="0"/>
      <w:marTop w:val="0"/>
      <w:marBottom w:val="0"/>
      <w:divBdr>
        <w:top w:val="none" w:sz="0" w:space="0" w:color="auto"/>
        <w:left w:val="none" w:sz="0" w:space="0" w:color="auto"/>
        <w:bottom w:val="none" w:sz="0" w:space="0" w:color="auto"/>
        <w:right w:val="none" w:sz="0" w:space="0" w:color="auto"/>
      </w:divBdr>
    </w:div>
    <w:div w:id="1196457265">
      <w:bodyDiv w:val="1"/>
      <w:marLeft w:val="0"/>
      <w:marRight w:val="0"/>
      <w:marTop w:val="0"/>
      <w:marBottom w:val="0"/>
      <w:divBdr>
        <w:top w:val="none" w:sz="0" w:space="0" w:color="auto"/>
        <w:left w:val="none" w:sz="0" w:space="0" w:color="auto"/>
        <w:bottom w:val="none" w:sz="0" w:space="0" w:color="auto"/>
        <w:right w:val="none" w:sz="0" w:space="0" w:color="auto"/>
      </w:divBdr>
    </w:div>
    <w:div w:id="1269699121">
      <w:bodyDiv w:val="1"/>
      <w:marLeft w:val="0"/>
      <w:marRight w:val="0"/>
      <w:marTop w:val="0"/>
      <w:marBottom w:val="0"/>
      <w:divBdr>
        <w:top w:val="none" w:sz="0" w:space="0" w:color="auto"/>
        <w:left w:val="none" w:sz="0" w:space="0" w:color="auto"/>
        <w:bottom w:val="none" w:sz="0" w:space="0" w:color="auto"/>
        <w:right w:val="none" w:sz="0" w:space="0" w:color="auto"/>
      </w:divBdr>
    </w:div>
    <w:div w:id="1324889476">
      <w:bodyDiv w:val="1"/>
      <w:marLeft w:val="0"/>
      <w:marRight w:val="0"/>
      <w:marTop w:val="0"/>
      <w:marBottom w:val="0"/>
      <w:divBdr>
        <w:top w:val="none" w:sz="0" w:space="0" w:color="auto"/>
        <w:left w:val="none" w:sz="0" w:space="0" w:color="auto"/>
        <w:bottom w:val="none" w:sz="0" w:space="0" w:color="auto"/>
        <w:right w:val="none" w:sz="0" w:space="0" w:color="auto"/>
      </w:divBdr>
    </w:div>
    <w:div w:id="1567759383">
      <w:bodyDiv w:val="1"/>
      <w:marLeft w:val="0"/>
      <w:marRight w:val="0"/>
      <w:marTop w:val="0"/>
      <w:marBottom w:val="0"/>
      <w:divBdr>
        <w:top w:val="none" w:sz="0" w:space="0" w:color="auto"/>
        <w:left w:val="none" w:sz="0" w:space="0" w:color="auto"/>
        <w:bottom w:val="none" w:sz="0" w:space="0" w:color="auto"/>
        <w:right w:val="none" w:sz="0" w:space="0" w:color="auto"/>
      </w:divBdr>
    </w:div>
    <w:div w:id="1854420835">
      <w:bodyDiv w:val="1"/>
      <w:marLeft w:val="0"/>
      <w:marRight w:val="0"/>
      <w:marTop w:val="0"/>
      <w:marBottom w:val="0"/>
      <w:divBdr>
        <w:top w:val="none" w:sz="0" w:space="0" w:color="auto"/>
        <w:left w:val="none" w:sz="0" w:space="0" w:color="auto"/>
        <w:bottom w:val="none" w:sz="0" w:space="0" w:color="auto"/>
        <w:right w:val="none" w:sz="0" w:space="0" w:color="auto"/>
      </w:divBdr>
    </w:div>
    <w:div w:id="1953201510">
      <w:bodyDiv w:val="1"/>
      <w:marLeft w:val="0"/>
      <w:marRight w:val="0"/>
      <w:marTop w:val="0"/>
      <w:marBottom w:val="0"/>
      <w:divBdr>
        <w:top w:val="none" w:sz="0" w:space="0" w:color="auto"/>
        <w:left w:val="none" w:sz="0" w:space="0" w:color="auto"/>
        <w:bottom w:val="none" w:sz="0" w:space="0" w:color="auto"/>
        <w:right w:val="none" w:sz="0" w:space="0" w:color="auto"/>
      </w:divBdr>
    </w:div>
    <w:div w:id="1994751706">
      <w:bodyDiv w:val="1"/>
      <w:marLeft w:val="0"/>
      <w:marRight w:val="0"/>
      <w:marTop w:val="0"/>
      <w:marBottom w:val="0"/>
      <w:divBdr>
        <w:top w:val="none" w:sz="0" w:space="0" w:color="auto"/>
        <w:left w:val="none" w:sz="0" w:space="0" w:color="auto"/>
        <w:bottom w:val="none" w:sz="0" w:space="0" w:color="auto"/>
        <w:right w:val="none" w:sz="0" w:space="0" w:color="auto"/>
      </w:divBdr>
    </w:div>
    <w:div w:id="2036956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arima.ghozzi@pr-ide.be" TargetMode="External"/><Relationship Id="rId8" Type="http://schemas.openxmlformats.org/officeDocument/2006/relationships/hyperlink" Target="mailto:isabelle.verdeyen@pr-ide.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Miquel-Jean</dc:creator>
  <cp:lastModifiedBy>karima ghozzi</cp:lastModifiedBy>
  <cp:revision>4</cp:revision>
  <cp:lastPrinted>2013-02-26T11:05:00Z</cp:lastPrinted>
  <dcterms:created xsi:type="dcterms:W3CDTF">2013-06-18T09:02:00Z</dcterms:created>
  <dcterms:modified xsi:type="dcterms:W3CDTF">2013-06-18T13:17:00Z</dcterms:modified>
</cp:coreProperties>
</file>