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6EEC" w14:textId="77777777" w:rsidR="00A002E9" w:rsidRPr="003153D1" w:rsidRDefault="00020F46" w:rsidP="00431BE1">
      <w:pPr>
        <w:rPr>
          <w:rFonts w:ascii="Calibri" w:hAnsi="Calibri" w:cs="Calibri"/>
          <w:bCs/>
          <w:lang w:val="es-419"/>
        </w:rPr>
      </w:pPr>
      <w:r w:rsidRPr="003153D1">
        <w:rPr>
          <w:rFonts w:ascii="Calibri" w:hAnsi="Calibri" w:cs="Calibri"/>
          <w:noProof/>
          <w:lang w:val="es-419"/>
        </w:rPr>
        <w:drawing>
          <wp:anchor distT="0" distB="0" distL="114300" distR="114300" simplePos="0" relativeHeight="251658240" behindDoc="0" locked="0" layoutInCell="1" allowOverlap="1" wp14:anchorId="17D6CAC9" wp14:editId="262E527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999998" name="Picture 2" descr="AFI_Logo_left_Primary_CMYK"/>
                    <pic:cNvPicPr>
                      <a:picLocks noChangeAspect="1" noChangeArrowheads="1"/>
                    </pic:cNvPicPr>
                  </pic:nvPicPr>
                  <pic:blipFill>
                    <a:blip r:embed="rId11"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513A009E" w14:textId="77777777" w:rsidR="00602DC2" w:rsidRPr="003153D1" w:rsidRDefault="00602DC2" w:rsidP="00431BE1">
      <w:pPr>
        <w:rPr>
          <w:rFonts w:ascii="Calibri" w:hAnsi="Calibri" w:cs="Calibri"/>
          <w:sz w:val="22"/>
          <w:szCs w:val="22"/>
          <w:lang w:val="es-419"/>
        </w:rPr>
      </w:pPr>
    </w:p>
    <w:p w14:paraId="39367FAC" w14:textId="77777777" w:rsidR="00602DC2" w:rsidRPr="003153D1" w:rsidRDefault="00602DC2" w:rsidP="00431BE1">
      <w:pPr>
        <w:rPr>
          <w:rFonts w:ascii="Calibri" w:hAnsi="Calibri" w:cs="Calibri"/>
          <w:sz w:val="22"/>
          <w:szCs w:val="22"/>
          <w:lang w:val="es-419"/>
        </w:rPr>
      </w:pPr>
    </w:p>
    <w:p w14:paraId="7ACCADE4" w14:textId="77777777" w:rsidR="00602DC2" w:rsidRPr="003153D1" w:rsidRDefault="00602DC2" w:rsidP="00431BE1">
      <w:pPr>
        <w:rPr>
          <w:rFonts w:ascii="Calibri" w:hAnsi="Calibri" w:cs="Calibri"/>
          <w:sz w:val="22"/>
          <w:szCs w:val="22"/>
          <w:lang w:val="es-419"/>
        </w:rPr>
      </w:pPr>
    </w:p>
    <w:p w14:paraId="1937FDD0" w14:textId="77777777" w:rsidR="007511FB" w:rsidRPr="003153D1" w:rsidRDefault="00020F46" w:rsidP="00431BE1">
      <w:pPr>
        <w:rPr>
          <w:rFonts w:ascii="Calibri" w:hAnsi="Calibri" w:cs="Calibri"/>
          <w:sz w:val="22"/>
          <w:szCs w:val="22"/>
          <w:lang w:val="es-419"/>
        </w:rPr>
      </w:pPr>
      <w:r w:rsidRPr="003153D1">
        <w:rPr>
          <w:rFonts w:ascii="Calibri" w:eastAsia="Calibri" w:hAnsi="Calibri" w:cs="Calibri"/>
          <w:sz w:val="22"/>
          <w:szCs w:val="22"/>
          <w:bdr w:val="nil"/>
          <w:lang w:val="es-419"/>
        </w:rPr>
        <w:t>24 de febrero de 2021</w:t>
      </w:r>
    </w:p>
    <w:p w14:paraId="1410E351" w14:textId="77777777" w:rsidR="00C050A7" w:rsidRPr="003153D1" w:rsidRDefault="00C050A7" w:rsidP="00431BE1">
      <w:pPr>
        <w:jc w:val="center"/>
        <w:rPr>
          <w:rFonts w:ascii="Calibri" w:hAnsi="Calibri" w:cs="Calibri"/>
          <w:b/>
          <w:lang w:val="es-419"/>
        </w:rPr>
      </w:pPr>
    </w:p>
    <w:p w14:paraId="66ED4A3A" w14:textId="77777777" w:rsidR="004D5D31" w:rsidRPr="003153D1" w:rsidRDefault="00020F46" w:rsidP="00431BE1">
      <w:pPr>
        <w:jc w:val="center"/>
        <w:rPr>
          <w:rFonts w:ascii="Calibri" w:hAnsi="Calibri" w:cs="Calibri"/>
          <w:b/>
          <w:lang w:val="es-419"/>
        </w:rPr>
      </w:pPr>
      <w:r w:rsidRPr="003153D1">
        <w:rPr>
          <w:rFonts w:ascii="Calibri" w:eastAsia="Calibri" w:hAnsi="Calibri" w:cs="Calibri"/>
          <w:b/>
          <w:bCs/>
          <w:bdr w:val="nil"/>
          <w:lang w:val="es-419"/>
        </w:rPr>
        <w:t>COMUNICADO DE PRENSA</w:t>
      </w:r>
    </w:p>
    <w:p w14:paraId="38458EED" w14:textId="77777777" w:rsidR="006C1B7A" w:rsidRPr="003153D1" w:rsidRDefault="006C1B7A" w:rsidP="00104EBE">
      <w:pPr>
        <w:jc w:val="center"/>
        <w:rPr>
          <w:rFonts w:ascii="Calibri" w:hAnsi="Calibri" w:cs="Calibri"/>
          <w:b/>
          <w:bCs/>
          <w:lang w:val="es-419"/>
        </w:rPr>
      </w:pPr>
      <w:bookmarkStart w:id="0" w:name="_Hlk34050892"/>
    </w:p>
    <w:p w14:paraId="5F88FD9A" w14:textId="28715366" w:rsidR="00A87CCC" w:rsidRPr="003153D1" w:rsidRDefault="00020F46" w:rsidP="00A87CCC">
      <w:pPr>
        <w:jc w:val="center"/>
        <w:rPr>
          <w:rFonts w:ascii="Calibri" w:hAnsi="Calibri" w:cs="Calibri"/>
          <w:b/>
          <w:bCs/>
          <w:sz w:val="32"/>
          <w:szCs w:val="32"/>
          <w:lang w:val="es-419"/>
        </w:rPr>
      </w:pPr>
      <w:r w:rsidRPr="003153D1">
        <w:rPr>
          <w:rFonts w:ascii="Calibri" w:eastAsia="Calibri" w:hAnsi="Calibri" w:cs="Calibri"/>
          <w:b/>
          <w:bCs/>
          <w:sz w:val="32"/>
          <w:szCs w:val="32"/>
          <w:bdr w:val="nil"/>
          <w:lang w:val="es-419"/>
        </w:rPr>
        <w:t xml:space="preserve">Nueva proteína </w:t>
      </w:r>
      <w:r w:rsidR="00B3515B">
        <w:rPr>
          <w:rFonts w:ascii="Calibri" w:eastAsia="Calibri" w:hAnsi="Calibri" w:cs="Calibri"/>
          <w:b/>
          <w:bCs/>
          <w:sz w:val="32"/>
          <w:szCs w:val="32"/>
          <w:bdr w:val="nil"/>
          <w:lang w:val="es-419"/>
        </w:rPr>
        <w:t>para aplicación en mezclas en polvo</w:t>
      </w:r>
      <w:r w:rsidRPr="003153D1">
        <w:rPr>
          <w:rFonts w:ascii="Calibri" w:eastAsia="Calibri" w:hAnsi="Calibri" w:cs="Calibri"/>
          <w:b/>
          <w:bCs/>
          <w:sz w:val="32"/>
          <w:szCs w:val="32"/>
          <w:bdr w:val="nil"/>
          <w:lang w:val="es-419"/>
        </w:rPr>
        <w:t xml:space="preserve"> ofrece a los productores de fórmula</w:t>
      </w:r>
      <w:r w:rsidR="00CD714C" w:rsidRPr="003153D1">
        <w:rPr>
          <w:rFonts w:ascii="Calibri" w:eastAsia="Calibri" w:hAnsi="Calibri" w:cs="Calibri"/>
          <w:b/>
          <w:bCs/>
          <w:sz w:val="32"/>
          <w:szCs w:val="32"/>
          <w:bdr w:val="nil"/>
          <w:lang w:val="es-419"/>
        </w:rPr>
        <w:t>s</w:t>
      </w:r>
      <w:r w:rsidRPr="003153D1">
        <w:rPr>
          <w:rFonts w:ascii="Calibri" w:eastAsia="Calibri" w:hAnsi="Calibri" w:cs="Calibri"/>
          <w:b/>
          <w:bCs/>
          <w:sz w:val="32"/>
          <w:szCs w:val="32"/>
          <w:bdr w:val="nil"/>
          <w:lang w:val="es-419"/>
        </w:rPr>
        <w:t xml:space="preserve"> </w:t>
      </w:r>
      <w:r w:rsidR="008A226A" w:rsidRPr="008A226A">
        <w:rPr>
          <w:rFonts w:ascii="Calibri" w:eastAsia="Calibri" w:hAnsi="Calibri" w:cs="Calibri"/>
          <w:b/>
          <w:bCs/>
          <w:sz w:val="32"/>
          <w:szCs w:val="32"/>
          <w:bdr w:val="nil"/>
          <w:lang w:val="es-419"/>
        </w:rPr>
        <w:t xml:space="preserve">para bebés </w:t>
      </w:r>
      <w:r w:rsidRPr="003153D1">
        <w:rPr>
          <w:rFonts w:ascii="Calibri" w:eastAsia="Calibri" w:hAnsi="Calibri" w:cs="Calibri"/>
          <w:b/>
          <w:bCs/>
          <w:sz w:val="32"/>
          <w:szCs w:val="32"/>
          <w:bdr w:val="nil"/>
          <w:lang w:val="es-419"/>
        </w:rPr>
        <w:t>una solución en la que todos ganan</w:t>
      </w:r>
    </w:p>
    <w:p w14:paraId="2575DF2E" w14:textId="77777777" w:rsidR="00F22B0F" w:rsidRPr="003153D1" w:rsidRDefault="00F22B0F" w:rsidP="00A87CCC">
      <w:pPr>
        <w:jc w:val="center"/>
        <w:rPr>
          <w:rFonts w:ascii="Calibri" w:hAnsi="Calibri" w:cs="Calibri"/>
          <w:b/>
          <w:bCs/>
          <w:sz w:val="32"/>
          <w:szCs w:val="32"/>
          <w:lang w:val="es-419"/>
        </w:rPr>
      </w:pPr>
    </w:p>
    <w:p w14:paraId="1032D5C9" w14:textId="1679CBEE" w:rsidR="000635DE" w:rsidRPr="003153D1" w:rsidRDefault="00020F46" w:rsidP="000635DE">
      <w:pPr>
        <w:rPr>
          <w:rFonts w:ascii="Calibri" w:hAnsi="Calibri" w:cs="Calibri"/>
          <w:sz w:val="22"/>
          <w:szCs w:val="22"/>
          <w:lang w:val="es-419"/>
        </w:rPr>
      </w:pPr>
      <w:r w:rsidRPr="003153D1">
        <w:rPr>
          <w:rFonts w:ascii="Calibri" w:eastAsia="Calibri" w:hAnsi="Calibri" w:cs="Calibri"/>
          <w:sz w:val="22"/>
          <w:szCs w:val="22"/>
          <w:bdr w:val="nil"/>
          <w:lang w:val="es-419"/>
        </w:rPr>
        <w:t>Arla Foods Ingredients</w:t>
      </w:r>
      <w:bookmarkEnd w:id="0"/>
      <w:r w:rsidRPr="003153D1">
        <w:rPr>
          <w:rFonts w:ascii="Calibri" w:eastAsia="Calibri" w:hAnsi="Calibri" w:cs="Calibri"/>
          <w:sz w:val="22"/>
          <w:szCs w:val="22"/>
          <w:bdr w:val="nil"/>
          <w:lang w:val="es-419"/>
        </w:rPr>
        <w:t xml:space="preserve"> lanzó un</w:t>
      </w:r>
      <w:r w:rsidR="00CD714C" w:rsidRPr="003153D1">
        <w:rPr>
          <w:rFonts w:ascii="Calibri" w:eastAsia="Calibri" w:hAnsi="Calibri" w:cs="Calibri"/>
          <w:sz w:val="22"/>
          <w:szCs w:val="22"/>
          <w:bdr w:val="nil"/>
          <w:lang w:val="es-419"/>
        </w:rPr>
        <w:t>a nuev</w:t>
      </w:r>
      <w:r w:rsidRPr="003153D1">
        <w:rPr>
          <w:rFonts w:ascii="Calibri" w:eastAsia="Calibri" w:hAnsi="Calibri" w:cs="Calibri"/>
          <w:sz w:val="22"/>
          <w:szCs w:val="22"/>
          <w:bdr w:val="nil"/>
          <w:lang w:val="es-419"/>
        </w:rPr>
        <w:t>a proteína de mezcla seca que ayuda a los productores de fórmulas para bebés a reducir los costos de producción</w:t>
      </w:r>
      <w:r w:rsidR="000635DE">
        <w:rPr>
          <w:rFonts w:ascii="Calibri" w:eastAsia="Calibri" w:hAnsi="Calibri" w:cs="Calibri"/>
          <w:sz w:val="22"/>
          <w:szCs w:val="22"/>
          <w:bdr w:val="nil"/>
          <w:lang w:val="es-419"/>
        </w:rPr>
        <w:t xml:space="preserve"> sin comprometer</w:t>
      </w:r>
      <w:r w:rsidR="000635DE" w:rsidRPr="000635DE">
        <w:rPr>
          <w:rFonts w:ascii="Calibri" w:eastAsia="Calibri" w:hAnsi="Calibri" w:cs="Calibri"/>
          <w:sz w:val="22"/>
          <w:szCs w:val="22"/>
          <w:bdr w:val="nil"/>
          <w:lang w:val="es-419"/>
        </w:rPr>
        <w:t xml:space="preserve"> </w:t>
      </w:r>
      <w:r w:rsidR="000635DE" w:rsidRPr="003153D1">
        <w:rPr>
          <w:rFonts w:ascii="Calibri" w:eastAsia="Calibri" w:hAnsi="Calibri" w:cs="Calibri"/>
          <w:sz w:val="22"/>
          <w:szCs w:val="22"/>
          <w:bdr w:val="nil"/>
          <w:lang w:val="es-419"/>
        </w:rPr>
        <w:t>la seguridad y calida</w:t>
      </w:r>
      <w:r w:rsidR="000635DE">
        <w:rPr>
          <w:rFonts w:ascii="Calibri" w:eastAsia="Calibri" w:hAnsi="Calibri" w:cs="Calibri"/>
          <w:sz w:val="22"/>
          <w:szCs w:val="22"/>
          <w:bdr w:val="nil"/>
          <w:lang w:val="es-419"/>
        </w:rPr>
        <w:t>d</w:t>
      </w:r>
    </w:p>
    <w:p w14:paraId="35FFA035" w14:textId="4F4A6CD2" w:rsidR="00A36AFA" w:rsidRPr="003153D1" w:rsidRDefault="00020F46" w:rsidP="007D20DC">
      <w:pPr>
        <w:rPr>
          <w:rFonts w:ascii="Calibri" w:hAnsi="Calibri" w:cs="Calibri"/>
          <w:sz w:val="22"/>
          <w:szCs w:val="22"/>
          <w:lang w:val="es-419"/>
        </w:rPr>
      </w:pPr>
      <w:r w:rsidRPr="003153D1">
        <w:rPr>
          <w:rFonts w:ascii="Calibri" w:eastAsia="Calibri" w:hAnsi="Calibri" w:cs="Calibri"/>
          <w:sz w:val="22"/>
          <w:szCs w:val="22"/>
          <w:bdr w:val="nil"/>
          <w:lang w:val="es-419"/>
        </w:rPr>
        <w:t xml:space="preserve"> al mismo tiempo</w:t>
      </w:r>
      <w:r w:rsidR="000635DE">
        <w:rPr>
          <w:rFonts w:ascii="Calibri" w:eastAsia="Calibri" w:hAnsi="Calibri" w:cs="Calibri"/>
          <w:sz w:val="22"/>
          <w:szCs w:val="22"/>
          <w:bdr w:val="nil"/>
          <w:lang w:val="es-419"/>
        </w:rPr>
        <w:t>.</w:t>
      </w:r>
    </w:p>
    <w:p w14:paraId="2AB1E972" w14:textId="77777777" w:rsidR="007D20DC" w:rsidRPr="003153D1" w:rsidRDefault="007D20DC" w:rsidP="007D20DC">
      <w:pPr>
        <w:rPr>
          <w:rFonts w:ascii="Calibri" w:hAnsi="Calibri" w:cs="Calibri"/>
          <w:sz w:val="22"/>
          <w:szCs w:val="22"/>
          <w:lang w:val="es-419"/>
        </w:rPr>
      </w:pPr>
    </w:p>
    <w:p w14:paraId="06558C3D" w14:textId="25D0A80B" w:rsidR="005563C6" w:rsidRPr="003153D1" w:rsidRDefault="00020F46" w:rsidP="00473EF7">
      <w:pPr>
        <w:rPr>
          <w:rFonts w:ascii="Calibri" w:hAnsi="Calibri" w:cs="Calibri"/>
          <w:sz w:val="22"/>
          <w:szCs w:val="22"/>
          <w:lang w:val="es-419"/>
        </w:rPr>
      </w:pPr>
      <w:r w:rsidRPr="003153D1">
        <w:rPr>
          <w:rFonts w:ascii="Calibri" w:eastAsia="Calibri" w:hAnsi="Calibri" w:cs="Calibri"/>
          <w:sz w:val="22"/>
          <w:szCs w:val="22"/>
          <w:bdr w:val="nil"/>
          <w:lang w:val="es-419"/>
        </w:rPr>
        <w:t>Lacprodan® Premium ALPHA-10 es rica en α-lactoalbúmina</w:t>
      </w:r>
      <w:r w:rsidR="00CD714C" w:rsidRPr="003153D1">
        <w:rPr>
          <w:rFonts w:ascii="Calibri" w:eastAsia="Calibri" w:hAnsi="Calibri" w:cs="Calibri"/>
          <w:sz w:val="22"/>
          <w:szCs w:val="22"/>
          <w:bdr w:val="nil"/>
          <w:lang w:val="es-419"/>
        </w:rPr>
        <w:t xml:space="preserve"> —</w:t>
      </w:r>
      <w:r w:rsidRPr="003153D1">
        <w:rPr>
          <w:rFonts w:ascii="Calibri" w:eastAsia="Calibri" w:hAnsi="Calibri" w:cs="Calibri"/>
          <w:sz w:val="22"/>
          <w:szCs w:val="22"/>
          <w:bdr w:val="nil"/>
          <w:lang w:val="es-419"/>
        </w:rPr>
        <w:t>la proteína de suero más abundante en la leche materna</w:t>
      </w:r>
      <w:r w:rsidR="00CD714C" w:rsidRPr="003153D1">
        <w:rPr>
          <w:rFonts w:ascii="Calibri" w:eastAsia="Calibri" w:hAnsi="Calibri" w:cs="Calibri"/>
          <w:sz w:val="22"/>
          <w:szCs w:val="22"/>
          <w:bdr w:val="nil"/>
          <w:lang w:val="es-419"/>
        </w:rPr>
        <w:t>—</w:t>
      </w:r>
      <w:r w:rsidRPr="003153D1">
        <w:rPr>
          <w:rFonts w:ascii="Calibri" w:eastAsia="Calibri" w:hAnsi="Calibri" w:cs="Calibri"/>
          <w:sz w:val="22"/>
          <w:szCs w:val="22"/>
          <w:bdr w:val="nil"/>
          <w:lang w:val="es-419"/>
        </w:rPr>
        <w:t xml:space="preserve"> y en aminoácidos esenciales. Se trata del primer ingrediente de proteína de Arla Foods Ingredients creado para </w:t>
      </w:r>
      <w:r w:rsidR="00624181" w:rsidRPr="00624181">
        <w:rPr>
          <w:rFonts w:ascii="Calibri" w:eastAsia="Calibri" w:hAnsi="Calibri" w:cs="Calibri"/>
          <w:sz w:val="22"/>
          <w:szCs w:val="22"/>
          <w:bdr w:val="nil"/>
          <w:lang w:val="es-419"/>
        </w:rPr>
        <w:t>aplicación en mezclas en polvo</w:t>
      </w:r>
      <w:r w:rsidRPr="003153D1">
        <w:rPr>
          <w:rFonts w:ascii="Calibri" w:eastAsia="Calibri" w:hAnsi="Calibri" w:cs="Calibri"/>
          <w:sz w:val="22"/>
          <w:szCs w:val="22"/>
          <w:bdr w:val="nil"/>
          <w:lang w:val="es-419"/>
        </w:rPr>
        <w:t>, un proceso que permite a los productores reducir el consumo de energía y los costos de producción. También brinda una mayor flexibilidad para producir más recetas a partir de una base en polvo.</w:t>
      </w:r>
    </w:p>
    <w:p w14:paraId="1AF1C120" w14:textId="77777777" w:rsidR="00473EF7" w:rsidRPr="003153D1" w:rsidRDefault="00473EF7" w:rsidP="007D20DC">
      <w:pPr>
        <w:rPr>
          <w:rFonts w:ascii="Calibri" w:hAnsi="Calibri" w:cs="Calibri"/>
          <w:sz w:val="22"/>
          <w:szCs w:val="22"/>
          <w:lang w:val="es-419"/>
        </w:rPr>
      </w:pPr>
    </w:p>
    <w:p w14:paraId="478AAE9C" w14:textId="680CC10F" w:rsidR="005356CE" w:rsidRPr="003153D1" w:rsidRDefault="00020F46" w:rsidP="007D20DC">
      <w:pPr>
        <w:rPr>
          <w:rFonts w:asciiTheme="minorHAnsi" w:hAnsiTheme="minorHAnsi" w:cstheme="minorHAnsi"/>
          <w:sz w:val="22"/>
          <w:szCs w:val="22"/>
          <w:lang w:val="es-419"/>
        </w:rPr>
      </w:pPr>
      <w:r w:rsidRPr="003153D1">
        <w:rPr>
          <w:rFonts w:ascii="Calibri" w:eastAsia="Calibri" w:hAnsi="Calibri" w:cs="Calibri"/>
          <w:sz w:val="22"/>
          <w:szCs w:val="22"/>
          <w:bdr w:val="nil"/>
          <w:lang w:val="es-419"/>
        </w:rPr>
        <w:t xml:space="preserve">Además, Lacprodan® Premium </w:t>
      </w:r>
      <w:r w:rsidR="00D13446" w:rsidRPr="003153D1">
        <w:rPr>
          <w:rFonts w:ascii="Calibri" w:eastAsia="Calibri" w:hAnsi="Calibri" w:cs="Calibri"/>
          <w:sz w:val="22"/>
          <w:szCs w:val="22"/>
          <w:bdr w:val="nil"/>
          <w:lang w:val="es-419"/>
        </w:rPr>
        <w:t>ALPHA</w:t>
      </w:r>
      <w:r w:rsidRPr="003153D1">
        <w:rPr>
          <w:rFonts w:ascii="Calibri" w:eastAsia="Calibri" w:hAnsi="Calibri" w:cs="Calibri"/>
          <w:sz w:val="22"/>
          <w:szCs w:val="22"/>
          <w:bdr w:val="nil"/>
          <w:lang w:val="es-419"/>
        </w:rPr>
        <w:t xml:space="preserve">-10 se produce siguiendo los más altos estándares de seguridad alimentaria. </w:t>
      </w:r>
      <w:r w:rsidR="000635DE">
        <w:rPr>
          <w:rFonts w:ascii="Calibri" w:eastAsia="Calibri" w:hAnsi="Calibri" w:cs="Calibri"/>
          <w:sz w:val="22"/>
          <w:szCs w:val="22"/>
          <w:bdr w:val="nil"/>
          <w:lang w:val="es-419"/>
        </w:rPr>
        <w:t>E</w:t>
      </w:r>
      <w:r w:rsidRPr="003153D1">
        <w:rPr>
          <w:rFonts w:ascii="Calibri" w:eastAsia="Calibri" w:hAnsi="Calibri" w:cs="Calibri"/>
          <w:sz w:val="22"/>
          <w:szCs w:val="22"/>
          <w:bdr w:val="nil"/>
          <w:lang w:val="es-419"/>
        </w:rPr>
        <w:t xml:space="preserve">stá libre de </w:t>
      </w:r>
      <w:r w:rsidRPr="003153D1">
        <w:rPr>
          <w:rFonts w:ascii="Calibri" w:eastAsia="Calibri" w:hAnsi="Calibri" w:cs="Calibri"/>
          <w:i/>
          <w:iCs/>
          <w:sz w:val="22"/>
          <w:szCs w:val="22"/>
          <w:bdr w:val="nil"/>
          <w:lang w:val="es-419"/>
        </w:rPr>
        <w:t>Cronobacter sakazakii</w:t>
      </w:r>
      <w:r w:rsidRPr="003153D1">
        <w:rPr>
          <w:rFonts w:ascii="Calibri" w:eastAsia="Calibri" w:hAnsi="Calibri" w:cs="Calibri"/>
          <w:sz w:val="22"/>
          <w:szCs w:val="22"/>
          <w:bdr w:val="nil"/>
          <w:lang w:val="es-419"/>
        </w:rPr>
        <w:t>, una bacteria que puede causar infecciones graves en los bebés. Asimismo, cumple con las nuevas normas chinas de seguridad alimentaria, por lo que es ideal para los productos que ingresan al mayor mercado de fórmulas del mundo.</w:t>
      </w:r>
    </w:p>
    <w:p w14:paraId="2E59632D" w14:textId="78FD5C48" w:rsidR="00747C2C" w:rsidRPr="003153D1" w:rsidRDefault="00020F46" w:rsidP="51EF9F99">
      <w:pPr>
        <w:spacing w:before="100" w:beforeAutospacing="1" w:after="100" w:afterAutospacing="1"/>
        <w:rPr>
          <w:rFonts w:ascii="Calibri" w:hAnsi="Calibri" w:cs="Calibri"/>
          <w:sz w:val="22"/>
          <w:szCs w:val="22"/>
          <w:lang w:val="es-419"/>
        </w:rPr>
      </w:pPr>
      <w:r w:rsidRPr="003153D1">
        <w:rPr>
          <w:rFonts w:ascii="Calibri" w:eastAsia="Calibri" w:hAnsi="Calibri" w:cs="Calibri"/>
          <w:sz w:val="22"/>
          <w:szCs w:val="22"/>
          <w:bdr w:val="nil"/>
          <w:lang w:val="es-419"/>
        </w:rPr>
        <w:t xml:space="preserve">Enriquecer las fórmulas con α-lactoalbúmina puede dar lugar a una mayor similitud con la composición proteica de la leche materna, promover el bienestar intestinal y el crecimiento saludable, y aumentar la protección frente a las infecciones intestinales. Arla Foods Ingredients continuará ofreciendo su producto con α-lactoalbúmina existente, Lacprodan® </w:t>
      </w:r>
      <w:r w:rsidR="00E508D5" w:rsidRPr="003153D1">
        <w:rPr>
          <w:rFonts w:ascii="Calibri" w:eastAsia="Calibri" w:hAnsi="Calibri" w:cs="Calibri"/>
          <w:sz w:val="22"/>
          <w:szCs w:val="22"/>
          <w:bdr w:val="nil"/>
          <w:lang w:val="es-419"/>
        </w:rPr>
        <w:t>ALPHA</w:t>
      </w:r>
      <w:r w:rsidRPr="003153D1">
        <w:rPr>
          <w:rFonts w:ascii="Calibri" w:eastAsia="Calibri" w:hAnsi="Calibri" w:cs="Calibri"/>
          <w:sz w:val="22"/>
          <w:szCs w:val="22"/>
          <w:bdr w:val="nil"/>
          <w:lang w:val="es-419"/>
        </w:rPr>
        <w:t xml:space="preserve">-10, para las aplicaciones de mezcla </w:t>
      </w:r>
      <w:r w:rsidR="00644770" w:rsidRPr="00644770">
        <w:rPr>
          <w:rFonts w:asciiTheme="minorHAnsi" w:hAnsiTheme="minorHAnsi" w:cstheme="minorHAnsi"/>
          <w:sz w:val="22"/>
          <w:szCs w:val="22"/>
          <w:lang w:val="es-AR"/>
        </w:rPr>
        <w:t>tipo “wet blend”</w:t>
      </w:r>
      <w:r w:rsidRPr="003153D1">
        <w:rPr>
          <w:rFonts w:ascii="Calibri" w:eastAsia="Calibri" w:hAnsi="Calibri" w:cs="Calibri"/>
          <w:sz w:val="22"/>
          <w:szCs w:val="22"/>
          <w:bdr w:val="nil"/>
          <w:lang w:val="es-419"/>
        </w:rPr>
        <w:t xml:space="preserve">. </w:t>
      </w:r>
    </w:p>
    <w:p w14:paraId="363E7A48" w14:textId="668C9269" w:rsidR="00CC4037" w:rsidRPr="003153D1" w:rsidRDefault="00020F46" w:rsidP="00CC4037">
      <w:pPr>
        <w:rPr>
          <w:rFonts w:ascii="Calibri" w:hAnsi="Calibri" w:cs="Calibri"/>
          <w:sz w:val="22"/>
          <w:szCs w:val="22"/>
          <w:lang w:val="es-419"/>
        </w:rPr>
      </w:pPr>
      <w:r w:rsidRPr="003153D1">
        <w:rPr>
          <w:rFonts w:ascii="Calibri" w:eastAsia="Calibri" w:hAnsi="Calibri" w:cs="Calibri"/>
          <w:sz w:val="22"/>
          <w:szCs w:val="22"/>
          <w:bdr w:val="nil"/>
          <w:lang w:val="es-419"/>
        </w:rPr>
        <w:t xml:space="preserve">La empresa ya ofrece a los clientes una lactosa de mezcla seca que ayuda a los productores a </w:t>
      </w:r>
      <w:r w:rsidR="00B01DF6" w:rsidRPr="003153D1">
        <w:rPr>
          <w:rFonts w:ascii="Calibri" w:eastAsia="Calibri" w:hAnsi="Calibri" w:cs="Calibri"/>
          <w:sz w:val="22"/>
          <w:szCs w:val="22"/>
          <w:bdr w:val="nil"/>
          <w:lang w:val="es-419"/>
        </w:rPr>
        <w:t>disminuir</w:t>
      </w:r>
      <w:r w:rsidRPr="003153D1">
        <w:rPr>
          <w:rFonts w:ascii="Calibri" w:eastAsia="Calibri" w:hAnsi="Calibri" w:cs="Calibri"/>
          <w:sz w:val="22"/>
          <w:szCs w:val="22"/>
          <w:bdr w:val="nil"/>
          <w:lang w:val="es-419"/>
        </w:rPr>
        <w:t xml:space="preserve"> su consumo de energía. En noviembre de 2020, estimó que </w:t>
      </w:r>
      <w:r w:rsidR="00B01DF6" w:rsidRPr="003153D1">
        <w:rPr>
          <w:rFonts w:ascii="Calibri" w:eastAsia="Calibri" w:hAnsi="Calibri" w:cs="Calibri"/>
          <w:sz w:val="22"/>
          <w:szCs w:val="22"/>
          <w:bdr w:val="nil"/>
          <w:lang w:val="es-419"/>
        </w:rPr>
        <w:t>la reducción</w:t>
      </w:r>
      <w:r w:rsidRPr="003153D1">
        <w:rPr>
          <w:rFonts w:ascii="Calibri" w:eastAsia="Calibri" w:hAnsi="Calibri" w:cs="Calibri"/>
          <w:sz w:val="22"/>
          <w:szCs w:val="22"/>
          <w:bdr w:val="nil"/>
          <w:lang w:val="es-419"/>
        </w:rPr>
        <w:t xml:space="preserve"> total de</w:t>
      </w:r>
      <w:r w:rsidR="00B01DF6" w:rsidRPr="003153D1">
        <w:rPr>
          <w:rFonts w:ascii="Calibri" w:eastAsia="Calibri" w:hAnsi="Calibri" w:cs="Calibri"/>
          <w:sz w:val="22"/>
          <w:szCs w:val="22"/>
          <w:bdr w:val="nil"/>
          <w:lang w:val="es-419"/>
        </w:rPr>
        <w:t xml:space="preserve"> la huella de</w:t>
      </w:r>
      <w:r w:rsidRPr="003153D1">
        <w:rPr>
          <w:rFonts w:ascii="Calibri" w:eastAsia="Calibri" w:hAnsi="Calibri" w:cs="Calibri"/>
          <w:sz w:val="22"/>
          <w:szCs w:val="22"/>
          <w:bdr w:val="nil"/>
          <w:lang w:val="es-419"/>
        </w:rPr>
        <w:t xml:space="preserve"> CO</w:t>
      </w:r>
      <w:r w:rsidRPr="003153D1">
        <w:rPr>
          <w:rFonts w:ascii="Calibri" w:eastAsia="Calibri" w:hAnsi="Calibri" w:cs="Calibri"/>
          <w:sz w:val="22"/>
          <w:szCs w:val="22"/>
          <w:bdr w:val="nil"/>
          <w:vertAlign w:val="subscript"/>
          <w:lang w:val="es-419"/>
        </w:rPr>
        <w:t xml:space="preserve">2 </w:t>
      </w:r>
      <w:r w:rsidRPr="003153D1">
        <w:rPr>
          <w:rFonts w:ascii="Calibri" w:eastAsia="Calibri" w:hAnsi="Calibri" w:cs="Calibri"/>
          <w:sz w:val="22"/>
          <w:szCs w:val="22"/>
          <w:bdr w:val="nil"/>
          <w:lang w:val="es-419"/>
        </w:rPr>
        <w:t>de los clientes que la utilizaron ascendió a 24,400 toneladas.</w:t>
      </w:r>
    </w:p>
    <w:p w14:paraId="15E5FA32" w14:textId="77777777" w:rsidR="00CC4037" w:rsidRPr="003153D1" w:rsidRDefault="00CC4037" w:rsidP="007D20DC">
      <w:pPr>
        <w:rPr>
          <w:lang w:val="es-419" w:eastAsia="en-GB"/>
        </w:rPr>
      </w:pPr>
    </w:p>
    <w:p w14:paraId="32BC0211" w14:textId="2DCD5552" w:rsidR="00C457D1" w:rsidRPr="003153D1" w:rsidRDefault="00020F46" w:rsidP="007D20DC">
      <w:pPr>
        <w:rPr>
          <w:rFonts w:ascii="Calibri" w:hAnsi="Calibri" w:cs="Calibri"/>
          <w:sz w:val="22"/>
          <w:szCs w:val="22"/>
          <w:lang w:val="es-419"/>
        </w:rPr>
      </w:pPr>
      <w:r w:rsidRPr="003153D1">
        <w:rPr>
          <w:rFonts w:ascii="Calibri" w:eastAsia="Calibri" w:hAnsi="Calibri" w:cs="Calibri"/>
          <w:sz w:val="22"/>
          <w:szCs w:val="22"/>
          <w:bdr w:val="nil"/>
          <w:lang w:val="es-419"/>
        </w:rPr>
        <w:t xml:space="preserve">Lone Strøm, </w:t>
      </w:r>
      <w:r w:rsidR="00C823C1" w:rsidRPr="00644770">
        <w:rPr>
          <w:rFonts w:ascii="Calibri" w:hAnsi="Calibri" w:cs="Calibri"/>
          <w:sz w:val="22"/>
          <w:szCs w:val="22"/>
          <w:lang w:val="es-419"/>
        </w:rPr>
        <w:t xml:space="preserve">Head of Sales Development, Pediatrics, </w:t>
      </w:r>
      <w:r w:rsidRPr="003153D1">
        <w:rPr>
          <w:rFonts w:ascii="Calibri" w:eastAsia="Calibri" w:hAnsi="Calibri" w:cs="Calibri"/>
          <w:sz w:val="22"/>
          <w:szCs w:val="22"/>
          <w:bdr w:val="nil"/>
          <w:lang w:val="es-419"/>
        </w:rPr>
        <w:t xml:space="preserve">de Arla Foods Ingredients, indicó: "Hace muchos años que ofrecemos lactosa </w:t>
      </w:r>
      <w:r w:rsidR="001C4902" w:rsidRPr="001C4902">
        <w:rPr>
          <w:rFonts w:ascii="Calibri" w:eastAsia="Calibri" w:hAnsi="Calibri" w:cs="Calibri"/>
          <w:sz w:val="22"/>
          <w:szCs w:val="22"/>
          <w:bdr w:val="nil"/>
          <w:lang w:val="es-419"/>
        </w:rPr>
        <w:t>para aplicación en mezclas en polvo</w:t>
      </w:r>
      <w:r w:rsidRPr="003153D1">
        <w:rPr>
          <w:rFonts w:ascii="Calibri" w:eastAsia="Calibri" w:hAnsi="Calibri" w:cs="Calibri"/>
          <w:sz w:val="22"/>
          <w:szCs w:val="22"/>
          <w:bdr w:val="nil"/>
          <w:lang w:val="es-419"/>
        </w:rPr>
        <w:t xml:space="preserve">. Hasta ahora, las proteínas </w:t>
      </w:r>
      <w:r w:rsidR="001E3DF8" w:rsidRPr="001E3DF8">
        <w:rPr>
          <w:rFonts w:ascii="Calibri" w:eastAsia="Calibri" w:hAnsi="Calibri" w:cs="Calibri"/>
          <w:sz w:val="22"/>
          <w:szCs w:val="22"/>
          <w:bdr w:val="nil"/>
          <w:lang w:val="es-419"/>
        </w:rPr>
        <w:t xml:space="preserve">para aplicación en mezclas en polvo </w:t>
      </w:r>
      <w:r w:rsidRPr="003153D1">
        <w:rPr>
          <w:rFonts w:ascii="Calibri" w:eastAsia="Calibri" w:hAnsi="Calibri" w:cs="Calibri"/>
          <w:sz w:val="22"/>
          <w:szCs w:val="22"/>
          <w:bdr w:val="nil"/>
          <w:lang w:val="es-419"/>
        </w:rPr>
        <w:t xml:space="preserve">han sido menos comunes, por lo que estamos entusiasmados de lanzar Lacprodan® Premium </w:t>
      </w:r>
      <w:r w:rsidR="00D13446" w:rsidRPr="003153D1">
        <w:rPr>
          <w:rFonts w:ascii="Calibri" w:eastAsia="Calibri" w:hAnsi="Calibri" w:cs="Calibri"/>
          <w:sz w:val="22"/>
          <w:szCs w:val="22"/>
          <w:bdr w:val="nil"/>
          <w:lang w:val="es-419"/>
        </w:rPr>
        <w:t>ALPHA</w:t>
      </w:r>
      <w:r w:rsidRPr="003153D1">
        <w:rPr>
          <w:rFonts w:ascii="Calibri" w:eastAsia="Calibri" w:hAnsi="Calibri" w:cs="Calibri"/>
          <w:sz w:val="22"/>
          <w:szCs w:val="22"/>
          <w:bdr w:val="nil"/>
          <w:lang w:val="es-419"/>
        </w:rPr>
        <w:t xml:space="preserve">-10, una solución para productores de fórmulas en la que todos ganan. Combina los beneficios comprobados clínicamente de la α-lactoalbúmina con la oportunidad de reducir el consumo de energía y los costos de producción. </w:t>
      </w:r>
      <w:r w:rsidRPr="003153D1">
        <w:rPr>
          <w:rFonts w:ascii="Calibri" w:eastAsia="Calibri" w:hAnsi="Calibri" w:cs="Calibri"/>
          <w:sz w:val="22"/>
          <w:szCs w:val="22"/>
          <w:bdr w:val="nil"/>
          <w:lang w:val="es-419"/>
        </w:rPr>
        <w:lastRenderedPageBreak/>
        <w:t xml:space="preserve">Lo que es </w:t>
      </w:r>
      <w:r w:rsidR="003153D1" w:rsidRPr="003153D1">
        <w:rPr>
          <w:rFonts w:ascii="Calibri" w:eastAsia="Calibri" w:hAnsi="Calibri" w:cs="Calibri"/>
          <w:sz w:val="22"/>
          <w:szCs w:val="22"/>
          <w:bdr w:val="nil"/>
          <w:lang w:val="es-419"/>
        </w:rPr>
        <w:t>aún</w:t>
      </w:r>
      <w:r w:rsidRPr="003153D1">
        <w:rPr>
          <w:rFonts w:ascii="Calibri" w:eastAsia="Calibri" w:hAnsi="Calibri" w:cs="Calibri"/>
          <w:sz w:val="22"/>
          <w:szCs w:val="22"/>
          <w:bdr w:val="nil"/>
          <w:lang w:val="es-419"/>
        </w:rPr>
        <w:t xml:space="preserve"> más importante, tiene una </w:t>
      </w:r>
      <w:r w:rsidR="000635DE">
        <w:rPr>
          <w:rFonts w:ascii="Calibri" w:eastAsia="Calibri" w:hAnsi="Calibri" w:cs="Calibri"/>
          <w:sz w:val="22"/>
          <w:szCs w:val="22"/>
          <w:bdr w:val="nil"/>
          <w:lang w:val="es-419"/>
        </w:rPr>
        <w:t>promesa</w:t>
      </w:r>
      <w:r w:rsidRPr="003153D1">
        <w:rPr>
          <w:rFonts w:ascii="Calibri" w:eastAsia="Calibri" w:hAnsi="Calibri" w:cs="Calibri"/>
          <w:sz w:val="22"/>
          <w:szCs w:val="22"/>
          <w:bdr w:val="nil"/>
          <w:lang w:val="es-419"/>
        </w:rPr>
        <w:t xml:space="preserve"> de calidad y seguridad –</w:t>
      </w:r>
      <w:r w:rsidR="005A0E25" w:rsidRPr="003153D1">
        <w:rPr>
          <w:rFonts w:ascii="Calibri" w:eastAsia="Calibri" w:hAnsi="Calibri" w:cs="Calibri"/>
          <w:sz w:val="22"/>
          <w:szCs w:val="22"/>
          <w:bdr w:val="nil"/>
          <w:lang w:val="es-419"/>
        </w:rPr>
        <w:t xml:space="preserve">de vital importancia </w:t>
      </w:r>
      <w:r w:rsidRPr="003153D1">
        <w:rPr>
          <w:rFonts w:ascii="Calibri" w:eastAsia="Calibri" w:hAnsi="Calibri" w:cs="Calibri"/>
          <w:sz w:val="22"/>
          <w:szCs w:val="22"/>
          <w:bdr w:val="nil"/>
          <w:lang w:val="es-419"/>
        </w:rPr>
        <w:t>en el sector de la nutrición para bebés– de un socio seguro y de confianza".</w:t>
      </w:r>
    </w:p>
    <w:p w14:paraId="71A81EF7" w14:textId="77777777" w:rsidR="00473EF7" w:rsidRPr="003153D1" w:rsidRDefault="00473EF7" w:rsidP="007D20DC">
      <w:pPr>
        <w:rPr>
          <w:rFonts w:ascii="Calibri" w:hAnsi="Calibri" w:cs="Calibri"/>
          <w:sz w:val="22"/>
          <w:szCs w:val="22"/>
          <w:lang w:val="es-419"/>
        </w:rPr>
      </w:pPr>
    </w:p>
    <w:p w14:paraId="59B8CCEF" w14:textId="16882604" w:rsidR="007D20DC" w:rsidRPr="003153D1" w:rsidRDefault="00020F46" w:rsidP="007D20DC">
      <w:pPr>
        <w:rPr>
          <w:rFonts w:ascii="Calibri" w:hAnsi="Calibri" w:cs="Calibri"/>
          <w:b/>
          <w:bCs/>
          <w:i/>
          <w:iCs/>
          <w:sz w:val="22"/>
          <w:szCs w:val="22"/>
          <w:lang w:val="es-419"/>
        </w:rPr>
      </w:pPr>
      <w:r w:rsidRPr="003153D1">
        <w:rPr>
          <w:rFonts w:ascii="Calibri" w:eastAsia="Calibri" w:hAnsi="Calibri" w:cs="Calibri"/>
          <w:sz w:val="22"/>
          <w:szCs w:val="22"/>
          <w:bdr w:val="nil"/>
          <w:lang w:val="es-419"/>
        </w:rPr>
        <w:t xml:space="preserve">Actualmente, Lacprodan® Premium </w:t>
      </w:r>
      <w:r w:rsidR="00E508D5" w:rsidRPr="003153D1">
        <w:rPr>
          <w:rFonts w:ascii="Calibri" w:eastAsia="Calibri" w:hAnsi="Calibri" w:cs="Calibri"/>
          <w:sz w:val="22"/>
          <w:szCs w:val="22"/>
          <w:bdr w:val="nil"/>
          <w:lang w:val="es-419"/>
        </w:rPr>
        <w:t>ALPHA</w:t>
      </w:r>
      <w:r w:rsidRPr="003153D1">
        <w:rPr>
          <w:rFonts w:ascii="Calibri" w:eastAsia="Calibri" w:hAnsi="Calibri" w:cs="Calibri"/>
          <w:sz w:val="22"/>
          <w:szCs w:val="22"/>
          <w:bdr w:val="nil"/>
          <w:lang w:val="es-419"/>
        </w:rPr>
        <w:t xml:space="preserve">-10 está disponible en todo el mundo en cantidades de prueba; las cantidades comerciales comenzarán a estar disponibles en </w:t>
      </w:r>
      <w:r w:rsidR="00A642E4" w:rsidRPr="003153D1">
        <w:rPr>
          <w:rFonts w:ascii="Calibri" w:eastAsia="Calibri" w:hAnsi="Calibri" w:cs="Calibri"/>
          <w:sz w:val="22"/>
          <w:szCs w:val="22"/>
          <w:bdr w:val="nil"/>
          <w:lang w:val="es-419"/>
        </w:rPr>
        <w:t xml:space="preserve">el segundo semestre </w:t>
      </w:r>
      <w:r w:rsidRPr="003153D1">
        <w:rPr>
          <w:rFonts w:ascii="Calibri" w:eastAsia="Calibri" w:hAnsi="Calibri" w:cs="Calibri"/>
          <w:sz w:val="22"/>
          <w:szCs w:val="22"/>
          <w:bdr w:val="nil"/>
          <w:lang w:val="es-419"/>
        </w:rPr>
        <w:t>de 2021.</w:t>
      </w:r>
    </w:p>
    <w:p w14:paraId="219AD98C" w14:textId="77777777" w:rsidR="00186AE6" w:rsidRPr="003153D1" w:rsidRDefault="00186AE6" w:rsidP="00833A01">
      <w:pPr>
        <w:rPr>
          <w:rFonts w:ascii="Calibri" w:hAnsi="Calibri" w:cs="Calibri"/>
          <w:b/>
          <w:sz w:val="22"/>
          <w:szCs w:val="22"/>
          <w:lang w:val="es-419"/>
        </w:rPr>
      </w:pPr>
    </w:p>
    <w:p w14:paraId="4C9898D7" w14:textId="77777777" w:rsidR="00833A01" w:rsidRPr="003153D1" w:rsidRDefault="00020F46" w:rsidP="00833A01">
      <w:pPr>
        <w:rPr>
          <w:rFonts w:ascii="Calibri" w:hAnsi="Calibri" w:cs="Calibri"/>
          <w:b/>
          <w:sz w:val="22"/>
          <w:szCs w:val="22"/>
          <w:lang w:val="es-419"/>
        </w:rPr>
      </w:pPr>
      <w:r w:rsidRPr="003153D1">
        <w:rPr>
          <w:rFonts w:ascii="Calibri" w:eastAsia="Calibri" w:hAnsi="Calibri" w:cs="Calibri"/>
          <w:b/>
          <w:bCs/>
          <w:sz w:val="22"/>
          <w:szCs w:val="22"/>
          <w:bdr w:val="nil"/>
          <w:lang w:val="es-419"/>
        </w:rPr>
        <w:t>Para obtener más información, comuníquese con:</w:t>
      </w:r>
    </w:p>
    <w:p w14:paraId="152C46CD" w14:textId="77777777" w:rsidR="00833A01" w:rsidRPr="003153D1" w:rsidRDefault="00833A01" w:rsidP="00833A01">
      <w:pPr>
        <w:rPr>
          <w:rFonts w:ascii="Calibri" w:hAnsi="Calibri" w:cs="Calibri"/>
          <w:sz w:val="22"/>
          <w:szCs w:val="22"/>
          <w:lang w:val="es-419"/>
        </w:rPr>
      </w:pPr>
    </w:p>
    <w:p w14:paraId="5EA4E004" w14:textId="77777777" w:rsidR="00833A01" w:rsidRPr="003153D1" w:rsidRDefault="00020F46" w:rsidP="00833A01">
      <w:pPr>
        <w:rPr>
          <w:rFonts w:ascii="Calibri" w:hAnsi="Calibri" w:cs="Calibri"/>
          <w:sz w:val="22"/>
          <w:szCs w:val="22"/>
          <w:lang w:val="es-419"/>
        </w:rPr>
      </w:pPr>
      <w:r w:rsidRPr="003153D1">
        <w:rPr>
          <w:rFonts w:ascii="Calibri" w:eastAsia="Calibri" w:hAnsi="Calibri" w:cs="Calibri"/>
          <w:sz w:val="22"/>
          <w:szCs w:val="22"/>
          <w:bdr w:val="nil"/>
          <w:lang w:val="es-419"/>
        </w:rPr>
        <w:t>Steve Harman, Comunicaciones de Ingredientes</w:t>
      </w:r>
    </w:p>
    <w:p w14:paraId="7632E679" w14:textId="77777777" w:rsidR="00833A01" w:rsidRPr="003153D1" w:rsidRDefault="00020F46" w:rsidP="00833A01">
      <w:pPr>
        <w:rPr>
          <w:rFonts w:ascii="Calibri" w:hAnsi="Calibri" w:cs="Calibri"/>
          <w:sz w:val="22"/>
          <w:szCs w:val="22"/>
          <w:lang w:val="es-419"/>
        </w:rPr>
      </w:pPr>
      <w:r w:rsidRPr="003153D1">
        <w:rPr>
          <w:rFonts w:ascii="Calibri" w:eastAsia="Calibri" w:hAnsi="Calibri" w:cs="Calibri"/>
          <w:bCs/>
          <w:sz w:val="22"/>
          <w:szCs w:val="22"/>
          <w:bdr w:val="nil"/>
          <w:lang w:val="es-419"/>
        </w:rPr>
        <w:t xml:space="preserve">Tel.: +44 (0)7538 118079 | Correo electrónico: </w:t>
      </w:r>
      <w:hyperlink r:id="rId12" w:history="1">
        <w:r w:rsidRPr="003153D1">
          <w:rPr>
            <w:rFonts w:ascii="Calibri" w:eastAsia="Calibri" w:hAnsi="Calibri" w:cs="Calibri"/>
            <w:bCs/>
            <w:sz w:val="22"/>
            <w:szCs w:val="22"/>
            <w:u w:val="single"/>
            <w:bdr w:val="nil"/>
            <w:lang w:val="es-419"/>
          </w:rPr>
          <w:t>steve@ingredientcommunications.com</w:t>
        </w:r>
      </w:hyperlink>
    </w:p>
    <w:p w14:paraId="19C094D0" w14:textId="77777777" w:rsidR="00833A01" w:rsidRPr="003153D1" w:rsidRDefault="00833A01" w:rsidP="00833A01">
      <w:pPr>
        <w:rPr>
          <w:rFonts w:ascii="Calibri" w:hAnsi="Calibri" w:cs="Calibri"/>
          <w:b/>
          <w:sz w:val="22"/>
          <w:szCs w:val="22"/>
          <w:lang w:val="es-419"/>
        </w:rPr>
      </w:pPr>
    </w:p>
    <w:p w14:paraId="0C19B5EC" w14:textId="77777777" w:rsidR="00833A01" w:rsidRPr="003153D1" w:rsidRDefault="00020F46" w:rsidP="00833A01">
      <w:pPr>
        <w:rPr>
          <w:rFonts w:ascii="Calibri" w:hAnsi="Calibri" w:cs="Calibri"/>
          <w:sz w:val="22"/>
          <w:szCs w:val="22"/>
          <w:lang w:val="es-419"/>
        </w:rPr>
      </w:pPr>
      <w:r w:rsidRPr="003153D1">
        <w:rPr>
          <w:rFonts w:ascii="Calibri" w:eastAsia="Calibri" w:hAnsi="Calibri" w:cs="Calibri"/>
          <w:b/>
          <w:bCs/>
          <w:sz w:val="22"/>
          <w:szCs w:val="22"/>
          <w:bdr w:val="nil"/>
          <w:lang w:val="es-419"/>
        </w:rPr>
        <w:t>Acerca de Arla Foods Ingredients</w:t>
      </w:r>
      <w:r w:rsidRPr="003153D1">
        <w:rPr>
          <w:rFonts w:ascii="Calibri" w:eastAsia="Calibri" w:hAnsi="Calibri" w:cs="Calibri"/>
          <w:b/>
          <w:bCs/>
          <w:sz w:val="22"/>
          <w:szCs w:val="22"/>
          <w:bdr w:val="nil"/>
          <w:lang w:val="es-419"/>
        </w:rPr>
        <w:br/>
      </w:r>
      <w:r w:rsidRPr="003153D1">
        <w:rPr>
          <w:rFonts w:ascii="Calibri" w:eastAsia="Calibri" w:hAnsi="Calibri" w:cs="Calibr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y alimentos saludables, además de otros alimentos y bebidas.</w:t>
      </w:r>
    </w:p>
    <w:p w14:paraId="5164E7B7" w14:textId="77777777" w:rsidR="00833A01" w:rsidRPr="003153D1" w:rsidRDefault="00020F46" w:rsidP="00833A01">
      <w:pPr>
        <w:rPr>
          <w:rFonts w:ascii="Calibri" w:hAnsi="Calibri" w:cs="Calibri"/>
          <w:sz w:val="22"/>
          <w:szCs w:val="22"/>
          <w:lang w:val="es-419"/>
        </w:rPr>
      </w:pPr>
      <w:r w:rsidRPr="003153D1">
        <w:rPr>
          <w:rFonts w:ascii="Calibri" w:hAnsi="Calibri" w:cs="Calibri"/>
          <w:bCs/>
          <w:sz w:val="22"/>
          <w:szCs w:val="22"/>
          <w:lang w:val="es-419"/>
        </w:rPr>
        <w:t> </w:t>
      </w:r>
    </w:p>
    <w:p w14:paraId="271A2E2D" w14:textId="77777777" w:rsidR="00833A01" w:rsidRPr="003153D1" w:rsidRDefault="00020F46" w:rsidP="00833A01">
      <w:pPr>
        <w:rPr>
          <w:rFonts w:ascii="Calibri" w:hAnsi="Calibri" w:cs="Calibri"/>
          <w:sz w:val="22"/>
          <w:szCs w:val="22"/>
          <w:lang w:val="es-419"/>
        </w:rPr>
      </w:pPr>
      <w:r w:rsidRPr="003153D1">
        <w:rPr>
          <w:rFonts w:ascii="Calibri" w:eastAsia="Calibri" w:hAnsi="Calibri" w:cs="Calibri"/>
          <w:bCs/>
          <w:sz w:val="22"/>
          <w:szCs w:val="22"/>
          <w:bdr w:val="nil"/>
          <w:lang w:val="es-419"/>
        </w:rPr>
        <w:t>Estas son cinco razones para elegirnos:</w:t>
      </w:r>
    </w:p>
    <w:p w14:paraId="326A2DE5" w14:textId="77777777" w:rsidR="00833A01" w:rsidRPr="003153D1" w:rsidRDefault="00020F46" w:rsidP="00833A01">
      <w:pPr>
        <w:numPr>
          <w:ilvl w:val="0"/>
          <w:numId w:val="5"/>
        </w:numPr>
        <w:rPr>
          <w:rFonts w:ascii="Calibri" w:hAnsi="Calibri" w:cs="Calibri"/>
          <w:sz w:val="22"/>
          <w:szCs w:val="22"/>
          <w:lang w:val="es-419"/>
        </w:rPr>
      </w:pPr>
      <w:r w:rsidRPr="003153D1">
        <w:rPr>
          <w:rFonts w:ascii="Calibri" w:eastAsia="Calibri" w:hAnsi="Calibri" w:cs="Calibri"/>
          <w:bCs/>
          <w:sz w:val="22"/>
          <w:szCs w:val="22"/>
          <w:bdr w:val="nil"/>
          <w:lang w:val="es-419"/>
        </w:rPr>
        <w:t>Tenemos I+D en nuestro ADN</w:t>
      </w:r>
    </w:p>
    <w:p w14:paraId="2E6F70DA" w14:textId="77777777" w:rsidR="00833A01" w:rsidRPr="003153D1" w:rsidRDefault="00020F46" w:rsidP="00833A01">
      <w:pPr>
        <w:numPr>
          <w:ilvl w:val="0"/>
          <w:numId w:val="5"/>
        </w:numPr>
        <w:rPr>
          <w:rFonts w:ascii="Calibri" w:hAnsi="Calibri" w:cs="Calibri"/>
          <w:sz w:val="22"/>
          <w:szCs w:val="22"/>
          <w:lang w:val="es-419"/>
        </w:rPr>
      </w:pPr>
      <w:r w:rsidRPr="003153D1">
        <w:rPr>
          <w:rFonts w:ascii="Calibri" w:eastAsia="Calibri" w:hAnsi="Calibri" w:cs="Calibri"/>
          <w:bCs/>
          <w:sz w:val="22"/>
          <w:szCs w:val="22"/>
          <w:bdr w:val="nil"/>
          <w:lang w:val="es-419"/>
        </w:rPr>
        <w:t>Ofrecemos calidad superior</w:t>
      </w:r>
    </w:p>
    <w:p w14:paraId="044919B1" w14:textId="77777777" w:rsidR="00833A01" w:rsidRPr="003153D1" w:rsidRDefault="00020F46" w:rsidP="00833A01">
      <w:pPr>
        <w:numPr>
          <w:ilvl w:val="0"/>
          <w:numId w:val="5"/>
        </w:numPr>
        <w:rPr>
          <w:rFonts w:ascii="Calibri" w:hAnsi="Calibri" w:cs="Calibri"/>
          <w:sz w:val="22"/>
          <w:szCs w:val="22"/>
          <w:lang w:val="es-419"/>
        </w:rPr>
      </w:pPr>
      <w:r w:rsidRPr="003153D1">
        <w:rPr>
          <w:rFonts w:ascii="Calibri" w:eastAsia="Calibri" w:hAnsi="Calibri" w:cs="Calibri"/>
          <w:bCs/>
          <w:sz w:val="22"/>
          <w:szCs w:val="22"/>
          <w:bdr w:val="nil"/>
          <w:lang w:val="es-419"/>
        </w:rPr>
        <w:t>Somos su socio comercial de confianza</w:t>
      </w:r>
    </w:p>
    <w:p w14:paraId="036B3B26" w14:textId="77777777" w:rsidR="00833A01" w:rsidRPr="003153D1" w:rsidRDefault="00020F46" w:rsidP="00833A01">
      <w:pPr>
        <w:numPr>
          <w:ilvl w:val="0"/>
          <w:numId w:val="5"/>
        </w:numPr>
        <w:rPr>
          <w:rFonts w:ascii="Calibri" w:hAnsi="Calibri" w:cs="Calibri"/>
          <w:sz w:val="22"/>
          <w:szCs w:val="22"/>
          <w:lang w:val="es-419"/>
        </w:rPr>
      </w:pPr>
      <w:r w:rsidRPr="003153D1">
        <w:rPr>
          <w:rFonts w:ascii="Calibri" w:eastAsia="Calibri" w:hAnsi="Calibri" w:cs="Calibri"/>
          <w:bCs/>
          <w:sz w:val="22"/>
          <w:szCs w:val="22"/>
          <w:bdr w:val="nil"/>
          <w:lang w:val="es-419"/>
        </w:rPr>
        <w:t>Apoyamos la sostenibilidad</w:t>
      </w:r>
    </w:p>
    <w:p w14:paraId="43C8DBD9" w14:textId="77777777" w:rsidR="00833A01" w:rsidRPr="003153D1" w:rsidRDefault="00020F46" w:rsidP="00833A01">
      <w:pPr>
        <w:numPr>
          <w:ilvl w:val="0"/>
          <w:numId w:val="5"/>
        </w:numPr>
        <w:rPr>
          <w:rFonts w:ascii="Calibri" w:hAnsi="Calibri" w:cs="Calibri"/>
          <w:sz w:val="22"/>
          <w:szCs w:val="22"/>
          <w:lang w:val="es-419"/>
        </w:rPr>
      </w:pPr>
      <w:r w:rsidRPr="003153D1">
        <w:rPr>
          <w:rFonts w:ascii="Calibri" w:eastAsia="Calibri" w:hAnsi="Calibri" w:cs="Calibri"/>
          <w:bCs/>
          <w:sz w:val="22"/>
          <w:szCs w:val="22"/>
          <w:bdr w:val="nil"/>
          <w:lang w:val="es-419"/>
        </w:rPr>
        <w:t>Garantizamos la seguridad del suministro</w:t>
      </w:r>
    </w:p>
    <w:p w14:paraId="0BA6F2C5" w14:textId="77777777" w:rsidR="00833A01" w:rsidRPr="003153D1" w:rsidRDefault="00020F46" w:rsidP="00833A01">
      <w:pPr>
        <w:rPr>
          <w:rFonts w:ascii="Calibri" w:hAnsi="Calibri" w:cs="Calibri"/>
          <w:sz w:val="22"/>
          <w:szCs w:val="22"/>
          <w:lang w:val="es-419"/>
        </w:rPr>
      </w:pPr>
      <w:r w:rsidRPr="003153D1">
        <w:rPr>
          <w:rFonts w:ascii="Calibri" w:hAnsi="Calibri" w:cs="Calibri"/>
          <w:bCs/>
          <w:sz w:val="22"/>
          <w:szCs w:val="22"/>
          <w:lang w:val="es-419"/>
        </w:rPr>
        <w:t> </w:t>
      </w:r>
    </w:p>
    <w:p w14:paraId="1EBC285D" w14:textId="77777777" w:rsidR="00833A01" w:rsidRPr="003153D1" w:rsidRDefault="00020F46" w:rsidP="00833A01">
      <w:pPr>
        <w:rPr>
          <w:rFonts w:ascii="Calibri" w:hAnsi="Calibri" w:cs="Calibri"/>
          <w:sz w:val="22"/>
          <w:szCs w:val="22"/>
          <w:lang w:val="es-419"/>
        </w:rPr>
      </w:pPr>
      <w:r w:rsidRPr="003153D1">
        <w:rPr>
          <w:rFonts w:ascii="Calibri" w:eastAsia="Calibri" w:hAnsi="Calibri" w:cs="Calibri"/>
          <w:bCs/>
          <w:sz w:val="22"/>
          <w:szCs w:val="22"/>
          <w:bdr w:val="nil"/>
          <w:lang w:val="es-419"/>
        </w:rPr>
        <w:t>Arla Foods Ingredients es una subsidiaria 100 % propiedad de Arla Foods. Nuestras oficinas centrales están en Dinamarca.</w:t>
      </w:r>
    </w:p>
    <w:p w14:paraId="3365457D" w14:textId="77777777" w:rsidR="00833A01" w:rsidRPr="003153D1" w:rsidRDefault="00020F46" w:rsidP="00833A01">
      <w:pPr>
        <w:rPr>
          <w:rFonts w:ascii="Calibri" w:hAnsi="Calibri" w:cs="Calibri"/>
          <w:b/>
          <w:bCs/>
          <w:sz w:val="22"/>
          <w:szCs w:val="22"/>
          <w:lang w:val="es-419"/>
        </w:rPr>
      </w:pPr>
      <w:r w:rsidRPr="003153D1">
        <w:rPr>
          <w:rFonts w:ascii="Calibri" w:hAnsi="Calibri" w:cs="Calibri"/>
          <w:sz w:val="22"/>
          <w:szCs w:val="22"/>
          <w:lang w:val="es-419"/>
        </w:rPr>
        <w:t> </w:t>
      </w:r>
    </w:p>
    <w:p w14:paraId="4F278DBF" w14:textId="77777777" w:rsidR="00833A01" w:rsidRPr="003153D1" w:rsidRDefault="00020F46" w:rsidP="00833A01">
      <w:pPr>
        <w:rPr>
          <w:rFonts w:ascii="Calibri" w:hAnsi="Calibri" w:cs="Calibri"/>
          <w:b/>
          <w:bCs/>
          <w:sz w:val="22"/>
          <w:szCs w:val="22"/>
          <w:lang w:val="es-419"/>
        </w:rPr>
      </w:pPr>
      <w:r w:rsidRPr="003153D1">
        <w:rPr>
          <w:rFonts w:ascii="Calibri" w:eastAsia="Calibri" w:hAnsi="Calibri" w:cs="Calibri"/>
          <w:b/>
          <w:bCs/>
          <w:sz w:val="22"/>
          <w:szCs w:val="22"/>
          <w:bdr w:val="nil"/>
          <w:lang w:val="es-419"/>
        </w:rPr>
        <w:t>LinkedIn</w:t>
      </w:r>
    </w:p>
    <w:p w14:paraId="3B75C136" w14:textId="77777777" w:rsidR="00833A01" w:rsidRPr="003153D1" w:rsidRDefault="000353BC" w:rsidP="00833A01">
      <w:pPr>
        <w:rPr>
          <w:rFonts w:ascii="Calibri" w:hAnsi="Calibri" w:cs="Calibri"/>
          <w:bCs/>
          <w:sz w:val="22"/>
          <w:szCs w:val="22"/>
          <w:lang w:val="es-419"/>
        </w:rPr>
      </w:pPr>
      <w:hyperlink r:id="rId13" w:history="1">
        <w:r w:rsidR="00020F46" w:rsidRPr="003153D1">
          <w:rPr>
            <w:rFonts w:ascii="Calibri" w:eastAsia="Calibri" w:hAnsi="Calibri" w:cs="Calibri"/>
            <w:sz w:val="22"/>
            <w:szCs w:val="22"/>
            <w:u w:val="single"/>
            <w:bdr w:val="nil"/>
            <w:lang w:val="es-419"/>
          </w:rPr>
          <w:t>http://www.linkedin.com/company/arla-foods-ingredients</w:t>
        </w:r>
      </w:hyperlink>
    </w:p>
    <w:p w14:paraId="2F8212E1" w14:textId="77777777" w:rsidR="00833A01" w:rsidRPr="003153D1" w:rsidRDefault="00833A01" w:rsidP="00833A01">
      <w:pPr>
        <w:rPr>
          <w:rFonts w:ascii="Calibri" w:hAnsi="Calibri" w:cs="Calibri"/>
          <w:bCs/>
          <w:sz w:val="22"/>
          <w:szCs w:val="22"/>
          <w:lang w:val="es-419"/>
        </w:rPr>
      </w:pPr>
    </w:p>
    <w:p w14:paraId="2C1B088C" w14:textId="77777777" w:rsidR="00833A01" w:rsidRPr="003153D1" w:rsidRDefault="00020F46" w:rsidP="00833A01">
      <w:pPr>
        <w:rPr>
          <w:rFonts w:ascii="Calibri" w:hAnsi="Calibri" w:cs="Calibri"/>
          <w:b/>
          <w:sz w:val="22"/>
          <w:szCs w:val="22"/>
          <w:lang w:val="es-419"/>
        </w:rPr>
      </w:pPr>
      <w:r w:rsidRPr="003153D1">
        <w:rPr>
          <w:rFonts w:ascii="Calibri" w:eastAsia="Calibri" w:hAnsi="Calibri" w:cs="Calibri"/>
          <w:b/>
          <w:bCs/>
          <w:sz w:val="22"/>
          <w:szCs w:val="22"/>
          <w:bdr w:val="nil"/>
          <w:lang w:val="es-419"/>
        </w:rPr>
        <w:t>LinkedIn (América Latina)</w:t>
      </w:r>
    </w:p>
    <w:p w14:paraId="2423AF4A" w14:textId="77777777" w:rsidR="00833A01" w:rsidRPr="003153D1" w:rsidRDefault="000353BC" w:rsidP="00833A01">
      <w:pPr>
        <w:rPr>
          <w:rFonts w:ascii="Calibri" w:hAnsi="Calibri" w:cs="Calibri"/>
          <w:sz w:val="22"/>
          <w:szCs w:val="22"/>
          <w:lang w:val="es-419"/>
        </w:rPr>
      </w:pPr>
      <w:hyperlink r:id="rId14" w:history="1">
        <w:r w:rsidR="00020F46" w:rsidRPr="003153D1">
          <w:rPr>
            <w:rFonts w:ascii="Calibri" w:eastAsia="Calibri" w:hAnsi="Calibri" w:cs="Calibri"/>
            <w:sz w:val="22"/>
            <w:szCs w:val="22"/>
            <w:u w:val="single"/>
            <w:bdr w:val="nil"/>
            <w:lang w:val="es-419"/>
          </w:rPr>
          <w:t>https://www.linkedin.com/showcase/arla-foods-ingredients-latin-america/</w:t>
        </w:r>
      </w:hyperlink>
    </w:p>
    <w:p w14:paraId="080867DA" w14:textId="77777777" w:rsidR="00833A01" w:rsidRPr="003153D1" w:rsidRDefault="00833A01" w:rsidP="00833A01">
      <w:pPr>
        <w:rPr>
          <w:rFonts w:ascii="Calibri" w:hAnsi="Calibri" w:cs="Calibri"/>
          <w:sz w:val="22"/>
          <w:szCs w:val="22"/>
          <w:lang w:val="es-419"/>
        </w:rPr>
      </w:pPr>
    </w:p>
    <w:p w14:paraId="4584D1FD" w14:textId="77777777" w:rsidR="003D54A7" w:rsidRPr="003153D1" w:rsidRDefault="00020F46" w:rsidP="40593011">
      <w:pPr>
        <w:rPr>
          <w:rFonts w:ascii="Calibri" w:hAnsi="Calibri" w:cs="Calibri"/>
          <w:b/>
          <w:bCs/>
          <w:sz w:val="22"/>
          <w:szCs w:val="22"/>
          <w:lang w:val="es-419"/>
        </w:rPr>
      </w:pPr>
      <w:r w:rsidRPr="003153D1">
        <w:rPr>
          <w:rFonts w:ascii="Calibri" w:eastAsia="Calibri" w:hAnsi="Calibri" w:cs="Calibri"/>
          <w:b/>
          <w:bCs/>
          <w:sz w:val="22"/>
          <w:szCs w:val="22"/>
          <w:bdr w:val="nil"/>
          <w:lang w:val="es-419"/>
        </w:rPr>
        <w:t>LinkedIn (China)</w:t>
      </w:r>
    </w:p>
    <w:p w14:paraId="1378AECE" w14:textId="77777777" w:rsidR="003D54A7" w:rsidRPr="003153D1" w:rsidRDefault="00020F46" w:rsidP="40593011">
      <w:pPr>
        <w:rPr>
          <w:rStyle w:val="Hyperlink"/>
          <w:rFonts w:ascii="Calibri" w:hAnsi="Calibri" w:cs="Calibri"/>
          <w:color w:val="auto"/>
          <w:sz w:val="22"/>
          <w:szCs w:val="22"/>
          <w:lang w:val="es-419"/>
        </w:rPr>
      </w:pPr>
      <w:r w:rsidRPr="003153D1">
        <w:rPr>
          <w:rStyle w:val="Hyperlink"/>
          <w:rFonts w:ascii="Calibri" w:eastAsia="Calibri" w:hAnsi="Calibri" w:cs="Calibri"/>
          <w:color w:val="auto"/>
          <w:sz w:val="22"/>
          <w:szCs w:val="22"/>
          <w:bdr w:val="nil"/>
          <w:lang w:val="es-419"/>
        </w:rPr>
        <w:t>https://www.linkedin.com/showcase/arla-foods-ingredients-china/</w:t>
      </w:r>
    </w:p>
    <w:sectPr w:rsidR="003D54A7" w:rsidRPr="003153D1">
      <w:endnotePr>
        <w:numFmt w:val="decimal"/>
      </w:endnotePr>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9962E498">
      <w:start w:val="1"/>
      <w:numFmt w:val="bullet"/>
      <w:lvlText w:val=""/>
      <w:lvlJc w:val="left"/>
      <w:pPr>
        <w:ind w:left="720" w:hanging="360"/>
      </w:pPr>
      <w:rPr>
        <w:rFonts w:ascii="Symbol" w:hAnsi="Symbol" w:hint="default"/>
      </w:rPr>
    </w:lvl>
    <w:lvl w:ilvl="1" w:tplc="48541E70" w:tentative="1">
      <w:start w:val="1"/>
      <w:numFmt w:val="bullet"/>
      <w:lvlText w:val="o"/>
      <w:lvlJc w:val="left"/>
      <w:pPr>
        <w:ind w:left="1440" w:hanging="360"/>
      </w:pPr>
      <w:rPr>
        <w:rFonts w:ascii="Courier New" w:hAnsi="Courier New" w:cs="Courier New" w:hint="default"/>
      </w:rPr>
    </w:lvl>
    <w:lvl w:ilvl="2" w:tplc="2E78F738" w:tentative="1">
      <w:start w:val="1"/>
      <w:numFmt w:val="bullet"/>
      <w:lvlText w:val=""/>
      <w:lvlJc w:val="left"/>
      <w:pPr>
        <w:ind w:left="2160" w:hanging="360"/>
      </w:pPr>
      <w:rPr>
        <w:rFonts w:ascii="Wingdings" w:hAnsi="Wingdings" w:hint="default"/>
      </w:rPr>
    </w:lvl>
    <w:lvl w:ilvl="3" w:tplc="CA90ACF2" w:tentative="1">
      <w:start w:val="1"/>
      <w:numFmt w:val="bullet"/>
      <w:lvlText w:val=""/>
      <w:lvlJc w:val="left"/>
      <w:pPr>
        <w:ind w:left="2880" w:hanging="360"/>
      </w:pPr>
      <w:rPr>
        <w:rFonts w:ascii="Symbol" w:hAnsi="Symbol" w:hint="default"/>
      </w:rPr>
    </w:lvl>
    <w:lvl w:ilvl="4" w:tplc="5220EF76" w:tentative="1">
      <w:start w:val="1"/>
      <w:numFmt w:val="bullet"/>
      <w:lvlText w:val="o"/>
      <w:lvlJc w:val="left"/>
      <w:pPr>
        <w:ind w:left="3600" w:hanging="360"/>
      </w:pPr>
      <w:rPr>
        <w:rFonts w:ascii="Courier New" w:hAnsi="Courier New" w:cs="Courier New" w:hint="default"/>
      </w:rPr>
    </w:lvl>
    <w:lvl w:ilvl="5" w:tplc="00CA7D2E" w:tentative="1">
      <w:start w:val="1"/>
      <w:numFmt w:val="bullet"/>
      <w:lvlText w:val=""/>
      <w:lvlJc w:val="left"/>
      <w:pPr>
        <w:ind w:left="4320" w:hanging="360"/>
      </w:pPr>
      <w:rPr>
        <w:rFonts w:ascii="Wingdings" w:hAnsi="Wingdings" w:hint="default"/>
      </w:rPr>
    </w:lvl>
    <w:lvl w:ilvl="6" w:tplc="CC7C2F08" w:tentative="1">
      <w:start w:val="1"/>
      <w:numFmt w:val="bullet"/>
      <w:lvlText w:val=""/>
      <w:lvlJc w:val="left"/>
      <w:pPr>
        <w:ind w:left="5040" w:hanging="360"/>
      </w:pPr>
      <w:rPr>
        <w:rFonts w:ascii="Symbol" w:hAnsi="Symbol" w:hint="default"/>
      </w:rPr>
    </w:lvl>
    <w:lvl w:ilvl="7" w:tplc="C64E38D2" w:tentative="1">
      <w:start w:val="1"/>
      <w:numFmt w:val="bullet"/>
      <w:lvlText w:val="o"/>
      <w:lvlJc w:val="left"/>
      <w:pPr>
        <w:ind w:left="5760" w:hanging="360"/>
      </w:pPr>
      <w:rPr>
        <w:rFonts w:ascii="Courier New" w:hAnsi="Courier New" w:cs="Courier New" w:hint="default"/>
      </w:rPr>
    </w:lvl>
    <w:lvl w:ilvl="8" w:tplc="5432625C"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92425628">
      <w:numFmt w:val="bullet"/>
      <w:lvlText w:val=""/>
      <w:lvlJc w:val="left"/>
      <w:pPr>
        <w:ind w:left="720" w:hanging="360"/>
      </w:pPr>
      <w:rPr>
        <w:rFonts w:ascii="Symbol" w:eastAsia="Times New Roman" w:hAnsi="Symbol" w:cs="Calibri" w:hint="default"/>
        <w:sz w:val="22"/>
      </w:rPr>
    </w:lvl>
    <w:lvl w:ilvl="1" w:tplc="CD4A3E4E" w:tentative="1">
      <w:start w:val="1"/>
      <w:numFmt w:val="bullet"/>
      <w:lvlText w:val="o"/>
      <w:lvlJc w:val="left"/>
      <w:pPr>
        <w:ind w:left="1440" w:hanging="360"/>
      </w:pPr>
      <w:rPr>
        <w:rFonts w:ascii="Courier New" w:hAnsi="Courier New" w:cs="Courier New" w:hint="default"/>
      </w:rPr>
    </w:lvl>
    <w:lvl w:ilvl="2" w:tplc="C8FE2FBA" w:tentative="1">
      <w:start w:val="1"/>
      <w:numFmt w:val="bullet"/>
      <w:lvlText w:val=""/>
      <w:lvlJc w:val="left"/>
      <w:pPr>
        <w:ind w:left="2160" w:hanging="360"/>
      </w:pPr>
      <w:rPr>
        <w:rFonts w:ascii="Wingdings" w:hAnsi="Wingdings" w:hint="default"/>
      </w:rPr>
    </w:lvl>
    <w:lvl w:ilvl="3" w:tplc="643810C6" w:tentative="1">
      <w:start w:val="1"/>
      <w:numFmt w:val="bullet"/>
      <w:lvlText w:val=""/>
      <w:lvlJc w:val="left"/>
      <w:pPr>
        <w:ind w:left="2880" w:hanging="360"/>
      </w:pPr>
      <w:rPr>
        <w:rFonts w:ascii="Symbol" w:hAnsi="Symbol" w:hint="default"/>
      </w:rPr>
    </w:lvl>
    <w:lvl w:ilvl="4" w:tplc="DC8C90A4" w:tentative="1">
      <w:start w:val="1"/>
      <w:numFmt w:val="bullet"/>
      <w:lvlText w:val="o"/>
      <w:lvlJc w:val="left"/>
      <w:pPr>
        <w:ind w:left="3600" w:hanging="360"/>
      </w:pPr>
      <w:rPr>
        <w:rFonts w:ascii="Courier New" w:hAnsi="Courier New" w:cs="Courier New" w:hint="default"/>
      </w:rPr>
    </w:lvl>
    <w:lvl w:ilvl="5" w:tplc="71727B26" w:tentative="1">
      <w:start w:val="1"/>
      <w:numFmt w:val="bullet"/>
      <w:lvlText w:val=""/>
      <w:lvlJc w:val="left"/>
      <w:pPr>
        <w:ind w:left="4320" w:hanging="360"/>
      </w:pPr>
      <w:rPr>
        <w:rFonts w:ascii="Wingdings" w:hAnsi="Wingdings" w:hint="default"/>
      </w:rPr>
    </w:lvl>
    <w:lvl w:ilvl="6" w:tplc="BD701D74" w:tentative="1">
      <w:start w:val="1"/>
      <w:numFmt w:val="bullet"/>
      <w:lvlText w:val=""/>
      <w:lvlJc w:val="left"/>
      <w:pPr>
        <w:ind w:left="5040" w:hanging="360"/>
      </w:pPr>
      <w:rPr>
        <w:rFonts w:ascii="Symbol" w:hAnsi="Symbol" w:hint="default"/>
      </w:rPr>
    </w:lvl>
    <w:lvl w:ilvl="7" w:tplc="4FCE25E8" w:tentative="1">
      <w:start w:val="1"/>
      <w:numFmt w:val="bullet"/>
      <w:lvlText w:val="o"/>
      <w:lvlJc w:val="left"/>
      <w:pPr>
        <w:ind w:left="5760" w:hanging="360"/>
      </w:pPr>
      <w:rPr>
        <w:rFonts w:ascii="Courier New" w:hAnsi="Courier New" w:cs="Courier New" w:hint="default"/>
      </w:rPr>
    </w:lvl>
    <w:lvl w:ilvl="8" w:tplc="96DE448A" w:tentative="1">
      <w:start w:val="1"/>
      <w:numFmt w:val="bullet"/>
      <w:lvlText w:val=""/>
      <w:lvlJc w:val="left"/>
      <w:pPr>
        <w:ind w:left="6480" w:hanging="360"/>
      </w:pPr>
      <w:rPr>
        <w:rFonts w:ascii="Wingdings" w:hAnsi="Wingdings" w:hint="default"/>
      </w:rPr>
    </w:lvl>
  </w:abstractNum>
  <w:abstractNum w:abstractNumId="3" w15:restartNumberingAfterBreak="0">
    <w:nsid w:val="18827AD7"/>
    <w:multiLevelType w:val="hybridMultilevel"/>
    <w:tmpl w:val="B0E84C38"/>
    <w:lvl w:ilvl="0" w:tplc="1228F934">
      <w:start w:val="1"/>
      <w:numFmt w:val="bullet"/>
      <w:lvlText w:val=""/>
      <w:lvlJc w:val="left"/>
      <w:pPr>
        <w:ind w:left="720" w:hanging="360"/>
      </w:pPr>
      <w:rPr>
        <w:rFonts w:ascii="Symbol" w:hAnsi="Symbol" w:hint="default"/>
      </w:rPr>
    </w:lvl>
    <w:lvl w:ilvl="1" w:tplc="D4184C56" w:tentative="1">
      <w:start w:val="1"/>
      <w:numFmt w:val="bullet"/>
      <w:lvlText w:val="o"/>
      <w:lvlJc w:val="left"/>
      <w:pPr>
        <w:ind w:left="1440" w:hanging="360"/>
      </w:pPr>
      <w:rPr>
        <w:rFonts w:ascii="Courier New" w:hAnsi="Courier New" w:cs="Courier New" w:hint="default"/>
      </w:rPr>
    </w:lvl>
    <w:lvl w:ilvl="2" w:tplc="1676201C" w:tentative="1">
      <w:start w:val="1"/>
      <w:numFmt w:val="bullet"/>
      <w:lvlText w:val=""/>
      <w:lvlJc w:val="left"/>
      <w:pPr>
        <w:ind w:left="2160" w:hanging="360"/>
      </w:pPr>
      <w:rPr>
        <w:rFonts w:ascii="Wingdings" w:hAnsi="Wingdings" w:hint="default"/>
      </w:rPr>
    </w:lvl>
    <w:lvl w:ilvl="3" w:tplc="2FC2754C" w:tentative="1">
      <w:start w:val="1"/>
      <w:numFmt w:val="bullet"/>
      <w:lvlText w:val=""/>
      <w:lvlJc w:val="left"/>
      <w:pPr>
        <w:ind w:left="2880" w:hanging="360"/>
      </w:pPr>
      <w:rPr>
        <w:rFonts w:ascii="Symbol" w:hAnsi="Symbol" w:hint="default"/>
      </w:rPr>
    </w:lvl>
    <w:lvl w:ilvl="4" w:tplc="52A263F8" w:tentative="1">
      <w:start w:val="1"/>
      <w:numFmt w:val="bullet"/>
      <w:lvlText w:val="o"/>
      <w:lvlJc w:val="left"/>
      <w:pPr>
        <w:ind w:left="3600" w:hanging="360"/>
      </w:pPr>
      <w:rPr>
        <w:rFonts w:ascii="Courier New" w:hAnsi="Courier New" w:cs="Courier New" w:hint="default"/>
      </w:rPr>
    </w:lvl>
    <w:lvl w:ilvl="5" w:tplc="9D0C7A4C" w:tentative="1">
      <w:start w:val="1"/>
      <w:numFmt w:val="bullet"/>
      <w:lvlText w:val=""/>
      <w:lvlJc w:val="left"/>
      <w:pPr>
        <w:ind w:left="4320" w:hanging="360"/>
      </w:pPr>
      <w:rPr>
        <w:rFonts w:ascii="Wingdings" w:hAnsi="Wingdings" w:hint="default"/>
      </w:rPr>
    </w:lvl>
    <w:lvl w:ilvl="6" w:tplc="54D61C94" w:tentative="1">
      <w:start w:val="1"/>
      <w:numFmt w:val="bullet"/>
      <w:lvlText w:val=""/>
      <w:lvlJc w:val="left"/>
      <w:pPr>
        <w:ind w:left="5040" w:hanging="360"/>
      </w:pPr>
      <w:rPr>
        <w:rFonts w:ascii="Symbol" w:hAnsi="Symbol" w:hint="default"/>
      </w:rPr>
    </w:lvl>
    <w:lvl w:ilvl="7" w:tplc="D71AC286" w:tentative="1">
      <w:start w:val="1"/>
      <w:numFmt w:val="bullet"/>
      <w:lvlText w:val="o"/>
      <w:lvlJc w:val="left"/>
      <w:pPr>
        <w:ind w:left="5760" w:hanging="360"/>
      </w:pPr>
      <w:rPr>
        <w:rFonts w:ascii="Courier New" w:hAnsi="Courier New" w:cs="Courier New" w:hint="default"/>
      </w:rPr>
    </w:lvl>
    <w:lvl w:ilvl="8" w:tplc="483EF52A" w:tentative="1">
      <w:start w:val="1"/>
      <w:numFmt w:val="bullet"/>
      <w:lvlText w:val=""/>
      <w:lvlJc w:val="left"/>
      <w:pPr>
        <w:ind w:left="6480" w:hanging="360"/>
      </w:pPr>
      <w:rPr>
        <w:rFonts w:ascii="Wingdings" w:hAnsi="Wingdings" w:hint="default"/>
      </w:rPr>
    </w:lvl>
  </w:abstractNum>
  <w:abstractNum w:abstractNumId="4" w15:restartNumberingAfterBreak="0">
    <w:nsid w:val="1E7F2BEF"/>
    <w:multiLevelType w:val="hybridMultilevel"/>
    <w:tmpl w:val="4A9A44A4"/>
    <w:lvl w:ilvl="0" w:tplc="1D4C3E9E">
      <w:start w:val="1"/>
      <w:numFmt w:val="bullet"/>
      <w:lvlText w:val=""/>
      <w:lvlJc w:val="left"/>
      <w:pPr>
        <w:ind w:left="720" w:hanging="360"/>
      </w:pPr>
      <w:rPr>
        <w:rFonts w:ascii="Symbol" w:hAnsi="Symbol" w:hint="default"/>
      </w:rPr>
    </w:lvl>
    <w:lvl w:ilvl="1" w:tplc="97169CEC" w:tentative="1">
      <w:start w:val="1"/>
      <w:numFmt w:val="bullet"/>
      <w:lvlText w:val="o"/>
      <w:lvlJc w:val="left"/>
      <w:pPr>
        <w:ind w:left="1440" w:hanging="360"/>
      </w:pPr>
      <w:rPr>
        <w:rFonts w:ascii="Courier New" w:hAnsi="Courier New" w:hint="default"/>
      </w:rPr>
    </w:lvl>
    <w:lvl w:ilvl="2" w:tplc="95B27AA4" w:tentative="1">
      <w:start w:val="1"/>
      <w:numFmt w:val="bullet"/>
      <w:lvlText w:val=""/>
      <w:lvlJc w:val="left"/>
      <w:pPr>
        <w:ind w:left="2160" w:hanging="360"/>
      </w:pPr>
      <w:rPr>
        <w:rFonts w:ascii="Wingdings" w:hAnsi="Wingdings" w:hint="default"/>
      </w:rPr>
    </w:lvl>
    <w:lvl w:ilvl="3" w:tplc="71FE9A72" w:tentative="1">
      <w:start w:val="1"/>
      <w:numFmt w:val="bullet"/>
      <w:lvlText w:val=""/>
      <w:lvlJc w:val="left"/>
      <w:pPr>
        <w:ind w:left="2880" w:hanging="360"/>
      </w:pPr>
      <w:rPr>
        <w:rFonts w:ascii="Symbol" w:hAnsi="Symbol" w:hint="default"/>
      </w:rPr>
    </w:lvl>
    <w:lvl w:ilvl="4" w:tplc="7E2CBCAA" w:tentative="1">
      <w:start w:val="1"/>
      <w:numFmt w:val="bullet"/>
      <w:lvlText w:val="o"/>
      <w:lvlJc w:val="left"/>
      <w:pPr>
        <w:ind w:left="3600" w:hanging="360"/>
      </w:pPr>
      <w:rPr>
        <w:rFonts w:ascii="Courier New" w:hAnsi="Courier New" w:hint="default"/>
      </w:rPr>
    </w:lvl>
    <w:lvl w:ilvl="5" w:tplc="3474CA7E" w:tentative="1">
      <w:start w:val="1"/>
      <w:numFmt w:val="bullet"/>
      <w:lvlText w:val=""/>
      <w:lvlJc w:val="left"/>
      <w:pPr>
        <w:ind w:left="4320" w:hanging="360"/>
      </w:pPr>
      <w:rPr>
        <w:rFonts w:ascii="Wingdings" w:hAnsi="Wingdings" w:hint="default"/>
      </w:rPr>
    </w:lvl>
    <w:lvl w:ilvl="6" w:tplc="BC6CEE74" w:tentative="1">
      <w:start w:val="1"/>
      <w:numFmt w:val="bullet"/>
      <w:lvlText w:val=""/>
      <w:lvlJc w:val="left"/>
      <w:pPr>
        <w:ind w:left="5040" w:hanging="360"/>
      </w:pPr>
      <w:rPr>
        <w:rFonts w:ascii="Symbol" w:hAnsi="Symbol" w:hint="default"/>
      </w:rPr>
    </w:lvl>
    <w:lvl w:ilvl="7" w:tplc="6176841E" w:tentative="1">
      <w:start w:val="1"/>
      <w:numFmt w:val="bullet"/>
      <w:lvlText w:val="o"/>
      <w:lvlJc w:val="left"/>
      <w:pPr>
        <w:ind w:left="5760" w:hanging="360"/>
      </w:pPr>
      <w:rPr>
        <w:rFonts w:ascii="Courier New" w:hAnsi="Courier New" w:hint="default"/>
      </w:rPr>
    </w:lvl>
    <w:lvl w:ilvl="8" w:tplc="E0E081BE" w:tentative="1">
      <w:start w:val="1"/>
      <w:numFmt w:val="bullet"/>
      <w:lvlText w:val=""/>
      <w:lvlJc w:val="left"/>
      <w:pPr>
        <w:ind w:left="6480" w:hanging="360"/>
      </w:pPr>
      <w:rPr>
        <w:rFonts w:ascii="Wingdings" w:hAnsi="Wingdings" w:hint="default"/>
      </w:rPr>
    </w:lvl>
  </w:abstractNum>
  <w:abstractNum w:abstractNumId="5" w15:restartNumberingAfterBreak="0">
    <w:nsid w:val="26E96E81"/>
    <w:multiLevelType w:val="hybridMultilevel"/>
    <w:tmpl w:val="2082A136"/>
    <w:lvl w:ilvl="0" w:tplc="D5FEFF54">
      <w:numFmt w:val="bullet"/>
      <w:lvlText w:val=""/>
      <w:lvlJc w:val="left"/>
      <w:pPr>
        <w:ind w:left="720" w:hanging="360"/>
      </w:pPr>
      <w:rPr>
        <w:rFonts w:ascii="Symbol" w:eastAsia="Times New Roman" w:hAnsi="Symbol" w:cs="Calibri" w:hint="default"/>
        <w:sz w:val="22"/>
      </w:rPr>
    </w:lvl>
    <w:lvl w:ilvl="1" w:tplc="E0800D02" w:tentative="1">
      <w:start w:val="1"/>
      <w:numFmt w:val="bullet"/>
      <w:lvlText w:val="o"/>
      <w:lvlJc w:val="left"/>
      <w:pPr>
        <w:ind w:left="1440" w:hanging="360"/>
      </w:pPr>
      <w:rPr>
        <w:rFonts w:ascii="Courier New" w:hAnsi="Courier New" w:cs="Courier New" w:hint="default"/>
      </w:rPr>
    </w:lvl>
    <w:lvl w:ilvl="2" w:tplc="41D0217C" w:tentative="1">
      <w:start w:val="1"/>
      <w:numFmt w:val="bullet"/>
      <w:lvlText w:val=""/>
      <w:lvlJc w:val="left"/>
      <w:pPr>
        <w:ind w:left="2160" w:hanging="360"/>
      </w:pPr>
      <w:rPr>
        <w:rFonts w:ascii="Wingdings" w:hAnsi="Wingdings" w:hint="default"/>
      </w:rPr>
    </w:lvl>
    <w:lvl w:ilvl="3" w:tplc="FF2836B4" w:tentative="1">
      <w:start w:val="1"/>
      <w:numFmt w:val="bullet"/>
      <w:lvlText w:val=""/>
      <w:lvlJc w:val="left"/>
      <w:pPr>
        <w:ind w:left="2880" w:hanging="360"/>
      </w:pPr>
      <w:rPr>
        <w:rFonts w:ascii="Symbol" w:hAnsi="Symbol" w:hint="default"/>
      </w:rPr>
    </w:lvl>
    <w:lvl w:ilvl="4" w:tplc="F32A3BB0" w:tentative="1">
      <w:start w:val="1"/>
      <w:numFmt w:val="bullet"/>
      <w:lvlText w:val="o"/>
      <w:lvlJc w:val="left"/>
      <w:pPr>
        <w:ind w:left="3600" w:hanging="360"/>
      </w:pPr>
      <w:rPr>
        <w:rFonts w:ascii="Courier New" w:hAnsi="Courier New" w:cs="Courier New" w:hint="default"/>
      </w:rPr>
    </w:lvl>
    <w:lvl w:ilvl="5" w:tplc="400A0A52" w:tentative="1">
      <w:start w:val="1"/>
      <w:numFmt w:val="bullet"/>
      <w:lvlText w:val=""/>
      <w:lvlJc w:val="left"/>
      <w:pPr>
        <w:ind w:left="4320" w:hanging="360"/>
      </w:pPr>
      <w:rPr>
        <w:rFonts w:ascii="Wingdings" w:hAnsi="Wingdings" w:hint="default"/>
      </w:rPr>
    </w:lvl>
    <w:lvl w:ilvl="6" w:tplc="431E31CC" w:tentative="1">
      <w:start w:val="1"/>
      <w:numFmt w:val="bullet"/>
      <w:lvlText w:val=""/>
      <w:lvlJc w:val="left"/>
      <w:pPr>
        <w:ind w:left="5040" w:hanging="360"/>
      </w:pPr>
      <w:rPr>
        <w:rFonts w:ascii="Symbol" w:hAnsi="Symbol" w:hint="default"/>
      </w:rPr>
    </w:lvl>
    <w:lvl w:ilvl="7" w:tplc="D6C25EA4" w:tentative="1">
      <w:start w:val="1"/>
      <w:numFmt w:val="bullet"/>
      <w:lvlText w:val="o"/>
      <w:lvlJc w:val="left"/>
      <w:pPr>
        <w:ind w:left="5760" w:hanging="360"/>
      </w:pPr>
      <w:rPr>
        <w:rFonts w:ascii="Courier New" w:hAnsi="Courier New" w:cs="Courier New" w:hint="default"/>
      </w:rPr>
    </w:lvl>
    <w:lvl w:ilvl="8" w:tplc="3EC8DE2A" w:tentative="1">
      <w:start w:val="1"/>
      <w:numFmt w:val="bullet"/>
      <w:lvlText w:val=""/>
      <w:lvlJc w:val="left"/>
      <w:pPr>
        <w:ind w:left="6480" w:hanging="360"/>
      </w:pPr>
      <w:rPr>
        <w:rFonts w:ascii="Wingdings" w:hAnsi="Wingdings" w:hint="default"/>
      </w:rPr>
    </w:lvl>
  </w:abstractNum>
  <w:abstractNum w:abstractNumId="6" w15:restartNumberingAfterBreak="0">
    <w:nsid w:val="42476276"/>
    <w:multiLevelType w:val="hybridMultilevel"/>
    <w:tmpl w:val="46A23828"/>
    <w:lvl w:ilvl="0" w:tplc="836431E6">
      <w:start w:val="1"/>
      <w:numFmt w:val="bullet"/>
      <w:lvlText w:val=""/>
      <w:lvlJc w:val="left"/>
      <w:pPr>
        <w:ind w:left="720" w:hanging="360"/>
      </w:pPr>
      <w:rPr>
        <w:rFonts w:ascii="Symbol" w:hAnsi="Symbol" w:hint="default"/>
      </w:rPr>
    </w:lvl>
    <w:lvl w:ilvl="1" w:tplc="B08458D4" w:tentative="1">
      <w:start w:val="1"/>
      <w:numFmt w:val="bullet"/>
      <w:lvlText w:val="o"/>
      <w:lvlJc w:val="left"/>
      <w:pPr>
        <w:ind w:left="1440" w:hanging="360"/>
      </w:pPr>
      <w:rPr>
        <w:rFonts w:ascii="Courier New" w:hAnsi="Courier New" w:cs="Courier New" w:hint="default"/>
      </w:rPr>
    </w:lvl>
    <w:lvl w:ilvl="2" w:tplc="3258CA90" w:tentative="1">
      <w:start w:val="1"/>
      <w:numFmt w:val="bullet"/>
      <w:lvlText w:val=""/>
      <w:lvlJc w:val="left"/>
      <w:pPr>
        <w:ind w:left="2160" w:hanging="360"/>
      </w:pPr>
      <w:rPr>
        <w:rFonts w:ascii="Wingdings" w:hAnsi="Wingdings" w:hint="default"/>
      </w:rPr>
    </w:lvl>
    <w:lvl w:ilvl="3" w:tplc="87D814E0" w:tentative="1">
      <w:start w:val="1"/>
      <w:numFmt w:val="bullet"/>
      <w:lvlText w:val=""/>
      <w:lvlJc w:val="left"/>
      <w:pPr>
        <w:ind w:left="2880" w:hanging="360"/>
      </w:pPr>
      <w:rPr>
        <w:rFonts w:ascii="Symbol" w:hAnsi="Symbol" w:hint="default"/>
      </w:rPr>
    </w:lvl>
    <w:lvl w:ilvl="4" w:tplc="46FEEA66" w:tentative="1">
      <w:start w:val="1"/>
      <w:numFmt w:val="bullet"/>
      <w:lvlText w:val="o"/>
      <w:lvlJc w:val="left"/>
      <w:pPr>
        <w:ind w:left="3600" w:hanging="360"/>
      </w:pPr>
      <w:rPr>
        <w:rFonts w:ascii="Courier New" w:hAnsi="Courier New" w:cs="Courier New" w:hint="default"/>
      </w:rPr>
    </w:lvl>
    <w:lvl w:ilvl="5" w:tplc="FEFA67E6" w:tentative="1">
      <w:start w:val="1"/>
      <w:numFmt w:val="bullet"/>
      <w:lvlText w:val=""/>
      <w:lvlJc w:val="left"/>
      <w:pPr>
        <w:ind w:left="4320" w:hanging="360"/>
      </w:pPr>
      <w:rPr>
        <w:rFonts w:ascii="Wingdings" w:hAnsi="Wingdings" w:hint="default"/>
      </w:rPr>
    </w:lvl>
    <w:lvl w:ilvl="6" w:tplc="3B5CBB96" w:tentative="1">
      <w:start w:val="1"/>
      <w:numFmt w:val="bullet"/>
      <w:lvlText w:val=""/>
      <w:lvlJc w:val="left"/>
      <w:pPr>
        <w:ind w:left="5040" w:hanging="360"/>
      </w:pPr>
      <w:rPr>
        <w:rFonts w:ascii="Symbol" w:hAnsi="Symbol" w:hint="default"/>
      </w:rPr>
    </w:lvl>
    <w:lvl w:ilvl="7" w:tplc="ECECB210" w:tentative="1">
      <w:start w:val="1"/>
      <w:numFmt w:val="bullet"/>
      <w:lvlText w:val="o"/>
      <w:lvlJc w:val="left"/>
      <w:pPr>
        <w:ind w:left="5760" w:hanging="360"/>
      </w:pPr>
      <w:rPr>
        <w:rFonts w:ascii="Courier New" w:hAnsi="Courier New" w:cs="Courier New" w:hint="default"/>
      </w:rPr>
    </w:lvl>
    <w:lvl w:ilvl="8" w:tplc="A5ECC908" w:tentative="1">
      <w:start w:val="1"/>
      <w:numFmt w:val="bullet"/>
      <w:lvlText w:val=""/>
      <w:lvlJc w:val="left"/>
      <w:pPr>
        <w:ind w:left="6480" w:hanging="360"/>
      </w:pPr>
      <w:rPr>
        <w:rFonts w:ascii="Wingdings" w:hAnsi="Wingdings" w:hint="default"/>
      </w:rPr>
    </w:lvl>
  </w:abstractNum>
  <w:abstractNum w:abstractNumId="7" w15:restartNumberingAfterBreak="0">
    <w:nsid w:val="5CE059F5"/>
    <w:multiLevelType w:val="hybridMultilevel"/>
    <w:tmpl w:val="C6E61642"/>
    <w:lvl w:ilvl="0" w:tplc="3B6C2DE8">
      <w:start w:val="1"/>
      <w:numFmt w:val="bullet"/>
      <w:lvlText w:val=""/>
      <w:lvlJc w:val="left"/>
      <w:pPr>
        <w:ind w:left="720" w:hanging="360"/>
      </w:pPr>
      <w:rPr>
        <w:rFonts w:ascii="Symbol" w:hAnsi="Symbol" w:hint="default"/>
      </w:rPr>
    </w:lvl>
    <w:lvl w:ilvl="1" w:tplc="816EC220" w:tentative="1">
      <w:start w:val="1"/>
      <w:numFmt w:val="bullet"/>
      <w:lvlText w:val="o"/>
      <w:lvlJc w:val="left"/>
      <w:pPr>
        <w:ind w:left="1440" w:hanging="360"/>
      </w:pPr>
      <w:rPr>
        <w:rFonts w:ascii="Courier New" w:hAnsi="Courier New" w:hint="default"/>
      </w:rPr>
    </w:lvl>
    <w:lvl w:ilvl="2" w:tplc="D79AF054" w:tentative="1">
      <w:start w:val="1"/>
      <w:numFmt w:val="bullet"/>
      <w:lvlText w:val=""/>
      <w:lvlJc w:val="left"/>
      <w:pPr>
        <w:ind w:left="2160" w:hanging="360"/>
      </w:pPr>
      <w:rPr>
        <w:rFonts w:ascii="Wingdings" w:hAnsi="Wingdings" w:hint="default"/>
      </w:rPr>
    </w:lvl>
    <w:lvl w:ilvl="3" w:tplc="5E6817CA" w:tentative="1">
      <w:start w:val="1"/>
      <w:numFmt w:val="bullet"/>
      <w:lvlText w:val=""/>
      <w:lvlJc w:val="left"/>
      <w:pPr>
        <w:ind w:left="2880" w:hanging="360"/>
      </w:pPr>
      <w:rPr>
        <w:rFonts w:ascii="Symbol" w:hAnsi="Symbol" w:hint="default"/>
      </w:rPr>
    </w:lvl>
    <w:lvl w:ilvl="4" w:tplc="FB129EB2" w:tentative="1">
      <w:start w:val="1"/>
      <w:numFmt w:val="bullet"/>
      <w:lvlText w:val="o"/>
      <w:lvlJc w:val="left"/>
      <w:pPr>
        <w:ind w:left="3600" w:hanging="360"/>
      </w:pPr>
      <w:rPr>
        <w:rFonts w:ascii="Courier New" w:hAnsi="Courier New" w:hint="default"/>
      </w:rPr>
    </w:lvl>
    <w:lvl w:ilvl="5" w:tplc="8B04A24E" w:tentative="1">
      <w:start w:val="1"/>
      <w:numFmt w:val="bullet"/>
      <w:lvlText w:val=""/>
      <w:lvlJc w:val="left"/>
      <w:pPr>
        <w:ind w:left="4320" w:hanging="360"/>
      </w:pPr>
      <w:rPr>
        <w:rFonts w:ascii="Wingdings" w:hAnsi="Wingdings" w:hint="default"/>
      </w:rPr>
    </w:lvl>
    <w:lvl w:ilvl="6" w:tplc="101C609C" w:tentative="1">
      <w:start w:val="1"/>
      <w:numFmt w:val="bullet"/>
      <w:lvlText w:val=""/>
      <w:lvlJc w:val="left"/>
      <w:pPr>
        <w:ind w:left="5040" w:hanging="360"/>
      </w:pPr>
      <w:rPr>
        <w:rFonts w:ascii="Symbol" w:hAnsi="Symbol" w:hint="default"/>
      </w:rPr>
    </w:lvl>
    <w:lvl w:ilvl="7" w:tplc="9D86CADC" w:tentative="1">
      <w:start w:val="1"/>
      <w:numFmt w:val="bullet"/>
      <w:lvlText w:val="o"/>
      <w:lvlJc w:val="left"/>
      <w:pPr>
        <w:ind w:left="5760" w:hanging="360"/>
      </w:pPr>
      <w:rPr>
        <w:rFonts w:ascii="Courier New" w:hAnsi="Courier New" w:hint="default"/>
      </w:rPr>
    </w:lvl>
    <w:lvl w:ilvl="8" w:tplc="EFB4860A" w:tentative="1">
      <w:start w:val="1"/>
      <w:numFmt w:val="bullet"/>
      <w:lvlText w:val=""/>
      <w:lvlJc w:val="left"/>
      <w:pPr>
        <w:ind w:left="6480" w:hanging="360"/>
      </w:pPr>
      <w:rPr>
        <w:rFonts w:ascii="Wingdings" w:hAnsi="Wingdings" w:hint="default"/>
      </w:rPr>
    </w:lvl>
  </w:abstractNum>
  <w:abstractNum w:abstractNumId="8" w15:restartNumberingAfterBreak="0">
    <w:nsid w:val="62C16228"/>
    <w:multiLevelType w:val="multilevel"/>
    <w:tmpl w:val="C1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667C0"/>
    <w:multiLevelType w:val="hybridMultilevel"/>
    <w:tmpl w:val="E4E495DA"/>
    <w:lvl w:ilvl="0" w:tplc="AB1CF82C">
      <w:numFmt w:val="bullet"/>
      <w:lvlText w:val=""/>
      <w:lvlJc w:val="left"/>
      <w:pPr>
        <w:ind w:left="720" w:hanging="360"/>
      </w:pPr>
      <w:rPr>
        <w:rFonts w:ascii="Symbol" w:eastAsia="Times New Roman" w:hAnsi="Symbol" w:cs="Times New Roman" w:hint="default"/>
      </w:rPr>
    </w:lvl>
    <w:lvl w:ilvl="1" w:tplc="6E203692" w:tentative="1">
      <w:start w:val="1"/>
      <w:numFmt w:val="bullet"/>
      <w:lvlText w:val="o"/>
      <w:lvlJc w:val="left"/>
      <w:pPr>
        <w:ind w:left="1440" w:hanging="360"/>
      </w:pPr>
      <w:rPr>
        <w:rFonts w:ascii="Courier New" w:hAnsi="Courier New" w:cs="Courier New" w:hint="default"/>
      </w:rPr>
    </w:lvl>
    <w:lvl w:ilvl="2" w:tplc="10A87802" w:tentative="1">
      <w:start w:val="1"/>
      <w:numFmt w:val="bullet"/>
      <w:lvlText w:val=""/>
      <w:lvlJc w:val="left"/>
      <w:pPr>
        <w:ind w:left="2160" w:hanging="360"/>
      </w:pPr>
      <w:rPr>
        <w:rFonts w:ascii="Wingdings" w:hAnsi="Wingdings" w:hint="default"/>
      </w:rPr>
    </w:lvl>
    <w:lvl w:ilvl="3" w:tplc="4B1AB2EE" w:tentative="1">
      <w:start w:val="1"/>
      <w:numFmt w:val="bullet"/>
      <w:lvlText w:val=""/>
      <w:lvlJc w:val="left"/>
      <w:pPr>
        <w:ind w:left="2880" w:hanging="360"/>
      </w:pPr>
      <w:rPr>
        <w:rFonts w:ascii="Symbol" w:hAnsi="Symbol" w:hint="default"/>
      </w:rPr>
    </w:lvl>
    <w:lvl w:ilvl="4" w:tplc="F02A4284" w:tentative="1">
      <w:start w:val="1"/>
      <w:numFmt w:val="bullet"/>
      <w:lvlText w:val="o"/>
      <w:lvlJc w:val="left"/>
      <w:pPr>
        <w:ind w:left="3600" w:hanging="360"/>
      </w:pPr>
      <w:rPr>
        <w:rFonts w:ascii="Courier New" w:hAnsi="Courier New" w:cs="Courier New" w:hint="default"/>
      </w:rPr>
    </w:lvl>
    <w:lvl w:ilvl="5" w:tplc="5088FE2C" w:tentative="1">
      <w:start w:val="1"/>
      <w:numFmt w:val="bullet"/>
      <w:lvlText w:val=""/>
      <w:lvlJc w:val="left"/>
      <w:pPr>
        <w:ind w:left="4320" w:hanging="360"/>
      </w:pPr>
      <w:rPr>
        <w:rFonts w:ascii="Wingdings" w:hAnsi="Wingdings" w:hint="default"/>
      </w:rPr>
    </w:lvl>
    <w:lvl w:ilvl="6" w:tplc="9B96371C" w:tentative="1">
      <w:start w:val="1"/>
      <w:numFmt w:val="bullet"/>
      <w:lvlText w:val=""/>
      <w:lvlJc w:val="left"/>
      <w:pPr>
        <w:ind w:left="5040" w:hanging="360"/>
      </w:pPr>
      <w:rPr>
        <w:rFonts w:ascii="Symbol" w:hAnsi="Symbol" w:hint="default"/>
      </w:rPr>
    </w:lvl>
    <w:lvl w:ilvl="7" w:tplc="85E8A472" w:tentative="1">
      <w:start w:val="1"/>
      <w:numFmt w:val="bullet"/>
      <w:lvlText w:val="o"/>
      <w:lvlJc w:val="left"/>
      <w:pPr>
        <w:ind w:left="5760" w:hanging="360"/>
      </w:pPr>
      <w:rPr>
        <w:rFonts w:ascii="Courier New" w:hAnsi="Courier New" w:cs="Courier New" w:hint="default"/>
      </w:rPr>
    </w:lvl>
    <w:lvl w:ilvl="8" w:tplc="37840F0C" w:tentative="1">
      <w:start w:val="1"/>
      <w:numFmt w:val="bullet"/>
      <w:lvlText w:val=""/>
      <w:lvlJc w:val="left"/>
      <w:pPr>
        <w:ind w:left="6480" w:hanging="360"/>
      </w:pPr>
      <w:rPr>
        <w:rFonts w:ascii="Wingdings" w:hAnsi="Wingdings" w:hint="default"/>
      </w:rPr>
    </w:lvl>
  </w:abstractNum>
  <w:abstractNum w:abstractNumId="10" w15:restartNumberingAfterBreak="0">
    <w:nsid w:val="72E4732E"/>
    <w:multiLevelType w:val="hybridMultilevel"/>
    <w:tmpl w:val="E346AA9A"/>
    <w:lvl w:ilvl="0" w:tplc="7A3E029C">
      <w:numFmt w:val="bullet"/>
      <w:lvlText w:val=""/>
      <w:lvlJc w:val="left"/>
      <w:pPr>
        <w:ind w:left="720" w:hanging="360"/>
      </w:pPr>
      <w:rPr>
        <w:rFonts w:ascii="Symbol" w:eastAsia="Times New Roman" w:hAnsi="Symbol" w:cs="Calibri" w:hint="default"/>
        <w:sz w:val="22"/>
      </w:rPr>
    </w:lvl>
    <w:lvl w:ilvl="1" w:tplc="7FDED688" w:tentative="1">
      <w:start w:val="1"/>
      <w:numFmt w:val="bullet"/>
      <w:lvlText w:val="o"/>
      <w:lvlJc w:val="left"/>
      <w:pPr>
        <w:ind w:left="1440" w:hanging="360"/>
      </w:pPr>
      <w:rPr>
        <w:rFonts w:ascii="Courier New" w:hAnsi="Courier New" w:cs="Courier New" w:hint="default"/>
      </w:rPr>
    </w:lvl>
    <w:lvl w:ilvl="2" w:tplc="9B5E1252" w:tentative="1">
      <w:start w:val="1"/>
      <w:numFmt w:val="bullet"/>
      <w:lvlText w:val=""/>
      <w:lvlJc w:val="left"/>
      <w:pPr>
        <w:ind w:left="2160" w:hanging="360"/>
      </w:pPr>
      <w:rPr>
        <w:rFonts w:ascii="Wingdings" w:hAnsi="Wingdings" w:hint="default"/>
      </w:rPr>
    </w:lvl>
    <w:lvl w:ilvl="3" w:tplc="36BAEA1A" w:tentative="1">
      <w:start w:val="1"/>
      <w:numFmt w:val="bullet"/>
      <w:lvlText w:val=""/>
      <w:lvlJc w:val="left"/>
      <w:pPr>
        <w:ind w:left="2880" w:hanging="360"/>
      </w:pPr>
      <w:rPr>
        <w:rFonts w:ascii="Symbol" w:hAnsi="Symbol" w:hint="default"/>
      </w:rPr>
    </w:lvl>
    <w:lvl w:ilvl="4" w:tplc="92A2BE26" w:tentative="1">
      <w:start w:val="1"/>
      <w:numFmt w:val="bullet"/>
      <w:lvlText w:val="o"/>
      <w:lvlJc w:val="left"/>
      <w:pPr>
        <w:ind w:left="3600" w:hanging="360"/>
      </w:pPr>
      <w:rPr>
        <w:rFonts w:ascii="Courier New" w:hAnsi="Courier New" w:cs="Courier New" w:hint="default"/>
      </w:rPr>
    </w:lvl>
    <w:lvl w:ilvl="5" w:tplc="4E22E126" w:tentative="1">
      <w:start w:val="1"/>
      <w:numFmt w:val="bullet"/>
      <w:lvlText w:val=""/>
      <w:lvlJc w:val="left"/>
      <w:pPr>
        <w:ind w:left="4320" w:hanging="360"/>
      </w:pPr>
      <w:rPr>
        <w:rFonts w:ascii="Wingdings" w:hAnsi="Wingdings" w:hint="default"/>
      </w:rPr>
    </w:lvl>
    <w:lvl w:ilvl="6" w:tplc="07BABDFC" w:tentative="1">
      <w:start w:val="1"/>
      <w:numFmt w:val="bullet"/>
      <w:lvlText w:val=""/>
      <w:lvlJc w:val="left"/>
      <w:pPr>
        <w:ind w:left="5040" w:hanging="360"/>
      </w:pPr>
      <w:rPr>
        <w:rFonts w:ascii="Symbol" w:hAnsi="Symbol" w:hint="default"/>
      </w:rPr>
    </w:lvl>
    <w:lvl w:ilvl="7" w:tplc="261C6D98" w:tentative="1">
      <w:start w:val="1"/>
      <w:numFmt w:val="bullet"/>
      <w:lvlText w:val="o"/>
      <w:lvlJc w:val="left"/>
      <w:pPr>
        <w:ind w:left="5760" w:hanging="360"/>
      </w:pPr>
      <w:rPr>
        <w:rFonts w:ascii="Courier New" w:hAnsi="Courier New" w:cs="Courier New" w:hint="default"/>
      </w:rPr>
    </w:lvl>
    <w:lvl w:ilvl="8" w:tplc="C9BA88A4" w:tentative="1">
      <w:start w:val="1"/>
      <w:numFmt w:val="bullet"/>
      <w:lvlText w:val=""/>
      <w:lvlJc w:val="left"/>
      <w:pPr>
        <w:ind w:left="6480" w:hanging="360"/>
      </w:pPr>
      <w:rPr>
        <w:rFonts w:ascii="Wingdings" w:hAnsi="Wingdings" w:hint="default"/>
      </w:rPr>
    </w:lvl>
  </w:abstractNum>
  <w:abstractNum w:abstractNumId="11" w15:restartNumberingAfterBreak="0">
    <w:nsid w:val="747D2E49"/>
    <w:multiLevelType w:val="hybridMultilevel"/>
    <w:tmpl w:val="B3126CAA"/>
    <w:lvl w:ilvl="0" w:tplc="EBF81B26">
      <w:start w:val="1"/>
      <w:numFmt w:val="decimal"/>
      <w:lvlText w:val="%1."/>
      <w:lvlJc w:val="left"/>
      <w:pPr>
        <w:ind w:left="1080" w:hanging="360"/>
      </w:pPr>
      <w:rPr>
        <w:rFonts w:ascii="Calibri" w:hAnsi="Calibri" w:cs="Calibri" w:hint="default"/>
      </w:rPr>
    </w:lvl>
    <w:lvl w:ilvl="1" w:tplc="FFACED2A">
      <w:start w:val="1"/>
      <w:numFmt w:val="lowerLetter"/>
      <w:lvlText w:val="%2."/>
      <w:lvlJc w:val="left"/>
      <w:pPr>
        <w:ind w:left="1800" w:hanging="360"/>
      </w:pPr>
      <w:rPr>
        <w:rFonts w:ascii="Times New Roman" w:hAnsi="Times New Roman" w:cs="Times New Roman"/>
      </w:rPr>
    </w:lvl>
    <w:lvl w:ilvl="2" w:tplc="09647FA8">
      <w:start w:val="1"/>
      <w:numFmt w:val="lowerRoman"/>
      <w:lvlText w:val="%3."/>
      <w:lvlJc w:val="right"/>
      <w:pPr>
        <w:ind w:left="2520" w:hanging="180"/>
      </w:pPr>
      <w:rPr>
        <w:rFonts w:ascii="Times New Roman" w:hAnsi="Times New Roman" w:cs="Times New Roman"/>
      </w:rPr>
    </w:lvl>
    <w:lvl w:ilvl="3" w:tplc="B2D2D5C6">
      <w:start w:val="1"/>
      <w:numFmt w:val="decimal"/>
      <w:lvlText w:val="%4."/>
      <w:lvlJc w:val="left"/>
      <w:pPr>
        <w:ind w:left="3240" w:hanging="360"/>
      </w:pPr>
      <w:rPr>
        <w:rFonts w:ascii="Times New Roman" w:hAnsi="Times New Roman" w:cs="Times New Roman"/>
      </w:rPr>
    </w:lvl>
    <w:lvl w:ilvl="4" w:tplc="A0EE6096">
      <w:start w:val="1"/>
      <w:numFmt w:val="lowerLetter"/>
      <w:lvlText w:val="%5."/>
      <w:lvlJc w:val="left"/>
      <w:pPr>
        <w:ind w:left="3960" w:hanging="360"/>
      </w:pPr>
      <w:rPr>
        <w:rFonts w:ascii="Times New Roman" w:hAnsi="Times New Roman" w:cs="Times New Roman"/>
      </w:rPr>
    </w:lvl>
    <w:lvl w:ilvl="5" w:tplc="BDDAF4A4">
      <w:start w:val="1"/>
      <w:numFmt w:val="lowerRoman"/>
      <w:lvlText w:val="%6."/>
      <w:lvlJc w:val="right"/>
      <w:pPr>
        <w:ind w:left="4680" w:hanging="180"/>
      </w:pPr>
      <w:rPr>
        <w:rFonts w:ascii="Times New Roman" w:hAnsi="Times New Roman" w:cs="Times New Roman"/>
      </w:rPr>
    </w:lvl>
    <w:lvl w:ilvl="6" w:tplc="C6425E26">
      <w:start w:val="1"/>
      <w:numFmt w:val="decimal"/>
      <w:lvlText w:val="%7."/>
      <w:lvlJc w:val="left"/>
      <w:pPr>
        <w:ind w:left="5400" w:hanging="360"/>
      </w:pPr>
      <w:rPr>
        <w:rFonts w:ascii="Times New Roman" w:hAnsi="Times New Roman" w:cs="Times New Roman"/>
      </w:rPr>
    </w:lvl>
    <w:lvl w:ilvl="7" w:tplc="44E441D8">
      <w:start w:val="1"/>
      <w:numFmt w:val="lowerLetter"/>
      <w:lvlText w:val="%8."/>
      <w:lvlJc w:val="left"/>
      <w:pPr>
        <w:ind w:left="6120" w:hanging="360"/>
      </w:pPr>
      <w:rPr>
        <w:rFonts w:ascii="Times New Roman" w:hAnsi="Times New Roman" w:cs="Times New Roman"/>
      </w:rPr>
    </w:lvl>
    <w:lvl w:ilvl="8" w:tplc="8B828424">
      <w:start w:val="1"/>
      <w:numFmt w:val="lowerRoman"/>
      <w:lvlText w:val="%9."/>
      <w:lvlJc w:val="right"/>
      <w:pPr>
        <w:ind w:left="6840" w:hanging="180"/>
      </w:pPr>
      <w:rPr>
        <w:rFonts w:ascii="Times New Roman" w:hAnsi="Times New Roman" w:cs="Times New Roman"/>
      </w:rPr>
    </w:lvl>
  </w:abstractNum>
  <w:abstractNum w:abstractNumId="12" w15:restartNumberingAfterBreak="0">
    <w:nsid w:val="7578601E"/>
    <w:multiLevelType w:val="hybridMultilevel"/>
    <w:tmpl w:val="51E8A924"/>
    <w:lvl w:ilvl="0" w:tplc="B04A80D0">
      <w:start w:val="1"/>
      <w:numFmt w:val="bullet"/>
      <w:lvlText w:val=""/>
      <w:lvlJc w:val="left"/>
      <w:pPr>
        <w:tabs>
          <w:tab w:val="num" w:pos="720"/>
        </w:tabs>
        <w:ind w:left="720" w:hanging="360"/>
      </w:pPr>
      <w:rPr>
        <w:rFonts w:ascii="Symbol" w:hAnsi="Symbol" w:hint="default"/>
        <w:sz w:val="20"/>
      </w:rPr>
    </w:lvl>
    <w:lvl w:ilvl="1" w:tplc="341C75D6" w:tentative="1">
      <w:start w:val="1"/>
      <w:numFmt w:val="bullet"/>
      <w:lvlText w:val="o"/>
      <w:lvlJc w:val="left"/>
      <w:pPr>
        <w:tabs>
          <w:tab w:val="num" w:pos="1440"/>
        </w:tabs>
        <w:ind w:left="1440" w:hanging="360"/>
      </w:pPr>
      <w:rPr>
        <w:rFonts w:ascii="Courier New" w:hAnsi="Courier New" w:hint="default"/>
        <w:sz w:val="20"/>
      </w:rPr>
    </w:lvl>
    <w:lvl w:ilvl="2" w:tplc="28AE0DAE" w:tentative="1">
      <w:start w:val="1"/>
      <w:numFmt w:val="bullet"/>
      <w:lvlText w:val=""/>
      <w:lvlJc w:val="left"/>
      <w:pPr>
        <w:tabs>
          <w:tab w:val="num" w:pos="2160"/>
        </w:tabs>
        <w:ind w:left="2160" w:hanging="360"/>
      </w:pPr>
      <w:rPr>
        <w:rFonts w:ascii="Wingdings" w:hAnsi="Wingdings" w:hint="default"/>
        <w:sz w:val="20"/>
      </w:rPr>
    </w:lvl>
    <w:lvl w:ilvl="3" w:tplc="1336754C" w:tentative="1">
      <w:start w:val="1"/>
      <w:numFmt w:val="bullet"/>
      <w:lvlText w:val=""/>
      <w:lvlJc w:val="left"/>
      <w:pPr>
        <w:tabs>
          <w:tab w:val="num" w:pos="2880"/>
        </w:tabs>
        <w:ind w:left="2880" w:hanging="360"/>
      </w:pPr>
      <w:rPr>
        <w:rFonts w:ascii="Wingdings" w:hAnsi="Wingdings" w:hint="default"/>
        <w:sz w:val="20"/>
      </w:rPr>
    </w:lvl>
    <w:lvl w:ilvl="4" w:tplc="80E8E2D4" w:tentative="1">
      <w:start w:val="1"/>
      <w:numFmt w:val="bullet"/>
      <w:lvlText w:val=""/>
      <w:lvlJc w:val="left"/>
      <w:pPr>
        <w:tabs>
          <w:tab w:val="num" w:pos="3600"/>
        </w:tabs>
        <w:ind w:left="3600" w:hanging="360"/>
      </w:pPr>
      <w:rPr>
        <w:rFonts w:ascii="Wingdings" w:hAnsi="Wingdings" w:hint="default"/>
        <w:sz w:val="20"/>
      </w:rPr>
    </w:lvl>
    <w:lvl w:ilvl="5" w:tplc="9CC855DA" w:tentative="1">
      <w:start w:val="1"/>
      <w:numFmt w:val="bullet"/>
      <w:lvlText w:val=""/>
      <w:lvlJc w:val="left"/>
      <w:pPr>
        <w:tabs>
          <w:tab w:val="num" w:pos="4320"/>
        </w:tabs>
        <w:ind w:left="4320" w:hanging="360"/>
      </w:pPr>
      <w:rPr>
        <w:rFonts w:ascii="Wingdings" w:hAnsi="Wingdings" w:hint="default"/>
        <w:sz w:val="20"/>
      </w:rPr>
    </w:lvl>
    <w:lvl w:ilvl="6" w:tplc="0A0E2826" w:tentative="1">
      <w:start w:val="1"/>
      <w:numFmt w:val="bullet"/>
      <w:lvlText w:val=""/>
      <w:lvlJc w:val="left"/>
      <w:pPr>
        <w:tabs>
          <w:tab w:val="num" w:pos="5040"/>
        </w:tabs>
        <w:ind w:left="5040" w:hanging="360"/>
      </w:pPr>
      <w:rPr>
        <w:rFonts w:ascii="Wingdings" w:hAnsi="Wingdings" w:hint="default"/>
        <w:sz w:val="20"/>
      </w:rPr>
    </w:lvl>
    <w:lvl w:ilvl="7" w:tplc="81E490DE" w:tentative="1">
      <w:start w:val="1"/>
      <w:numFmt w:val="bullet"/>
      <w:lvlText w:val=""/>
      <w:lvlJc w:val="left"/>
      <w:pPr>
        <w:tabs>
          <w:tab w:val="num" w:pos="5760"/>
        </w:tabs>
        <w:ind w:left="5760" w:hanging="360"/>
      </w:pPr>
      <w:rPr>
        <w:rFonts w:ascii="Wingdings" w:hAnsi="Wingdings" w:hint="default"/>
        <w:sz w:val="20"/>
      </w:rPr>
    </w:lvl>
    <w:lvl w:ilvl="8" w:tplc="34AE7EE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7"/>
  </w:num>
  <w:num w:numId="6">
    <w:abstractNumId w:val="8"/>
  </w:num>
  <w:num w:numId="7">
    <w:abstractNumId w:val="3"/>
  </w:num>
  <w:num w:numId="8">
    <w:abstractNumId w:val="6"/>
  </w:num>
  <w:num w:numId="9">
    <w:abstractNumId w:val="10"/>
  </w:num>
  <w:num w:numId="10">
    <w:abstractNumId w:val="5"/>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360"/>
  <w:drawingGridVerticalSpacing w:val="360"/>
  <w:displayHorizontalDrawingGridEvery w:val="0"/>
  <w:displayVerticalDrawingGridEvery w:val="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06C50"/>
    <w:rsid w:val="000112E1"/>
    <w:rsid w:val="00012DE8"/>
    <w:rsid w:val="00014A9E"/>
    <w:rsid w:val="0001656B"/>
    <w:rsid w:val="0002068B"/>
    <w:rsid w:val="00020F2E"/>
    <w:rsid w:val="00020F46"/>
    <w:rsid w:val="000251E1"/>
    <w:rsid w:val="00025B66"/>
    <w:rsid w:val="00025E66"/>
    <w:rsid w:val="00027A2B"/>
    <w:rsid w:val="0002874D"/>
    <w:rsid w:val="00030834"/>
    <w:rsid w:val="00031372"/>
    <w:rsid w:val="00032CBF"/>
    <w:rsid w:val="00033D5F"/>
    <w:rsid w:val="000353BC"/>
    <w:rsid w:val="00035657"/>
    <w:rsid w:val="0003577D"/>
    <w:rsid w:val="00036DEA"/>
    <w:rsid w:val="00041F27"/>
    <w:rsid w:val="0005019E"/>
    <w:rsid w:val="000505A4"/>
    <w:rsid w:val="00052FB9"/>
    <w:rsid w:val="000547E1"/>
    <w:rsid w:val="000558A7"/>
    <w:rsid w:val="00060AFB"/>
    <w:rsid w:val="00062070"/>
    <w:rsid w:val="00062FD0"/>
    <w:rsid w:val="000635DE"/>
    <w:rsid w:val="00063C17"/>
    <w:rsid w:val="00071773"/>
    <w:rsid w:val="00071A27"/>
    <w:rsid w:val="00074C97"/>
    <w:rsid w:val="00076DD9"/>
    <w:rsid w:val="00082FFE"/>
    <w:rsid w:val="000850C4"/>
    <w:rsid w:val="00091BCD"/>
    <w:rsid w:val="000A0A62"/>
    <w:rsid w:val="000A1151"/>
    <w:rsid w:val="000A33CC"/>
    <w:rsid w:val="000A5D00"/>
    <w:rsid w:val="000A6827"/>
    <w:rsid w:val="000A7F89"/>
    <w:rsid w:val="000B1D4A"/>
    <w:rsid w:val="000B35ED"/>
    <w:rsid w:val="000B4B0F"/>
    <w:rsid w:val="000C0D86"/>
    <w:rsid w:val="000C6D37"/>
    <w:rsid w:val="000C7EDA"/>
    <w:rsid w:val="000D160D"/>
    <w:rsid w:val="000D1BA0"/>
    <w:rsid w:val="000D5E0E"/>
    <w:rsid w:val="000E2E3E"/>
    <w:rsid w:val="000E33AA"/>
    <w:rsid w:val="000E4E71"/>
    <w:rsid w:val="000E6485"/>
    <w:rsid w:val="000F7B11"/>
    <w:rsid w:val="001042E4"/>
    <w:rsid w:val="00104EBE"/>
    <w:rsid w:val="001057EF"/>
    <w:rsid w:val="00105E46"/>
    <w:rsid w:val="00106892"/>
    <w:rsid w:val="0010722F"/>
    <w:rsid w:val="00112378"/>
    <w:rsid w:val="00115B91"/>
    <w:rsid w:val="00120755"/>
    <w:rsid w:val="00121F0A"/>
    <w:rsid w:val="00122250"/>
    <w:rsid w:val="00122EE9"/>
    <w:rsid w:val="001240C1"/>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50622"/>
    <w:rsid w:val="0015345F"/>
    <w:rsid w:val="001542BE"/>
    <w:rsid w:val="00155CC3"/>
    <w:rsid w:val="0015732F"/>
    <w:rsid w:val="001577AE"/>
    <w:rsid w:val="00161650"/>
    <w:rsid w:val="00162610"/>
    <w:rsid w:val="00165B4B"/>
    <w:rsid w:val="00170213"/>
    <w:rsid w:val="00170CC1"/>
    <w:rsid w:val="001728DC"/>
    <w:rsid w:val="00173BE1"/>
    <w:rsid w:val="00174AE2"/>
    <w:rsid w:val="00175733"/>
    <w:rsid w:val="001758E0"/>
    <w:rsid w:val="00176B86"/>
    <w:rsid w:val="00177DD0"/>
    <w:rsid w:val="00180C40"/>
    <w:rsid w:val="001825B1"/>
    <w:rsid w:val="001825F3"/>
    <w:rsid w:val="00183D5E"/>
    <w:rsid w:val="00185351"/>
    <w:rsid w:val="00186AE6"/>
    <w:rsid w:val="001878BA"/>
    <w:rsid w:val="00191272"/>
    <w:rsid w:val="00192CAE"/>
    <w:rsid w:val="00192EE4"/>
    <w:rsid w:val="00195AC5"/>
    <w:rsid w:val="0019745B"/>
    <w:rsid w:val="00197DE3"/>
    <w:rsid w:val="00197EEC"/>
    <w:rsid w:val="001A1498"/>
    <w:rsid w:val="001A2927"/>
    <w:rsid w:val="001A4A77"/>
    <w:rsid w:val="001B0F7D"/>
    <w:rsid w:val="001B1C55"/>
    <w:rsid w:val="001B4240"/>
    <w:rsid w:val="001B45F3"/>
    <w:rsid w:val="001B622C"/>
    <w:rsid w:val="001B7257"/>
    <w:rsid w:val="001C0A7B"/>
    <w:rsid w:val="001C1788"/>
    <w:rsid w:val="001C2AC2"/>
    <w:rsid w:val="001C36D2"/>
    <w:rsid w:val="001C4325"/>
    <w:rsid w:val="001C4902"/>
    <w:rsid w:val="001C57EF"/>
    <w:rsid w:val="001C72E2"/>
    <w:rsid w:val="001D3573"/>
    <w:rsid w:val="001D603C"/>
    <w:rsid w:val="001D6BA5"/>
    <w:rsid w:val="001E1615"/>
    <w:rsid w:val="001E1F38"/>
    <w:rsid w:val="001E26E4"/>
    <w:rsid w:val="001E39B2"/>
    <w:rsid w:val="001E3DF8"/>
    <w:rsid w:val="001E46F0"/>
    <w:rsid w:val="001E5D8D"/>
    <w:rsid w:val="001E6A6C"/>
    <w:rsid w:val="001F094B"/>
    <w:rsid w:val="001F26CE"/>
    <w:rsid w:val="001F6438"/>
    <w:rsid w:val="0020072B"/>
    <w:rsid w:val="00200D66"/>
    <w:rsid w:val="002015FC"/>
    <w:rsid w:val="00201BBF"/>
    <w:rsid w:val="0020247C"/>
    <w:rsid w:val="00204880"/>
    <w:rsid w:val="00205477"/>
    <w:rsid w:val="00205D6C"/>
    <w:rsid w:val="00205FBE"/>
    <w:rsid w:val="00206446"/>
    <w:rsid w:val="002104C4"/>
    <w:rsid w:val="002133A3"/>
    <w:rsid w:val="00217E88"/>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63F8"/>
    <w:rsid w:val="0029037C"/>
    <w:rsid w:val="0029173C"/>
    <w:rsid w:val="00295633"/>
    <w:rsid w:val="0029712D"/>
    <w:rsid w:val="00297472"/>
    <w:rsid w:val="002A54F9"/>
    <w:rsid w:val="002A7C09"/>
    <w:rsid w:val="002A7D41"/>
    <w:rsid w:val="002B0E22"/>
    <w:rsid w:val="002B5D1F"/>
    <w:rsid w:val="002B6495"/>
    <w:rsid w:val="002B6DAB"/>
    <w:rsid w:val="002B726F"/>
    <w:rsid w:val="002C1231"/>
    <w:rsid w:val="002C2D96"/>
    <w:rsid w:val="002D41D3"/>
    <w:rsid w:val="002D6ACF"/>
    <w:rsid w:val="002D7E29"/>
    <w:rsid w:val="002E4834"/>
    <w:rsid w:val="002E5F58"/>
    <w:rsid w:val="002E61B5"/>
    <w:rsid w:val="002E6790"/>
    <w:rsid w:val="002F0FAD"/>
    <w:rsid w:val="002F5694"/>
    <w:rsid w:val="003019CC"/>
    <w:rsid w:val="00304CB5"/>
    <w:rsid w:val="003054AB"/>
    <w:rsid w:val="003055AD"/>
    <w:rsid w:val="003061DB"/>
    <w:rsid w:val="003074A3"/>
    <w:rsid w:val="0031101F"/>
    <w:rsid w:val="003145E3"/>
    <w:rsid w:val="00314A56"/>
    <w:rsid w:val="003153D1"/>
    <w:rsid w:val="00315761"/>
    <w:rsid w:val="00320ADA"/>
    <w:rsid w:val="00322A2F"/>
    <w:rsid w:val="003238B4"/>
    <w:rsid w:val="00323F66"/>
    <w:rsid w:val="003276B0"/>
    <w:rsid w:val="00331340"/>
    <w:rsid w:val="00332239"/>
    <w:rsid w:val="003338AE"/>
    <w:rsid w:val="003405CC"/>
    <w:rsid w:val="003430CA"/>
    <w:rsid w:val="0034457A"/>
    <w:rsid w:val="00352403"/>
    <w:rsid w:val="0035421B"/>
    <w:rsid w:val="003556A7"/>
    <w:rsid w:val="00360641"/>
    <w:rsid w:val="0036099D"/>
    <w:rsid w:val="0036593A"/>
    <w:rsid w:val="00366143"/>
    <w:rsid w:val="00367D2E"/>
    <w:rsid w:val="00371338"/>
    <w:rsid w:val="0037259C"/>
    <w:rsid w:val="00376846"/>
    <w:rsid w:val="0038117C"/>
    <w:rsid w:val="00382AFD"/>
    <w:rsid w:val="00382FC1"/>
    <w:rsid w:val="003832B1"/>
    <w:rsid w:val="00383EE3"/>
    <w:rsid w:val="00387755"/>
    <w:rsid w:val="00387F03"/>
    <w:rsid w:val="00391D93"/>
    <w:rsid w:val="003965FB"/>
    <w:rsid w:val="003A28DB"/>
    <w:rsid w:val="003A31B3"/>
    <w:rsid w:val="003A47CE"/>
    <w:rsid w:val="003A572C"/>
    <w:rsid w:val="003A7970"/>
    <w:rsid w:val="003B17F4"/>
    <w:rsid w:val="003B2E15"/>
    <w:rsid w:val="003B53C3"/>
    <w:rsid w:val="003B6271"/>
    <w:rsid w:val="003C2D5A"/>
    <w:rsid w:val="003C2F36"/>
    <w:rsid w:val="003C3998"/>
    <w:rsid w:val="003C5CBD"/>
    <w:rsid w:val="003C7D14"/>
    <w:rsid w:val="003D03FC"/>
    <w:rsid w:val="003D0AC6"/>
    <w:rsid w:val="003D1769"/>
    <w:rsid w:val="003D20D0"/>
    <w:rsid w:val="003D2AB5"/>
    <w:rsid w:val="003D3986"/>
    <w:rsid w:val="003D54A7"/>
    <w:rsid w:val="003E1663"/>
    <w:rsid w:val="003E330E"/>
    <w:rsid w:val="003E3D1D"/>
    <w:rsid w:val="003F1792"/>
    <w:rsid w:val="003F2612"/>
    <w:rsid w:val="003F2F85"/>
    <w:rsid w:val="003F5568"/>
    <w:rsid w:val="003F5F7F"/>
    <w:rsid w:val="004003A0"/>
    <w:rsid w:val="00400485"/>
    <w:rsid w:val="0040461B"/>
    <w:rsid w:val="00407A2C"/>
    <w:rsid w:val="00407C9C"/>
    <w:rsid w:val="00411E45"/>
    <w:rsid w:val="00412333"/>
    <w:rsid w:val="004138B4"/>
    <w:rsid w:val="0041570C"/>
    <w:rsid w:val="00415FAB"/>
    <w:rsid w:val="004175E4"/>
    <w:rsid w:val="00420574"/>
    <w:rsid w:val="004210B1"/>
    <w:rsid w:val="004233A2"/>
    <w:rsid w:val="00423D70"/>
    <w:rsid w:val="0042444B"/>
    <w:rsid w:val="004306E6"/>
    <w:rsid w:val="00431BE1"/>
    <w:rsid w:val="004368E5"/>
    <w:rsid w:val="004429C8"/>
    <w:rsid w:val="004430BF"/>
    <w:rsid w:val="00443C25"/>
    <w:rsid w:val="00445586"/>
    <w:rsid w:val="004459BE"/>
    <w:rsid w:val="00446F6D"/>
    <w:rsid w:val="00447262"/>
    <w:rsid w:val="00451B89"/>
    <w:rsid w:val="0045345D"/>
    <w:rsid w:val="004564D8"/>
    <w:rsid w:val="00464E0C"/>
    <w:rsid w:val="00465260"/>
    <w:rsid w:val="00472063"/>
    <w:rsid w:val="00473EF7"/>
    <w:rsid w:val="00476BBB"/>
    <w:rsid w:val="00477179"/>
    <w:rsid w:val="0047720F"/>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7D86"/>
    <w:rsid w:val="005001D2"/>
    <w:rsid w:val="00502354"/>
    <w:rsid w:val="00502612"/>
    <w:rsid w:val="00506E3E"/>
    <w:rsid w:val="0050771F"/>
    <w:rsid w:val="005128A2"/>
    <w:rsid w:val="00513F2E"/>
    <w:rsid w:val="00527A29"/>
    <w:rsid w:val="00532AE4"/>
    <w:rsid w:val="00532F36"/>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51B2"/>
    <w:rsid w:val="005563C6"/>
    <w:rsid w:val="00556742"/>
    <w:rsid w:val="00556D9A"/>
    <w:rsid w:val="00560E47"/>
    <w:rsid w:val="00563617"/>
    <w:rsid w:val="00567C00"/>
    <w:rsid w:val="00571777"/>
    <w:rsid w:val="005721D9"/>
    <w:rsid w:val="005737DF"/>
    <w:rsid w:val="005747E8"/>
    <w:rsid w:val="00575DBD"/>
    <w:rsid w:val="005821B3"/>
    <w:rsid w:val="00585952"/>
    <w:rsid w:val="00587CF9"/>
    <w:rsid w:val="00592037"/>
    <w:rsid w:val="00592E3A"/>
    <w:rsid w:val="00593289"/>
    <w:rsid w:val="005965DB"/>
    <w:rsid w:val="005A0E25"/>
    <w:rsid w:val="005A1B75"/>
    <w:rsid w:val="005A2386"/>
    <w:rsid w:val="005A453D"/>
    <w:rsid w:val="005A46EF"/>
    <w:rsid w:val="005A51B2"/>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34AA"/>
    <w:rsid w:val="005F3A7D"/>
    <w:rsid w:val="005F4946"/>
    <w:rsid w:val="005F562C"/>
    <w:rsid w:val="005F7A53"/>
    <w:rsid w:val="006006B5"/>
    <w:rsid w:val="00602DC2"/>
    <w:rsid w:val="00604405"/>
    <w:rsid w:val="0060651C"/>
    <w:rsid w:val="00613F96"/>
    <w:rsid w:val="00614B7D"/>
    <w:rsid w:val="0061500B"/>
    <w:rsid w:val="00617592"/>
    <w:rsid w:val="00617A0F"/>
    <w:rsid w:val="00617E9C"/>
    <w:rsid w:val="00617F84"/>
    <w:rsid w:val="006226CE"/>
    <w:rsid w:val="00622BF2"/>
    <w:rsid w:val="00624083"/>
    <w:rsid w:val="00624181"/>
    <w:rsid w:val="006250D4"/>
    <w:rsid w:val="00625208"/>
    <w:rsid w:val="00626963"/>
    <w:rsid w:val="00627ACB"/>
    <w:rsid w:val="00630AA3"/>
    <w:rsid w:val="006322F7"/>
    <w:rsid w:val="00632E19"/>
    <w:rsid w:val="0063489A"/>
    <w:rsid w:val="00634BA0"/>
    <w:rsid w:val="00635AD9"/>
    <w:rsid w:val="00635C16"/>
    <w:rsid w:val="00637F4A"/>
    <w:rsid w:val="00644770"/>
    <w:rsid w:val="00645C68"/>
    <w:rsid w:val="00650879"/>
    <w:rsid w:val="006509D4"/>
    <w:rsid w:val="006533EF"/>
    <w:rsid w:val="006555C1"/>
    <w:rsid w:val="00656717"/>
    <w:rsid w:val="0065712B"/>
    <w:rsid w:val="00657996"/>
    <w:rsid w:val="00657E48"/>
    <w:rsid w:val="00660180"/>
    <w:rsid w:val="006611DC"/>
    <w:rsid w:val="00661286"/>
    <w:rsid w:val="006614D1"/>
    <w:rsid w:val="00661A0A"/>
    <w:rsid w:val="006641AB"/>
    <w:rsid w:val="00667821"/>
    <w:rsid w:val="00671096"/>
    <w:rsid w:val="0067177D"/>
    <w:rsid w:val="00671878"/>
    <w:rsid w:val="00671B88"/>
    <w:rsid w:val="006745D4"/>
    <w:rsid w:val="006751C5"/>
    <w:rsid w:val="00675E12"/>
    <w:rsid w:val="00680CA3"/>
    <w:rsid w:val="00682E65"/>
    <w:rsid w:val="00683E69"/>
    <w:rsid w:val="0068656D"/>
    <w:rsid w:val="00687EA3"/>
    <w:rsid w:val="0069191B"/>
    <w:rsid w:val="00691EA6"/>
    <w:rsid w:val="00694B78"/>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F0DB4"/>
    <w:rsid w:val="006F139B"/>
    <w:rsid w:val="006F2DC4"/>
    <w:rsid w:val="006F3988"/>
    <w:rsid w:val="006F3E47"/>
    <w:rsid w:val="006F55CA"/>
    <w:rsid w:val="006F57F9"/>
    <w:rsid w:val="006F5DA1"/>
    <w:rsid w:val="006F7407"/>
    <w:rsid w:val="00700033"/>
    <w:rsid w:val="00700AB1"/>
    <w:rsid w:val="00701B20"/>
    <w:rsid w:val="007026A4"/>
    <w:rsid w:val="00702A2C"/>
    <w:rsid w:val="007042B0"/>
    <w:rsid w:val="00706FB9"/>
    <w:rsid w:val="00707F0E"/>
    <w:rsid w:val="00712D7E"/>
    <w:rsid w:val="0071328D"/>
    <w:rsid w:val="0071772C"/>
    <w:rsid w:val="00717AE1"/>
    <w:rsid w:val="00720B90"/>
    <w:rsid w:val="007219DF"/>
    <w:rsid w:val="00723764"/>
    <w:rsid w:val="007243E2"/>
    <w:rsid w:val="0072460A"/>
    <w:rsid w:val="00725421"/>
    <w:rsid w:val="007263BF"/>
    <w:rsid w:val="0072665D"/>
    <w:rsid w:val="00726689"/>
    <w:rsid w:val="00727756"/>
    <w:rsid w:val="007304DE"/>
    <w:rsid w:val="00730C15"/>
    <w:rsid w:val="00730F0A"/>
    <w:rsid w:val="007317D8"/>
    <w:rsid w:val="0073201C"/>
    <w:rsid w:val="007338A0"/>
    <w:rsid w:val="007365C5"/>
    <w:rsid w:val="00740608"/>
    <w:rsid w:val="0074070A"/>
    <w:rsid w:val="007413ED"/>
    <w:rsid w:val="00745670"/>
    <w:rsid w:val="00746136"/>
    <w:rsid w:val="007465F5"/>
    <w:rsid w:val="00747C2C"/>
    <w:rsid w:val="00750540"/>
    <w:rsid w:val="007511FB"/>
    <w:rsid w:val="00752321"/>
    <w:rsid w:val="00752B23"/>
    <w:rsid w:val="00752C31"/>
    <w:rsid w:val="007543D9"/>
    <w:rsid w:val="0075521A"/>
    <w:rsid w:val="00756254"/>
    <w:rsid w:val="00757223"/>
    <w:rsid w:val="00757A9E"/>
    <w:rsid w:val="007614AB"/>
    <w:rsid w:val="00762E73"/>
    <w:rsid w:val="007641A6"/>
    <w:rsid w:val="00766CA2"/>
    <w:rsid w:val="0077149F"/>
    <w:rsid w:val="00773277"/>
    <w:rsid w:val="0077552E"/>
    <w:rsid w:val="00776ED8"/>
    <w:rsid w:val="00776EE0"/>
    <w:rsid w:val="007819C8"/>
    <w:rsid w:val="00782664"/>
    <w:rsid w:val="00785E0D"/>
    <w:rsid w:val="00787219"/>
    <w:rsid w:val="0078783B"/>
    <w:rsid w:val="007902C4"/>
    <w:rsid w:val="007932CE"/>
    <w:rsid w:val="00794F0F"/>
    <w:rsid w:val="00795C7E"/>
    <w:rsid w:val="00797401"/>
    <w:rsid w:val="007974CC"/>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20DC"/>
    <w:rsid w:val="007D35D5"/>
    <w:rsid w:val="007D4129"/>
    <w:rsid w:val="007D4586"/>
    <w:rsid w:val="007D4E4E"/>
    <w:rsid w:val="007D5DEE"/>
    <w:rsid w:val="007D7C53"/>
    <w:rsid w:val="007E04CB"/>
    <w:rsid w:val="007E080A"/>
    <w:rsid w:val="007E38E8"/>
    <w:rsid w:val="007E41B1"/>
    <w:rsid w:val="007E4652"/>
    <w:rsid w:val="007E4C2A"/>
    <w:rsid w:val="007E698E"/>
    <w:rsid w:val="007F1079"/>
    <w:rsid w:val="007F7E1A"/>
    <w:rsid w:val="00804F74"/>
    <w:rsid w:val="00806252"/>
    <w:rsid w:val="00811B8B"/>
    <w:rsid w:val="00813B81"/>
    <w:rsid w:val="00813D5B"/>
    <w:rsid w:val="00820A1F"/>
    <w:rsid w:val="0082157A"/>
    <w:rsid w:val="00823E02"/>
    <w:rsid w:val="008245B2"/>
    <w:rsid w:val="0082516F"/>
    <w:rsid w:val="008304F4"/>
    <w:rsid w:val="008311E1"/>
    <w:rsid w:val="00832A15"/>
    <w:rsid w:val="00832E3B"/>
    <w:rsid w:val="00833A01"/>
    <w:rsid w:val="0083468C"/>
    <w:rsid w:val="0084048B"/>
    <w:rsid w:val="00847050"/>
    <w:rsid w:val="0085213E"/>
    <w:rsid w:val="0085286A"/>
    <w:rsid w:val="00855EF0"/>
    <w:rsid w:val="00856C70"/>
    <w:rsid w:val="00864EDA"/>
    <w:rsid w:val="00865B1C"/>
    <w:rsid w:val="00866BBC"/>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226A"/>
    <w:rsid w:val="008A4DDA"/>
    <w:rsid w:val="008A75E6"/>
    <w:rsid w:val="008A7921"/>
    <w:rsid w:val="008A7E23"/>
    <w:rsid w:val="008B1A1B"/>
    <w:rsid w:val="008B1EC6"/>
    <w:rsid w:val="008B2E2F"/>
    <w:rsid w:val="008B476A"/>
    <w:rsid w:val="008B7408"/>
    <w:rsid w:val="008B7F6C"/>
    <w:rsid w:val="008C0E7B"/>
    <w:rsid w:val="008C3BBA"/>
    <w:rsid w:val="008C5920"/>
    <w:rsid w:val="008C7DF1"/>
    <w:rsid w:val="008D112B"/>
    <w:rsid w:val="008D562C"/>
    <w:rsid w:val="008D5AFD"/>
    <w:rsid w:val="008D7CF3"/>
    <w:rsid w:val="008E0192"/>
    <w:rsid w:val="008E0303"/>
    <w:rsid w:val="008E102B"/>
    <w:rsid w:val="008E1776"/>
    <w:rsid w:val="008E31C5"/>
    <w:rsid w:val="008E682F"/>
    <w:rsid w:val="008E6DC3"/>
    <w:rsid w:val="008F0E11"/>
    <w:rsid w:val="008F11E6"/>
    <w:rsid w:val="008F14B6"/>
    <w:rsid w:val="008F1F0E"/>
    <w:rsid w:val="008F3BCD"/>
    <w:rsid w:val="008F4249"/>
    <w:rsid w:val="00902134"/>
    <w:rsid w:val="009024CD"/>
    <w:rsid w:val="00902B2A"/>
    <w:rsid w:val="00905E0A"/>
    <w:rsid w:val="0091005B"/>
    <w:rsid w:val="00911EA2"/>
    <w:rsid w:val="009147F8"/>
    <w:rsid w:val="0091485E"/>
    <w:rsid w:val="009166D2"/>
    <w:rsid w:val="00917055"/>
    <w:rsid w:val="009170D1"/>
    <w:rsid w:val="0091788C"/>
    <w:rsid w:val="0092137D"/>
    <w:rsid w:val="00921B08"/>
    <w:rsid w:val="0092424A"/>
    <w:rsid w:val="009266A4"/>
    <w:rsid w:val="00926C39"/>
    <w:rsid w:val="00927908"/>
    <w:rsid w:val="009356C6"/>
    <w:rsid w:val="00942E88"/>
    <w:rsid w:val="00944CE7"/>
    <w:rsid w:val="00950C76"/>
    <w:rsid w:val="00950F30"/>
    <w:rsid w:val="00951D67"/>
    <w:rsid w:val="009529FB"/>
    <w:rsid w:val="009547EC"/>
    <w:rsid w:val="00960677"/>
    <w:rsid w:val="009647E0"/>
    <w:rsid w:val="00965315"/>
    <w:rsid w:val="00965832"/>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C2800"/>
    <w:rsid w:val="009C6ECD"/>
    <w:rsid w:val="009C74D1"/>
    <w:rsid w:val="009C7838"/>
    <w:rsid w:val="009D1EFC"/>
    <w:rsid w:val="009D28FD"/>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2E9D"/>
    <w:rsid w:val="00A275E2"/>
    <w:rsid w:val="00A276D6"/>
    <w:rsid w:val="00A27E7A"/>
    <w:rsid w:val="00A27FBC"/>
    <w:rsid w:val="00A33929"/>
    <w:rsid w:val="00A351A2"/>
    <w:rsid w:val="00A360C0"/>
    <w:rsid w:val="00A36AFA"/>
    <w:rsid w:val="00A4132C"/>
    <w:rsid w:val="00A41868"/>
    <w:rsid w:val="00A428F4"/>
    <w:rsid w:val="00A479A8"/>
    <w:rsid w:val="00A500A2"/>
    <w:rsid w:val="00A503B4"/>
    <w:rsid w:val="00A5210A"/>
    <w:rsid w:val="00A52E30"/>
    <w:rsid w:val="00A53EE4"/>
    <w:rsid w:val="00A578E6"/>
    <w:rsid w:val="00A614E0"/>
    <w:rsid w:val="00A61E8E"/>
    <w:rsid w:val="00A63C3F"/>
    <w:rsid w:val="00A642E4"/>
    <w:rsid w:val="00A67350"/>
    <w:rsid w:val="00A6799E"/>
    <w:rsid w:val="00A708C1"/>
    <w:rsid w:val="00A72C4A"/>
    <w:rsid w:val="00A732AA"/>
    <w:rsid w:val="00A7396F"/>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F0779"/>
    <w:rsid w:val="00AF20B5"/>
    <w:rsid w:val="00AF27AD"/>
    <w:rsid w:val="00AF2DC3"/>
    <w:rsid w:val="00AF3226"/>
    <w:rsid w:val="00AF322E"/>
    <w:rsid w:val="00AF3AD1"/>
    <w:rsid w:val="00AF4C89"/>
    <w:rsid w:val="00AF5ED2"/>
    <w:rsid w:val="00B01DF6"/>
    <w:rsid w:val="00B02469"/>
    <w:rsid w:val="00B062BF"/>
    <w:rsid w:val="00B06BF9"/>
    <w:rsid w:val="00B1178A"/>
    <w:rsid w:val="00B125DC"/>
    <w:rsid w:val="00B168D4"/>
    <w:rsid w:val="00B20873"/>
    <w:rsid w:val="00B23E52"/>
    <w:rsid w:val="00B259D5"/>
    <w:rsid w:val="00B26CD6"/>
    <w:rsid w:val="00B26D2E"/>
    <w:rsid w:val="00B27772"/>
    <w:rsid w:val="00B30ECF"/>
    <w:rsid w:val="00B32395"/>
    <w:rsid w:val="00B34CD0"/>
    <w:rsid w:val="00B3515B"/>
    <w:rsid w:val="00B361F6"/>
    <w:rsid w:val="00B37B4B"/>
    <w:rsid w:val="00B41A32"/>
    <w:rsid w:val="00B41C2A"/>
    <w:rsid w:val="00B42AE7"/>
    <w:rsid w:val="00B438C3"/>
    <w:rsid w:val="00B439FC"/>
    <w:rsid w:val="00B45552"/>
    <w:rsid w:val="00B460CA"/>
    <w:rsid w:val="00B461A2"/>
    <w:rsid w:val="00B47A50"/>
    <w:rsid w:val="00B51821"/>
    <w:rsid w:val="00B54028"/>
    <w:rsid w:val="00B5495A"/>
    <w:rsid w:val="00B54BD8"/>
    <w:rsid w:val="00B55749"/>
    <w:rsid w:val="00B563C7"/>
    <w:rsid w:val="00B572CA"/>
    <w:rsid w:val="00B577C3"/>
    <w:rsid w:val="00B61275"/>
    <w:rsid w:val="00B763AD"/>
    <w:rsid w:val="00B82A67"/>
    <w:rsid w:val="00B8639C"/>
    <w:rsid w:val="00B8675F"/>
    <w:rsid w:val="00B86F59"/>
    <w:rsid w:val="00B902CF"/>
    <w:rsid w:val="00B943DC"/>
    <w:rsid w:val="00BA07F1"/>
    <w:rsid w:val="00BA1C5E"/>
    <w:rsid w:val="00BA1EB9"/>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E52F1"/>
    <w:rsid w:val="00BE5EDC"/>
    <w:rsid w:val="00BF0018"/>
    <w:rsid w:val="00BF132A"/>
    <w:rsid w:val="00BF1419"/>
    <w:rsid w:val="00BF3A72"/>
    <w:rsid w:val="00BF49EE"/>
    <w:rsid w:val="00BF50FF"/>
    <w:rsid w:val="00BF6627"/>
    <w:rsid w:val="00BF7460"/>
    <w:rsid w:val="00BF7499"/>
    <w:rsid w:val="00C01253"/>
    <w:rsid w:val="00C01B8A"/>
    <w:rsid w:val="00C02310"/>
    <w:rsid w:val="00C04A9C"/>
    <w:rsid w:val="00C050A7"/>
    <w:rsid w:val="00C05F6A"/>
    <w:rsid w:val="00C0625A"/>
    <w:rsid w:val="00C07B11"/>
    <w:rsid w:val="00C10258"/>
    <w:rsid w:val="00C10EE9"/>
    <w:rsid w:val="00C11828"/>
    <w:rsid w:val="00C1656D"/>
    <w:rsid w:val="00C17AC4"/>
    <w:rsid w:val="00C22363"/>
    <w:rsid w:val="00C2537F"/>
    <w:rsid w:val="00C26324"/>
    <w:rsid w:val="00C2683C"/>
    <w:rsid w:val="00C27D78"/>
    <w:rsid w:val="00C27E48"/>
    <w:rsid w:val="00C32310"/>
    <w:rsid w:val="00C451CB"/>
    <w:rsid w:val="00C457D1"/>
    <w:rsid w:val="00C45EFB"/>
    <w:rsid w:val="00C53AFE"/>
    <w:rsid w:val="00C5620A"/>
    <w:rsid w:val="00C567C4"/>
    <w:rsid w:val="00C603EB"/>
    <w:rsid w:val="00C641D1"/>
    <w:rsid w:val="00C64FD9"/>
    <w:rsid w:val="00C700ED"/>
    <w:rsid w:val="00C70230"/>
    <w:rsid w:val="00C70F93"/>
    <w:rsid w:val="00C718E1"/>
    <w:rsid w:val="00C73086"/>
    <w:rsid w:val="00C823C1"/>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67C6"/>
    <w:rsid w:val="00CB3CE0"/>
    <w:rsid w:val="00CB6782"/>
    <w:rsid w:val="00CB6897"/>
    <w:rsid w:val="00CC04EB"/>
    <w:rsid w:val="00CC4037"/>
    <w:rsid w:val="00CC595E"/>
    <w:rsid w:val="00CC794A"/>
    <w:rsid w:val="00CC7D3B"/>
    <w:rsid w:val="00CD3EDC"/>
    <w:rsid w:val="00CD714C"/>
    <w:rsid w:val="00CD74AB"/>
    <w:rsid w:val="00CE1F91"/>
    <w:rsid w:val="00CE6E0B"/>
    <w:rsid w:val="00CE7FFB"/>
    <w:rsid w:val="00CF2A90"/>
    <w:rsid w:val="00CF4C6E"/>
    <w:rsid w:val="00CF6BC7"/>
    <w:rsid w:val="00D00A80"/>
    <w:rsid w:val="00D01342"/>
    <w:rsid w:val="00D02F37"/>
    <w:rsid w:val="00D057AD"/>
    <w:rsid w:val="00D10C26"/>
    <w:rsid w:val="00D10F9A"/>
    <w:rsid w:val="00D1306F"/>
    <w:rsid w:val="00D13446"/>
    <w:rsid w:val="00D1440C"/>
    <w:rsid w:val="00D23055"/>
    <w:rsid w:val="00D246D2"/>
    <w:rsid w:val="00D263C7"/>
    <w:rsid w:val="00D26DE9"/>
    <w:rsid w:val="00D303B0"/>
    <w:rsid w:val="00D32BB4"/>
    <w:rsid w:val="00D333F1"/>
    <w:rsid w:val="00D33F1A"/>
    <w:rsid w:val="00D34BC5"/>
    <w:rsid w:val="00D400B4"/>
    <w:rsid w:val="00D40156"/>
    <w:rsid w:val="00D4053A"/>
    <w:rsid w:val="00D40844"/>
    <w:rsid w:val="00D42974"/>
    <w:rsid w:val="00D467A9"/>
    <w:rsid w:val="00D47A21"/>
    <w:rsid w:val="00D50A8C"/>
    <w:rsid w:val="00D55F7D"/>
    <w:rsid w:val="00D57D60"/>
    <w:rsid w:val="00D71397"/>
    <w:rsid w:val="00D713C9"/>
    <w:rsid w:val="00D73FC3"/>
    <w:rsid w:val="00D744D3"/>
    <w:rsid w:val="00D7525D"/>
    <w:rsid w:val="00D7533B"/>
    <w:rsid w:val="00D801B9"/>
    <w:rsid w:val="00D81837"/>
    <w:rsid w:val="00D854B0"/>
    <w:rsid w:val="00D862D7"/>
    <w:rsid w:val="00D86EBE"/>
    <w:rsid w:val="00D90138"/>
    <w:rsid w:val="00D90236"/>
    <w:rsid w:val="00D917C0"/>
    <w:rsid w:val="00D91DA3"/>
    <w:rsid w:val="00D92677"/>
    <w:rsid w:val="00D92880"/>
    <w:rsid w:val="00D92CB5"/>
    <w:rsid w:val="00D92DD3"/>
    <w:rsid w:val="00D979A4"/>
    <w:rsid w:val="00DA2537"/>
    <w:rsid w:val="00DA49D5"/>
    <w:rsid w:val="00DA587B"/>
    <w:rsid w:val="00DA6A24"/>
    <w:rsid w:val="00DB089B"/>
    <w:rsid w:val="00DB212F"/>
    <w:rsid w:val="00DB3B98"/>
    <w:rsid w:val="00DB5390"/>
    <w:rsid w:val="00DB69FF"/>
    <w:rsid w:val="00DB7180"/>
    <w:rsid w:val="00DC0986"/>
    <w:rsid w:val="00DC256D"/>
    <w:rsid w:val="00DC2689"/>
    <w:rsid w:val="00DC6A80"/>
    <w:rsid w:val="00DD0E27"/>
    <w:rsid w:val="00DD4683"/>
    <w:rsid w:val="00DD7D19"/>
    <w:rsid w:val="00DE06B1"/>
    <w:rsid w:val="00DE0E53"/>
    <w:rsid w:val="00DE13AB"/>
    <w:rsid w:val="00DE2914"/>
    <w:rsid w:val="00DE3F21"/>
    <w:rsid w:val="00DE5505"/>
    <w:rsid w:val="00DE7D6D"/>
    <w:rsid w:val="00DF1AB8"/>
    <w:rsid w:val="00DF2DD7"/>
    <w:rsid w:val="00DF3ED4"/>
    <w:rsid w:val="00DF53DD"/>
    <w:rsid w:val="00DF598F"/>
    <w:rsid w:val="00DF743C"/>
    <w:rsid w:val="00E030E0"/>
    <w:rsid w:val="00E06593"/>
    <w:rsid w:val="00E10466"/>
    <w:rsid w:val="00E10AA2"/>
    <w:rsid w:val="00E11B8A"/>
    <w:rsid w:val="00E11E08"/>
    <w:rsid w:val="00E125FD"/>
    <w:rsid w:val="00E218A6"/>
    <w:rsid w:val="00E221B9"/>
    <w:rsid w:val="00E22B85"/>
    <w:rsid w:val="00E240D9"/>
    <w:rsid w:val="00E2659B"/>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08D5"/>
    <w:rsid w:val="00E51E41"/>
    <w:rsid w:val="00E520E1"/>
    <w:rsid w:val="00E52B64"/>
    <w:rsid w:val="00E5611F"/>
    <w:rsid w:val="00E629B8"/>
    <w:rsid w:val="00E652E1"/>
    <w:rsid w:val="00E6558D"/>
    <w:rsid w:val="00E6657A"/>
    <w:rsid w:val="00E67AA5"/>
    <w:rsid w:val="00E71975"/>
    <w:rsid w:val="00E75879"/>
    <w:rsid w:val="00E76A86"/>
    <w:rsid w:val="00E827FD"/>
    <w:rsid w:val="00E906DC"/>
    <w:rsid w:val="00E941A3"/>
    <w:rsid w:val="00E965C4"/>
    <w:rsid w:val="00E97706"/>
    <w:rsid w:val="00EA0428"/>
    <w:rsid w:val="00EA1850"/>
    <w:rsid w:val="00EA2E4B"/>
    <w:rsid w:val="00EA5C8A"/>
    <w:rsid w:val="00EA6152"/>
    <w:rsid w:val="00EA6228"/>
    <w:rsid w:val="00EA65C5"/>
    <w:rsid w:val="00EA7004"/>
    <w:rsid w:val="00EA72EE"/>
    <w:rsid w:val="00EB3187"/>
    <w:rsid w:val="00EB3AAD"/>
    <w:rsid w:val="00EB564C"/>
    <w:rsid w:val="00EB58F0"/>
    <w:rsid w:val="00EB7F3A"/>
    <w:rsid w:val="00EC56A0"/>
    <w:rsid w:val="00EC76A6"/>
    <w:rsid w:val="00ED0BEF"/>
    <w:rsid w:val="00EE1600"/>
    <w:rsid w:val="00EE225D"/>
    <w:rsid w:val="00EE49ED"/>
    <w:rsid w:val="00EE6023"/>
    <w:rsid w:val="00EE6738"/>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849"/>
    <w:rsid w:val="00F34421"/>
    <w:rsid w:val="00F361FF"/>
    <w:rsid w:val="00F43288"/>
    <w:rsid w:val="00F4719B"/>
    <w:rsid w:val="00F47DC0"/>
    <w:rsid w:val="00F5033E"/>
    <w:rsid w:val="00F5094A"/>
    <w:rsid w:val="00F50AF9"/>
    <w:rsid w:val="00F60C44"/>
    <w:rsid w:val="00F637C8"/>
    <w:rsid w:val="00F656D4"/>
    <w:rsid w:val="00F726EF"/>
    <w:rsid w:val="00F77C10"/>
    <w:rsid w:val="00F8158E"/>
    <w:rsid w:val="00F82227"/>
    <w:rsid w:val="00F91250"/>
    <w:rsid w:val="00F9384D"/>
    <w:rsid w:val="00F94DFB"/>
    <w:rsid w:val="00F955FB"/>
    <w:rsid w:val="00F97310"/>
    <w:rsid w:val="00FA15B2"/>
    <w:rsid w:val="00FA2223"/>
    <w:rsid w:val="00FA3872"/>
    <w:rsid w:val="00FA3AB5"/>
    <w:rsid w:val="00FB0547"/>
    <w:rsid w:val="00FB4791"/>
    <w:rsid w:val="00FB7E34"/>
    <w:rsid w:val="00FC135D"/>
    <w:rsid w:val="00FC2D7C"/>
    <w:rsid w:val="00FC3475"/>
    <w:rsid w:val="00FC38E9"/>
    <w:rsid w:val="00FC55F9"/>
    <w:rsid w:val="00FC5D7C"/>
    <w:rsid w:val="00FC6257"/>
    <w:rsid w:val="00FC634A"/>
    <w:rsid w:val="00FC6D16"/>
    <w:rsid w:val="00FC7BB9"/>
    <w:rsid w:val="00FD094A"/>
    <w:rsid w:val="00FD1C0C"/>
    <w:rsid w:val="00FD628A"/>
    <w:rsid w:val="00FD6C12"/>
    <w:rsid w:val="00FE16E5"/>
    <w:rsid w:val="00FE3124"/>
    <w:rsid w:val="00FE488B"/>
    <w:rsid w:val="00FF1835"/>
    <w:rsid w:val="00FF1F0F"/>
    <w:rsid w:val="00FF28C0"/>
    <w:rsid w:val="00FF371D"/>
    <w:rsid w:val="00FF523F"/>
    <w:rsid w:val="00FF5B4A"/>
    <w:rsid w:val="00FF6AA2"/>
    <w:rsid w:val="00FF7382"/>
    <w:rsid w:val="09E7E697"/>
    <w:rsid w:val="223CB4A9"/>
    <w:rsid w:val="24702DF8"/>
    <w:rsid w:val="3D9AF2B5"/>
    <w:rsid w:val="3DD9CB15"/>
    <w:rsid w:val="3F245A97"/>
    <w:rsid w:val="40593011"/>
    <w:rsid w:val="467BB42C"/>
    <w:rsid w:val="49B59D1D"/>
    <w:rsid w:val="512719E4"/>
    <w:rsid w:val="51EF9F99"/>
    <w:rsid w:val="647F2636"/>
    <w:rsid w:val="6E1165EB"/>
    <w:rsid w:val="78667CBD"/>
    <w:rsid w:val="7B8E8CC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3FBDA"/>
  <w14:defaultImageDpi w14:val="330"/>
  <w15:chartTrackingRefBased/>
  <w15:docId w15:val="{397146A4-932D-4D66-8F0F-B86BEAF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nkedin.com/company/arla-foods-ingredien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steve@ingredientcommunic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inkedin.com/showcase/arla-foods-ingredients-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D3CB9BD619594CBE03E73E43BD94A8" ma:contentTypeVersion="13" ma:contentTypeDescription="Create a new document." ma:contentTypeScope="" ma:versionID="11ce1591b1d4c63f4b94f237708c9d5c">
  <xsd:schema xmlns:xsd="http://www.w3.org/2001/XMLSchema" xmlns:xs="http://www.w3.org/2001/XMLSchema" xmlns:p="http://schemas.microsoft.com/office/2006/metadata/properties" xmlns:ns3="62f0f6d5-e020-4914-8c72-e8bfe0237d6e" xmlns:ns4="68510410-f3d1-4c9d-878d-13c2bc0da348" targetNamespace="http://schemas.microsoft.com/office/2006/metadata/properties" ma:root="true" ma:fieldsID="c3bcceb8712879e47cfb903ee1774efb" ns3:_="" ns4:_="">
    <xsd:import namespace="62f0f6d5-e020-4914-8c72-e8bfe0237d6e"/>
    <xsd:import namespace="68510410-f3d1-4c9d-878d-13c2bc0da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f6d5-e020-4914-8c72-e8bfe0237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10410-f3d1-4c9d-878d-13c2bc0da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8510410-f3d1-4c9d-878d-13c2bc0da348">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83163-14EA-446D-986B-641F551FA107}">
  <ds:schemaRefs>
    <ds:schemaRef ds:uri="http://schemas.openxmlformats.org/officeDocument/2006/bibliography"/>
  </ds:schemaRefs>
</ds:datastoreItem>
</file>

<file path=customXml/itemProps2.xml><?xml version="1.0" encoding="utf-8"?>
<ds:datastoreItem xmlns:ds="http://schemas.openxmlformats.org/officeDocument/2006/customXml" ds:itemID="{1138D270-F519-4A4B-82B7-D37ECA85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f6d5-e020-4914-8c72-e8bfe0237d6e"/>
    <ds:schemaRef ds:uri="68510410-f3d1-4c9d-878d-13c2bc0da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68510410-f3d1-4c9d-878d-13c2bc0da348"/>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creator>Cath Mersh</dc:creator>
  <cp:lastModifiedBy>Steve Harman</cp:lastModifiedBy>
  <cp:revision>2</cp:revision>
  <cp:lastPrinted>2021-01-21T15:07:00Z</cp:lastPrinted>
  <dcterms:created xsi:type="dcterms:W3CDTF">2021-02-23T10:57:00Z</dcterms:created>
  <dcterms:modified xsi:type="dcterms:W3CDTF">2021-02-23T10:57:00Z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0x010100D5D3CB9BD619594CBE03E73E43BD94A8</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