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241" w:rsidRPr="001769C2" w:rsidRDefault="00C030DB" w:rsidP="00341241">
      <w:pPr>
        <w:widowControl w:val="0"/>
        <w:autoSpaceDE w:val="0"/>
        <w:autoSpaceDN w:val="0"/>
        <w:adjustRightInd w:val="0"/>
        <w:spacing w:line="288" w:lineRule="auto"/>
        <w:jc w:val="right"/>
        <w:textAlignment w:val="center"/>
        <w:rPr>
          <w:rFonts w:ascii="Verdana" w:hAnsi="Verdana"/>
          <w:color w:val="000000"/>
          <w:sz w:val="18"/>
          <w:szCs w:val="18"/>
          <w:lang w:val="nl-BE"/>
        </w:rPr>
      </w:pPr>
      <w:r>
        <w:rPr>
          <w:rFonts w:ascii="Verdana" w:hAnsi="Verdana"/>
          <w:color w:val="000000"/>
          <w:sz w:val="18"/>
          <w:szCs w:val="18"/>
          <w:lang w:val="nl-BE"/>
        </w:rPr>
        <w:t xml:space="preserve">13 januari </w:t>
      </w:r>
      <w:r w:rsidR="00000E53">
        <w:rPr>
          <w:rFonts w:ascii="Verdana" w:hAnsi="Verdana"/>
          <w:color w:val="000000"/>
          <w:sz w:val="18"/>
          <w:szCs w:val="18"/>
          <w:lang w:val="nl-BE"/>
        </w:rPr>
        <w:t>201</w:t>
      </w:r>
      <w:r w:rsidR="006812AE">
        <w:rPr>
          <w:rFonts w:ascii="Verdana" w:hAnsi="Verdana"/>
          <w:color w:val="000000"/>
          <w:sz w:val="18"/>
          <w:szCs w:val="18"/>
          <w:lang w:val="nl-BE"/>
        </w:rPr>
        <w:t>7</w:t>
      </w:r>
    </w:p>
    <w:p w:rsidR="00341241" w:rsidRPr="001769C2" w:rsidRDefault="006812AE" w:rsidP="00341241">
      <w:pPr>
        <w:spacing w:line="300" w:lineRule="exact"/>
        <w:jc w:val="right"/>
        <w:rPr>
          <w:rFonts w:ascii="Verdana" w:hAnsi="Verdana"/>
          <w:sz w:val="18"/>
          <w:szCs w:val="18"/>
          <w:lang w:val="nl-BE"/>
        </w:rPr>
      </w:pPr>
      <w:r>
        <w:rPr>
          <w:rFonts w:ascii="Verdana" w:hAnsi="Verdana"/>
          <w:color w:val="000000"/>
          <w:sz w:val="18"/>
          <w:szCs w:val="18"/>
          <w:lang w:val="nl-BE"/>
        </w:rPr>
        <w:t>VDFin</w:t>
      </w:r>
      <w:r w:rsidR="00341241" w:rsidRPr="001769C2">
        <w:rPr>
          <w:rFonts w:ascii="Verdana" w:hAnsi="Verdana"/>
          <w:color w:val="000000"/>
          <w:sz w:val="18"/>
          <w:szCs w:val="18"/>
          <w:lang w:val="nl-BE"/>
        </w:rPr>
        <w:t>1</w:t>
      </w:r>
      <w:r>
        <w:rPr>
          <w:rFonts w:ascii="Verdana" w:hAnsi="Verdana"/>
          <w:color w:val="000000"/>
          <w:sz w:val="18"/>
          <w:szCs w:val="18"/>
          <w:lang w:val="nl-BE"/>
        </w:rPr>
        <w:t>7</w:t>
      </w:r>
      <w:r w:rsidR="00341241" w:rsidRPr="001769C2">
        <w:rPr>
          <w:rFonts w:ascii="Verdana" w:hAnsi="Verdana"/>
          <w:color w:val="000000"/>
          <w:sz w:val="18"/>
          <w:szCs w:val="18"/>
          <w:lang w:val="nl-BE"/>
        </w:rPr>
        <w:t>/</w:t>
      </w:r>
      <w:r w:rsidR="00C030DB">
        <w:rPr>
          <w:rFonts w:ascii="Verdana" w:hAnsi="Verdana"/>
          <w:color w:val="000000"/>
          <w:sz w:val="18"/>
          <w:szCs w:val="18"/>
          <w:lang w:val="nl-BE"/>
        </w:rPr>
        <w:t>01</w:t>
      </w:r>
      <w:r w:rsidR="00364347">
        <w:rPr>
          <w:rFonts w:ascii="Verdana" w:hAnsi="Verdana"/>
          <w:color w:val="000000"/>
          <w:sz w:val="18"/>
          <w:szCs w:val="18"/>
          <w:lang w:val="nl-BE"/>
        </w:rPr>
        <w:t>N</w:t>
      </w:r>
    </w:p>
    <w:p w:rsidR="00341241" w:rsidRDefault="00341241">
      <w:pPr>
        <w:spacing w:line="300" w:lineRule="exact"/>
        <w:rPr>
          <w:rFonts w:ascii="Verdana" w:hAnsi="Verdana"/>
          <w:sz w:val="18"/>
          <w:szCs w:val="18"/>
          <w:lang w:val="nl-BE"/>
        </w:rPr>
      </w:pPr>
    </w:p>
    <w:p w:rsidR="00C030DB" w:rsidRPr="00C030DB" w:rsidRDefault="00C030DB" w:rsidP="00C030DB">
      <w:pPr>
        <w:jc w:val="left"/>
        <w:rPr>
          <w:rFonts w:ascii="Verdana" w:hAnsi="Verdana" w:cs="Arial"/>
          <w:b/>
          <w:sz w:val="18"/>
          <w:szCs w:val="18"/>
          <w:u w:val="single"/>
          <w:lang w:val="nl-NL"/>
        </w:rPr>
      </w:pPr>
    </w:p>
    <w:p w:rsidR="00C030DB" w:rsidRPr="00C030DB" w:rsidRDefault="00C030DB" w:rsidP="00C030DB">
      <w:pPr>
        <w:jc w:val="left"/>
        <w:rPr>
          <w:rFonts w:ascii="Verdana" w:hAnsi="Verdana"/>
          <w:b/>
          <w:sz w:val="26"/>
          <w:szCs w:val="26"/>
          <w:u w:val="single"/>
          <w:lang w:val="de-DE"/>
        </w:rPr>
      </w:pPr>
      <w:r w:rsidRPr="00C030DB">
        <w:rPr>
          <w:rFonts w:ascii="Verdana" w:hAnsi="Verdana"/>
          <w:b/>
          <w:sz w:val="26"/>
          <w:szCs w:val="26"/>
          <w:u w:val="single"/>
          <w:lang w:val="de-DE"/>
        </w:rPr>
        <w:t>Volkswagen e-Moby: de elektrische leasing</w:t>
      </w:r>
    </w:p>
    <w:p w:rsidR="00C030DB" w:rsidRPr="00C030DB" w:rsidRDefault="00C030DB" w:rsidP="00C030DB">
      <w:pPr>
        <w:jc w:val="left"/>
        <w:rPr>
          <w:rFonts w:ascii="Verdana" w:hAnsi="Verdana"/>
          <w:b/>
          <w:sz w:val="18"/>
          <w:szCs w:val="18"/>
          <w:lang w:val="de-DE"/>
        </w:rPr>
      </w:pPr>
    </w:p>
    <w:p w:rsidR="00C030DB" w:rsidRPr="00C030DB" w:rsidRDefault="00C030DB" w:rsidP="00C030DB">
      <w:pPr>
        <w:numPr>
          <w:ilvl w:val="0"/>
          <w:numId w:val="1"/>
        </w:numPr>
        <w:jc w:val="left"/>
        <w:rPr>
          <w:rFonts w:ascii="Verdana" w:hAnsi="Verdana"/>
          <w:b/>
          <w:sz w:val="22"/>
          <w:szCs w:val="22"/>
          <w:lang w:val="nl-NL"/>
        </w:rPr>
      </w:pPr>
      <w:r w:rsidRPr="00C030DB">
        <w:rPr>
          <w:rFonts w:ascii="Verdana" w:hAnsi="Verdana"/>
          <w:b/>
          <w:sz w:val="22"/>
          <w:szCs w:val="22"/>
          <w:lang w:val="nl-NL"/>
        </w:rPr>
        <w:t xml:space="preserve">Een volledig en </w:t>
      </w:r>
      <w:r>
        <w:rPr>
          <w:rFonts w:ascii="Verdana" w:hAnsi="Verdana"/>
          <w:b/>
          <w:sz w:val="22"/>
          <w:szCs w:val="22"/>
          <w:lang w:val="nl-NL"/>
        </w:rPr>
        <w:t>makkelijk toegankelijk concept</w:t>
      </w:r>
    </w:p>
    <w:p w:rsidR="00C030DB" w:rsidRPr="00C030DB" w:rsidRDefault="00C030DB" w:rsidP="00C030DB">
      <w:pPr>
        <w:numPr>
          <w:ilvl w:val="0"/>
          <w:numId w:val="1"/>
        </w:numPr>
        <w:jc w:val="left"/>
        <w:rPr>
          <w:rFonts w:ascii="Verdana" w:hAnsi="Verdana"/>
          <w:b/>
          <w:sz w:val="22"/>
          <w:szCs w:val="22"/>
          <w:lang w:val="nl-NL"/>
        </w:rPr>
      </w:pPr>
      <w:r w:rsidRPr="00C030DB">
        <w:rPr>
          <w:rFonts w:ascii="Verdana" w:hAnsi="Verdana"/>
          <w:b/>
          <w:sz w:val="22"/>
          <w:szCs w:val="22"/>
          <w:lang w:val="nl-NL"/>
        </w:rPr>
        <w:t>Thuis herladen, betaald door de werkgever</w:t>
      </w:r>
    </w:p>
    <w:p w:rsidR="00C030DB" w:rsidRPr="00C030DB" w:rsidRDefault="00C030DB" w:rsidP="00C030DB">
      <w:pPr>
        <w:numPr>
          <w:ilvl w:val="0"/>
          <w:numId w:val="1"/>
        </w:numPr>
        <w:jc w:val="left"/>
        <w:rPr>
          <w:rFonts w:ascii="Verdana" w:hAnsi="Verdana"/>
          <w:b/>
          <w:sz w:val="22"/>
          <w:szCs w:val="22"/>
          <w:lang w:val="nl-NL"/>
        </w:rPr>
      </w:pPr>
      <w:r w:rsidRPr="00C030DB">
        <w:rPr>
          <w:rFonts w:ascii="Verdana" w:hAnsi="Verdana"/>
          <w:b/>
          <w:sz w:val="22"/>
          <w:szCs w:val="22"/>
          <w:lang w:val="nl-NL"/>
        </w:rPr>
        <w:t>Wagen met verbrandingsmotor ter beschikking indien nodig</w:t>
      </w:r>
    </w:p>
    <w:p w:rsidR="00C030DB" w:rsidRDefault="00C030DB" w:rsidP="006E603A">
      <w:pPr>
        <w:ind w:left="360"/>
        <w:jc w:val="left"/>
        <w:rPr>
          <w:rFonts w:ascii="Verdana" w:hAnsi="Verdana"/>
          <w:sz w:val="18"/>
          <w:szCs w:val="18"/>
          <w:lang w:val="nl-NL"/>
        </w:rPr>
      </w:pPr>
    </w:p>
    <w:p w:rsidR="00C030DB" w:rsidRDefault="009F7762" w:rsidP="006E603A">
      <w:pPr>
        <w:ind w:firstLine="360"/>
        <w:jc w:val="left"/>
        <w:rPr>
          <w:rFonts w:ascii="Verdana" w:hAnsi="Verdana"/>
          <w:sz w:val="18"/>
          <w:szCs w:val="18"/>
          <w:lang w:val="nl-NL"/>
        </w:rPr>
      </w:pPr>
      <w:r>
        <w:rPr>
          <w:rFonts w:ascii="Verdana" w:hAnsi="Verdana"/>
          <w:sz w:val="18"/>
          <w:szCs w:val="18"/>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235.8pt">
            <v:imagedata r:id="rId7" o:title="20161214_untitled_8349"/>
          </v:shape>
        </w:pict>
      </w:r>
    </w:p>
    <w:p w:rsidR="00C030DB" w:rsidRPr="00C030DB" w:rsidRDefault="00C030DB" w:rsidP="00C030DB">
      <w:pPr>
        <w:jc w:val="left"/>
        <w:rPr>
          <w:rFonts w:ascii="Verdana" w:hAnsi="Verdana"/>
          <w:sz w:val="18"/>
          <w:szCs w:val="18"/>
          <w:lang w:val="nl-NL"/>
        </w:rPr>
      </w:pPr>
    </w:p>
    <w:p w:rsidR="00C030DB" w:rsidRPr="00C030DB" w:rsidRDefault="00C030DB" w:rsidP="00C030DB">
      <w:pPr>
        <w:pStyle w:val="BodyText"/>
        <w:jc w:val="left"/>
        <w:rPr>
          <w:rFonts w:ascii="Verdana" w:hAnsi="Verdana"/>
          <w:sz w:val="18"/>
          <w:szCs w:val="18"/>
        </w:rPr>
      </w:pPr>
      <w:r w:rsidRPr="00C030DB">
        <w:rPr>
          <w:rFonts w:ascii="Verdana" w:hAnsi="Verdana"/>
          <w:sz w:val="18"/>
          <w:szCs w:val="18"/>
        </w:rPr>
        <w:t>Waarom nog wachten om te genieten van de voordelen van een economisch en ecologisch vervoermiddel? Met e-Moby – een vernieuwend, praktisch en financieel aantrekkelijk concept – laat Volkswagen Financial Service</w:t>
      </w:r>
      <w:r>
        <w:rPr>
          <w:rFonts w:ascii="Verdana" w:hAnsi="Verdana"/>
          <w:sz w:val="18"/>
          <w:szCs w:val="18"/>
        </w:rPr>
        <w:t>s</w:t>
      </w:r>
      <w:r w:rsidRPr="00C030DB">
        <w:rPr>
          <w:rFonts w:ascii="Verdana" w:hAnsi="Verdana"/>
          <w:sz w:val="18"/>
          <w:szCs w:val="18"/>
        </w:rPr>
        <w:t xml:space="preserve"> de mobiliteit en de wereld van de leasing evolueren.</w:t>
      </w:r>
    </w:p>
    <w:p w:rsidR="00C030DB" w:rsidRPr="00C030DB" w:rsidRDefault="00C030DB" w:rsidP="00C030DB">
      <w:pPr>
        <w:jc w:val="left"/>
        <w:rPr>
          <w:rFonts w:ascii="Verdana" w:hAnsi="Verdana"/>
          <w:b/>
          <w:sz w:val="18"/>
          <w:szCs w:val="18"/>
          <w:lang w:val="nl-NL"/>
        </w:rPr>
      </w:pPr>
    </w:p>
    <w:p w:rsidR="00C030DB" w:rsidRPr="00C030DB" w:rsidRDefault="00C030DB" w:rsidP="00C030DB">
      <w:pPr>
        <w:pStyle w:val="BodyText2"/>
        <w:jc w:val="left"/>
        <w:rPr>
          <w:rFonts w:ascii="Verdana" w:hAnsi="Verdana"/>
          <w:sz w:val="18"/>
          <w:szCs w:val="18"/>
        </w:rPr>
      </w:pPr>
      <w:r w:rsidRPr="00C030DB">
        <w:rPr>
          <w:rFonts w:ascii="Verdana" w:hAnsi="Verdana"/>
          <w:sz w:val="18"/>
          <w:szCs w:val="18"/>
        </w:rPr>
        <w:t>Met e-Moby zet Volkswagen de stap naar een duurzame en verantwoordelijke mobiliteit. Met de leasing van een elektrisch voertuig, oplaadpunt inclusief, kan men heel eenvoudig en tegen een concurrerende prijs thuis of op het werk de toekomst installeren. Enige vereiste: een leasingcontract voor een Volkswagen voertuig en een aarding!</w:t>
      </w:r>
    </w:p>
    <w:p w:rsidR="00C030DB" w:rsidRPr="00C030DB" w:rsidRDefault="00C030DB" w:rsidP="00C030DB">
      <w:pPr>
        <w:jc w:val="left"/>
        <w:rPr>
          <w:rFonts w:ascii="Verdana" w:hAnsi="Verdana"/>
          <w:b/>
          <w:sz w:val="18"/>
          <w:szCs w:val="18"/>
          <w:lang w:val="nl-NL"/>
        </w:rPr>
      </w:pPr>
    </w:p>
    <w:p w:rsidR="00C030DB" w:rsidRPr="00C030DB" w:rsidRDefault="00C030DB" w:rsidP="00C030DB">
      <w:pPr>
        <w:jc w:val="left"/>
        <w:rPr>
          <w:rFonts w:ascii="Verdana" w:hAnsi="Verdana"/>
          <w:b/>
          <w:sz w:val="18"/>
          <w:szCs w:val="18"/>
          <w:lang w:val="nl-NL"/>
        </w:rPr>
      </w:pPr>
      <w:r w:rsidRPr="00C030DB">
        <w:rPr>
          <w:rFonts w:ascii="Verdana" w:hAnsi="Verdana"/>
          <w:b/>
          <w:sz w:val="18"/>
          <w:szCs w:val="18"/>
          <w:lang w:val="nl-NL"/>
        </w:rPr>
        <w:t>Twee technische oplossingen</w:t>
      </w:r>
    </w:p>
    <w:p w:rsidR="00C030DB" w:rsidRPr="00C030DB" w:rsidRDefault="00C030DB" w:rsidP="00C030DB">
      <w:pPr>
        <w:jc w:val="left"/>
        <w:rPr>
          <w:rFonts w:ascii="Verdana" w:hAnsi="Verdana"/>
          <w:sz w:val="18"/>
          <w:szCs w:val="18"/>
          <w:lang w:val="nl-NL"/>
        </w:rPr>
      </w:pPr>
    </w:p>
    <w:p w:rsidR="00C030DB" w:rsidRPr="00C030DB" w:rsidRDefault="00C030DB" w:rsidP="00C030DB">
      <w:pPr>
        <w:jc w:val="left"/>
        <w:rPr>
          <w:rFonts w:ascii="Verdana" w:hAnsi="Verdana"/>
          <w:sz w:val="18"/>
          <w:szCs w:val="18"/>
          <w:lang w:val="nl-NL"/>
        </w:rPr>
      </w:pPr>
      <w:r w:rsidRPr="00C030DB">
        <w:rPr>
          <w:rFonts w:ascii="Verdana" w:hAnsi="Verdana"/>
          <w:sz w:val="18"/>
          <w:szCs w:val="18"/>
          <w:lang w:val="nl-NL"/>
        </w:rPr>
        <w:t>Iedere chauffeur krijgt door e-Moby één van twee technische oplossingen aangeboden, volgens zijn noden en/of de thuisinstallatie waarover hij of zij beschikt.</w:t>
      </w:r>
    </w:p>
    <w:p w:rsidR="00C030DB" w:rsidRPr="00C030DB" w:rsidRDefault="00C030DB" w:rsidP="00C030DB">
      <w:pPr>
        <w:jc w:val="left"/>
        <w:rPr>
          <w:rFonts w:ascii="Verdana" w:hAnsi="Verdana"/>
          <w:sz w:val="18"/>
          <w:szCs w:val="18"/>
          <w:lang w:val="nl-NL"/>
        </w:rPr>
      </w:pPr>
    </w:p>
    <w:p w:rsidR="00C030DB" w:rsidRDefault="00C030DB" w:rsidP="00C030DB">
      <w:pPr>
        <w:jc w:val="left"/>
        <w:rPr>
          <w:rFonts w:ascii="Verdana" w:hAnsi="Verdana"/>
          <w:sz w:val="18"/>
          <w:szCs w:val="18"/>
          <w:lang w:val="nl-NL"/>
        </w:rPr>
      </w:pPr>
      <w:r w:rsidRPr="00C030DB">
        <w:rPr>
          <w:rFonts w:ascii="Verdana" w:hAnsi="Verdana"/>
          <w:sz w:val="18"/>
          <w:szCs w:val="18"/>
          <w:u w:val="single"/>
          <w:lang w:val="nl-NL"/>
        </w:rPr>
        <w:t>De Nexxtender Mobile:</w:t>
      </w:r>
      <w:r w:rsidRPr="00C030DB">
        <w:rPr>
          <w:rFonts w:ascii="Verdana" w:hAnsi="Verdana"/>
          <w:sz w:val="18"/>
          <w:szCs w:val="18"/>
          <w:lang w:val="nl-NL"/>
        </w:rPr>
        <w:t xml:space="preserve"> voor dit mobiele oplaadpunt voor PlugIn Hybrid (Type 1 of 2) en elektrische voertuigen volstaat een normale muurstekker met aarding om het voertuig op te laden. Er is geen enkele installatie nodig en het kan dus in zowat elke omgeving worden geïntegreerd. Een simpele </w:t>
      </w:r>
      <w:r w:rsidRPr="00C030DB">
        <w:rPr>
          <w:rFonts w:ascii="Verdana" w:hAnsi="Verdana"/>
          <w:sz w:val="18"/>
          <w:szCs w:val="18"/>
          <w:lang w:val="nl-NL"/>
        </w:rPr>
        <w:lastRenderedPageBreak/>
        <w:t>verbinding volstaat om het te gebruiken! De verbruiksgegevens worden doorgestuurd naar het centrale systeem, volgens hetzelfde principe als een laadstation.</w:t>
      </w:r>
    </w:p>
    <w:p w:rsidR="00C030DB" w:rsidRPr="00C030DB" w:rsidRDefault="00C030DB" w:rsidP="00C030DB">
      <w:pPr>
        <w:jc w:val="left"/>
        <w:rPr>
          <w:rFonts w:ascii="Verdana" w:hAnsi="Verdana"/>
          <w:sz w:val="18"/>
          <w:szCs w:val="18"/>
          <w:lang w:val="nl-NL"/>
        </w:rPr>
      </w:pPr>
    </w:p>
    <w:p w:rsidR="00C030DB" w:rsidRPr="00C030DB" w:rsidRDefault="00C030DB" w:rsidP="00C030DB">
      <w:pPr>
        <w:jc w:val="left"/>
        <w:rPr>
          <w:rFonts w:ascii="Verdana" w:hAnsi="Verdana"/>
          <w:sz w:val="18"/>
          <w:szCs w:val="18"/>
          <w:lang w:val="nl-NL"/>
        </w:rPr>
      </w:pPr>
      <w:r w:rsidRPr="00C030DB">
        <w:rPr>
          <w:rFonts w:ascii="Verdana" w:hAnsi="Verdana"/>
          <w:sz w:val="18"/>
          <w:szCs w:val="18"/>
          <w:u w:val="single"/>
          <w:lang w:val="nl-NL"/>
        </w:rPr>
        <w:t>De optie Wallbox Nexxtender Advance Single:</w:t>
      </w:r>
      <w:r w:rsidRPr="00C030DB">
        <w:rPr>
          <w:rFonts w:ascii="Verdana" w:hAnsi="Verdana"/>
          <w:sz w:val="18"/>
          <w:szCs w:val="18"/>
          <w:lang w:val="nl-NL"/>
        </w:rPr>
        <w:t xml:space="preserve"> Een snelle en compacte laadpaal.</w:t>
      </w:r>
    </w:p>
    <w:p w:rsidR="00C030DB" w:rsidRPr="00C030DB" w:rsidRDefault="00C030DB" w:rsidP="00C030DB">
      <w:pPr>
        <w:jc w:val="left"/>
        <w:rPr>
          <w:rFonts w:ascii="Verdana" w:hAnsi="Verdana"/>
          <w:sz w:val="18"/>
          <w:szCs w:val="18"/>
          <w:lang w:val="nl-NL"/>
        </w:rPr>
      </w:pPr>
    </w:p>
    <w:p w:rsidR="00C030DB" w:rsidRPr="00C030DB" w:rsidRDefault="00C030DB" w:rsidP="00C030DB">
      <w:pPr>
        <w:jc w:val="left"/>
        <w:rPr>
          <w:rFonts w:ascii="Verdana" w:hAnsi="Verdana"/>
          <w:b/>
          <w:sz w:val="18"/>
          <w:szCs w:val="18"/>
          <w:lang w:val="nl-NL"/>
        </w:rPr>
      </w:pPr>
      <w:r w:rsidRPr="00C030DB">
        <w:rPr>
          <w:rFonts w:ascii="Verdana" w:hAnsi="Verdana"/>
          <w:b/>
          <w:sz w:val="18"/>
          <w:szCs w:val="18"/>
          <w:lang w:val="nl-NL"/>
        </w:rPr>
        <w:t>Heel wat voordelen</w:t>
      </w:r>
    </w:p>
    <w:p w:rsidR="00C030DB" w:rsidRPr="00C030DB" w:rsidRDefault="00C030DB" w:rsidP="00C030DB">
      <w:pPr>
        <w:jc w:val="left"/>
        <w:rPr>
          <w:rFonts w:ascii="Verdana" w:hAnsi="Verdana"/>
          <w:sz w:val="18"/>
          <w:szCs w:val="18"/>
          <w:lang w:val="nl-NL"/>
        </w:rPr>
      </w:pPr>
    </w:p>
    <w:p w:rsidR="00C030DB" w:rsidRPr="00C030DB" w:rsidRDefault="00C030DB" w:rsidP="00C030DB">
      <w:pPr>
        <w:jc w:val="left"/>
        <w:rPr>
          <w:rFonts w:ascii="Verdana" w:hAnsi="Verdana"/>
          <w:sz w:val="18"/>
          <w:szCs w:val="18"/>
          <w:lang w:val="nl-NL"/>
        </w:rPr>
      </w:pPr>
      <w:r w:rsidRPr="00C030DB">
        <w:rPr>
          <w:rFonts w:ascii="Verdana" w:hAnsi="Verdana"/>
          <w:sz w:val="18"/>
          <w:szCs w:val="18"/>
          <w:lang w:val="nl-NL"/>
        </w:rPr>
        <w:t>Naast een voordeliger TCO dan bij een voertuig met een verbrandingsmotor die traditionele brandstof gebruikt, een gekende en perfect controleerbare huur, een voor de chauffeur voordelige VAA en een volledige onafankelijkheid van fossiele brandstoffen biedt e-Moby nog heel wat andere voordelen. Een andere chauffeur in het leasingprogramma? Geen probleem, de Nexxtender Mobile volgt het voertuig. De verschillende lasten op de elektriciteitsfactuur van de chauffeur worden vergoed. De werkgever zal nadien een factuur ontvangen. Binnen het leasen bestaat ook de mogelijkheid om een voertuig met verbrandingsmotor, van een gelijkwaardige categorie, te reserveren, voor een maximum van 3.500 km. per jaar.</w:t>
      </w:r>
    </w:p>
    <w:p w:rsidR="00C030DB" w:rsidRPr="00C030DB" w:rsidRDefault="00C030DB" w:rsidP="00C030DB">
      <w:pPr>
        <w:jc w:val="left"/>
        <w:rPr>
          <w:rFonts w:ascii="Verdana" w:hAnsi="Verdana"/>
          <w:b/>
          <w:sz w:val="18"/>
          <w:szCs w:val="18"/>
          <w:lang w:val="nl-NL"/>
        </w:rPr>
      </w:pPr>
    </w:p>
    <w:p w:rsidR="00C030DB" w:rsidRPr="00C030DB" w:rsidRDefault="00C030DB" w:rsidP="00C030DB">
      <w:pPr>
        <w:jc w:val="left"/>
        <w:rPr>
          <w:rFonts w:ascii="Verdana" w:hAnsi="Verdana"/>
          <w:b/>
          <w:sz w:val="18"/>
          <w:szCs w:val="18"/>
          <w:lang w:val="nl-NL"/>
        </w:rPr>
      </w:pPr>
      <w:r w:rsidRPr="00C030DB">
        <w:rPr>
          <w:rFonts w:ascii="Verdana" w:hAnsi="Verdana"/>
          <w:b/>
          <w:sz w:val="18"/>
          <w:szCs w:val="18"/>
          <w:lang w:val="nl-NL"/>
        </w:rPr>
        <w:t xml:space="preserve">Meer info op </w:t>
      </w:r>
      <w:r w:rsidRPr="00C030DB">
        <w:rPr>
          <w:rFonts w:ascii="Verdana" w:hAnsi="Verdana"/>
          <w:b/>
          <w:color w:val="0000FF"/>
          <w:sz w:val="18"/>
          <w:szCs w:val="18"/>
          <w:u w:val="single"/>
          <w:lang w:val="nl-BE"/>
        </w:rPr>
        <w:t>http://e-moby.volkswagen.be</w:t>
      </w:r>
      <w:r w:rsidRPr="00C030DB">
        <w:rPr>
          <w:rFonts w:ascii="Verdana" w:hAnsi="Verdana"/>
          <w:b/>
          <w:sz w:val="18"/>
          <w:szCs w:val="18"/>
          <w:lang w:val="nl-BE"/>
        </w:rPr>
        <w:t>.</w:t>
      </w:r>
    </w:p>
    <w:p w:rsidR="006812AE" w:rsidRPr="00C030DB" w:rsidRDefault="006812AE" w:rsidP="00C030DB">
      <w:pPr>
        <w:spacing w:line="300" w:lineRule="exact"/>
        <w:jc w:val="left"/>
        <w:rPr>
          <w:rFonts w:ascii="Verdana" w:hAnsi="Verdana"/>
          <w:sz w:val="18"/>
          <w:szCs w:val="18"/>
          <w:lang w:val="nl-BE"/>
        </w:rPr>
      </w:pPr>
      <w:bookmarkStart w:id="0" w:name="_GoBack"/>
      <w:bookmarkEnd w:id="0"/>
    </w:p>
    <w:sectPr w:rsidR="006812AE" w:rsidRPr="00C030DB" w:rsidSect="006D755F">
      <w:headerReference w:type="default" r:id="rId8"/>
      <w:footerReference w:type="default" r:id="rId9"/>
      <w:headerReference w:type="first" r:id="rId10"/>
      <w:footerReference w:type="first" r:id="rId11"/>
      <w:pgSz w:w="11901" w:h="16840"/>
      <w:pgMar w:top="2552" w:right="1418" w:bottom="269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1A8" w:rsidRDefault="00AB51A8">
      <w:r>
        <w:separator/>
      </w:r>
    </w:p>
  </w:endnote>
  <w:endnote w:type="continuationSeparator" w:id="0">
    <w:p w:rsidR="00AB51A8" w:rsidRDefault="00AB5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VWHeadline-Black">
    <w:charset w:val="00"/>
    <w:family w:val="auto"/>
    <w:pitch w:val="variable"/>
    <w:sig w:usb0="00000003" w:usb1="00000000" w:usb2="00000000" w:usb3="00000000" w:csb0="00000001" w:csb1="00000000"/>
  </w:font>
  <w:font w:name="Univers-Light">
    <w:altName w:val="L Univers 45 Light"/>
    <w:panose1 w:val="00000000000000000000"/>
    <w:charset w:val="4D"/>
    <w:family w:val="auto"/>
    <w:notTrueType/>
    <w:pitch w:val="default"/>
    <w:sig w:usb0="03000003" w:usb1="00000000" w:usb2="00000000" w:usb3="00000000" w:csb0="00000001" w:csb1="00000000"/>
  </w:font>
  <w:font w:name="VolkswagenSemi">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41" w:rsidRPr="009F7762" w:rsidRDefault="009F7762">
    <w:pPr>
      <w:pStyle w:val="Footer"/>
      <w:jc w:val="right"/>
      <w:rPr>
        <w:rStyle w:val="PageNumber"/>
        <w:rFonts w:ascii="Verdana" w:hAnsi="Verdana"/>
        <w:sz w:val="18"/>
        <w:szCs w:val="18"/>
        <w:lang w:val="en-US"/>
      </w:rPr>
    </w:pPr>
    <w:r w:rsidRPr="009F7762">
      <w:rPr>
        <w:rFonts w:ascii="Verdana" w:hAnsi="Verdana"/>
        <w:sz w:val="18"/>
        <w:szCs w:val="18"/>
        <w:lang w:val="nl-BE" w:eastAsia="nl-BE"/>
      </w:rPr>
      <w:pict>
        <v:line id="_x0000_s2054" style="position:absolute;left:0;text-align:left;z-index:251658240" from="-3.85pt,-6.8pt" to="455.15pt,-6.8pt" strokecolor="gray" strokeweight=".25pt"/>
      </w:pict>
    </w:r>
    <w:r w:rsidR="00341241" w:rsidRPr="009F7762">
      <w:rPr>
        <w:rStyle w:val="PageNumber"/>
        <w:rFonts w:ascii="Verdana" w:hAnsi="Verdana"/>
        <w:sz w:val="18"/>
        <w:szCs w:val="18"/>
      </w:rPr>
      <w:fldChar w:fldCharType="begin"/>
    </w:r>
    <w:r w:rsidR="00341241" w:rsidRPr="009F7762">
      <w:rPr>
        <w:rStyle w:val="PageNumber"/>
        <w:rFonts w:ascii="Verdana" w:hAnsi="Verdana"/>
        <w:sz w:val="18"/>
        <w:szCs w:val="18"/>
        <w:lang w:val="en-US"/>
      </w:rPr>
      <w:instrText xml:space="preserve"> </w:instrText>
    </w:r>
    <w:r w:rsidR="00AB51A8" w:rsidRPr="009F7762">
      <w:rPr>
        <w:rStyle w:val="PageNumber"/>
        <w:rFonts w:ascii="Verdana" w:hAnsi="Verdana"/>
        <w:sz w:val="18"/>
        <w:szCs w:val="18"/>
        <w:lang w:val="en-US"/>
      </w:rPr>
      <w:instrText>PAGE</w:instrText>
    </w:r>
    <w:r w:rsidR="00341241" w:rsidRPr="009F7762">
      <w:rPr>
        <w:rStyle w:val="PageNumber"/>
        <w:rFonts w:ascii="Verdana" w:hAnsi="Verdana"/>
        <w:sz w:val="18"/>
        <w:szCs w:val="18"/>
        <w:lang w:val="en-US"/>
      </w:rPr>
      <w:instrText xml:space="preserve"> </w:instrText>
    </w:r>
    <w:r w:rsidR="00341241" w:rsidRPr="009F7762">
      <w:rPr>
        <w:rStyle w:val="PageNumber"/>
        <w:rFonts w:ascii="Verdana" w:hAnsi="Verdana"/>
        <w:sz w:val="18"/>
        <w:szCs w:val="18"/>
      </w:rPr>
      <w:fldChar w:fldCharType="separate"/>
    </w:r>
    <w:r>
      <w:rPr>
        <w:rStyle w:val="PageNumber"/>
        <w:rFonts w:ascii="Verdana" w:hAnsi="Verdana"/>
        <w:noProof/>
        <w:sz w:val="18"/>
        <w:szCs w:val="18"/>
        <w:lang w:val="en-US"/>
      </w:rPr>
      <w:t>2</w:t>
    </w:r>
    <w:r w:rsidR="00341241" w:rsidRPr="009F7762">
      <w:rPr>
        <w:rStyle w:val="PageNumber"/>
        <w:rFonts w:ascii="Verdana" w:hAnsi="Verdan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2AE" w:rsidRPr="006D755F" w:rsidRDefault="009F7762">
    <w:pPr>
      <w:pStyle w:val="Footer"/>
      <w:jc w:val="center"/>
      <w:rPr>
        <w:rFonts w:ascii="Verdana" w:hAnsi="Verdana" w:cs="Arial"/>
        <w:color w:val="9F9F9F"/>
        <w:sz w:val="18"/>
        <w:szCs w:val="18"/>
        <w:lang w:val="nl-BE" w:eastAsia="nl-BE"/>
      </w:rPr>
    </w:pPr>
    <w:r>
      <w:rPr>
        <w:rFonts w:ascii="Verdana" w:hAnsi="Verdana"/>
        <w:color w:val="808080"/>
        <w:sz w:val="18"/>
        <w:szCs w:val="18"/>
        <w:lang w:val="nl-BE" w:eastAsia="nl-BE"/>
      </w:rPr>
      <w:pict>
        <v:line id="_x0000_s2053" style="position:absolute;left:0;text-align:left;z-index:251657216" from="-3.85pt,-9.4pt" to="455.15pt,-9.4pt" strokecolor="gray" strokeweight=".25pt"/>
      </w:pict>
    </w:r>
    <w:r w:rsidR="006812AE" w:rsidRPr="006D755F">
      <w:rPr>
        <w:rFonts w:ascii="Verdana" w:hAnsi="Verdana" w:cs="Arial"/>
        <w:color w:val="9F9F9F"/>
        <w:sz w:val="18"/>
        <w:szCs w:val="18"/>
        <w:lang w:val="nl-BE" w:eastAsia="nl-BE"/>
      </w:rPr>
      <w:t>s.a. Volkswagen D'Ieteren Finance n.v.</w:t>
    </w:r>
  </w:p>
  <w:p w:rsidR="006812AE" w:rsidRPr="006D755F" w:rsidRDefault="006812AE">
    <w:pPr>
      <w:pStyle w:val="Footer"/>
      <w:jc w:val="center"/>
      <w:rPr>
        <w:rFonts w:ascii="Verdana" w:hAnsi="Verdana" w:cs="Arial"/>
        <w:color w:val="9F9F9F"/>
        <w:sz w:val="18"/>
        <w:szCs w:val="18"/>
        <w:lang w:val="nl-BE" w:eastAsia="nl-BE"/>
      </w:rPr>
    </w:pPr>
    <w:r w:rsidRPr="006D755F">
      <w:rPr>
        <w:rFonts w:ascii="Verdana" w:hAnsi="Verdana" w:cs="Arial"/>
        <w:color w:val="9F9F9F"/>
        <w:sz w:val="18"/>
        <w:szCs w:val="18"/>
        <w:lang w:val="nl-BE" w:eastAsia="nl-BE"/>
      </w:rPr>
      <w:t xml:space="preserve">Leuvensesteenweg 679 </w:t>
    </w:r>
  </w:p>
  <w:p w:rsidR="006812AE" w:rsidRPr="006D755F" w:rsidRDefault="006812AE">
    <w:pPr>
      <w:pStyle w:val="Footer"/>
      <w:jc w:val="center"/>
      <w:rPr>
        <w:rFonts w:ascii="Verdana" w:hAnsi="Verdana" w:cs="Arial"/>
        <w:color w:val="9F9F9F"/>
        <w:sz w:val="18"/>
        <w:szCs w:val="18"/>
        <w:lang w:val="nl-BE" w:eastAsia="nl-BE"/>
      </w:rPr>
    </w:pPr>
    <w:r w:rsidRPr="006D755F">
      <w:rPr>
        <w:rFonts w:ascii="Verdana" w:hAnsi="Verdana" w:cs="Arial"/>
        <w:color w:val="9F9F9F"/>
        <w:sz w:val="18"/>
        <w:szCs w:val="18"/>
        <w:lang w:val="nl-BE" w:eastAsia="nl-BE"/>
      </w:rPr>
      <w:t>B-3071 Kortenberg</w:t>
    </w:r>
  </w:p>
  <w:p w:rsidR="00341241" w:rsidRPr="006D755F" w:rsidRDefault="009F7762" w:rsidP="006812AE">
    <w:pPr>
      <w:pStyle w:val="Footer"/>
      <w:jc w:val="center"/>
      <w:rPr>
        <w:rFonts w:ascii="Verdana" w:hAnsi="Verdana"/>
        <w:color w:val="808080"/>
        <w:sz w:val="18"/>
        <w:szCs w:val="18"/>
        <w:lang w:val="nl-BE"/>
      </w:rPr>
    </w:pPr>
    <w:hyperlink r:id="rId1" w:history="1">
      <w:r w:rsidR="006812AE" w:rsidRPr="006D755F">
        <w:rPr>
          <w:rStyle w:val="Hyperlink"/>
          <w:rFonts w:ascii="Verdana" w:hAnsi="Verdana" w:cs="Arial"/>
          <w:sz w:val="18"/>
          <w:szCs w:val="18"/>
          <w:lang w:val="nl-BE" w:eastAsia="nl-BE"/>
        </w:rPr>
        <w:t>http://www.vdfin.be</w:t>
      </w:r>
    </w:hyperlink>
  </w:p>
  <w:p w:rsidR="00341241" w:rsidRPr="006D755F" w:rsidRDefault="00341241">
    <w:pPr>
      <w:pStyle w:val="Footer"/>
      <w:jc w:val="center"/>
      <w:rPr>
        <w:rFonts w:ascii="Verdana" w:hAnsi="Verdana"/>
        <w:color w:val="808080"/>
        <w:sz w:val="18"/>
        <w:szCs w:val="18"/>
        <w:lang w:val="it-IT"/>
      </w:rPr>
    </w:pPr>
    <w:r w:rsidRPr="006D755F">
      <w:rPr>
        <w:rFonts w:ascii="Verdana" w:hAnsi="Verdana"/>
        <w:color w:val="808080"/>
        <w:sz w:val="18"/>
        <w:szCs w:val="18"/>
        <w:lang w:val="it-IT"/>
      </w:rPr>
      <w:t xml:space="preserve">E-mail : </w:t>
    </w:r>
    <w:hyperlink r:id="rId2" w:history="1">
      <w:r w:rsidR="009F7762" w:rsidRPr="001F22C5">
        <w:rPr>
          <w:rStyle w:val="Hyperlink"/>
          <w:rFonts w:ascii="Verdana" w:hAnsi="Verdana"/>
          <w:sz w:val="18"/>
          <w:szCs w:val="18"/>
          <w:lang w:val="it-IT"/>
        </w:rPr>
        <w:t>jean-marc.ponteville@dieteren.be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1A8" w:rsidRDefault="00AB51A8">
      <w:r>
        <w:separator/>
      </w:r>
    </w:p>
  </w:footnote>
  <w:footnote w:type="continuationSeparator" w:id="0">
    <w:p w:rsidR="00AB51A8" w:rsidRDefault="00AB5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5F" w:rsidRDefault="009F7762">
    <w:pPr>
      <w:pStyle w:val="Header"/>
    </w:pPr>
    <w:r>
      <w:rPr>
        <w:noProof/>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0;text-align:left;margin-left:224.4pt;margin-top:19.95pt;width:240.95pt;height:30.65pt;z-index:251660288;mso-position-horizontal-relative:text;mso-position-vertical-relative:text" o:allowoverlap="f">
          <v:imagedata r:id="rId1" o:title="vw_dieteren-finance_main_colo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41" w:rsidRDefault="009F7762">
    <w:pPr>
      <w:pStyle w:val="Header"/>
      <w:jc w:val="right"/>
      <w:rPr>
        <w:color w:val="000000"/>
      </w:rPr>
    </w:pPr>
    <w:r>
      <w:rPr>
        <w:noProof/>
        <w:color w:val="000000"/>
        <w:lang w:val="nl-BE"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8pt;margin-top:7.95pt;width:240.95pt;height:30.65pt;z-index:251659264;mso-position-horizontal:right;mso-position-horizontal-relative:text;mso-position-vertical:absolute;mso-position-vertical-relative:text" o:allowoverlap="f">
          <v:imagedata r:id="rId1" o:title="vw_dieteren-finance_main_colo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6265C"/>
    <w:multiLevelType w:val="hybridMultilevel"/>
    <w:tmpl w:val="AA48112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Arial"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Arial"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Arial" w:hint="default"/>
      </w:rPr>
    </w:lvl>
    <w:lvl w:ilvl="8" w:tplc="08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oNotTrackMove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833"/>
    <w:rsid w:val="00000E53"/>
    <w:rsid w:val="00034A0C"/>
    <w:rsid w:val="001769C2"/>
    <w:rsid w:val="002C5B70"/>
    <w:rsid w:val="0031084C"/>
    <w:rsid w:val="00341241"/>
    <w:rsid w:val="00364347"/>
    <w:rsid w:val="00553833"/>
    <w:rsid w:val="00673121"/>
    <w:rsid w:val="006812AE"/>
    <w:rsid w:val="006D755F"/>
    <w:rsid w:val="006E603A"/>
    <w:rsid w:val="00720F82"/>
    <w:rsid w:val="007877D8"/>
    <w:rsid w:val="007F0BF5"/>
    <w:rsid w:val="00804130"/>
    <w:rsid w:val="009139D3"/>
    <w:rsid w:val="00941A9B"/>
    <w:rsid w:val="00973CE6"/>
    <w:rsid w:val="009F7762"/>
    <w:rsid w:val="00A115A6"/>
    <w:rsid w:val="00AB51A8"/>
    <w:rsid w:val="00C030DB"/>
    <w:rsid w:val="00C130C2"/>
    <w:rsid w:val="00CC282F"/>
    <w:rsid w:val="00CE63C4"/>
    <w:rsid w:val="00D33483"/>
    <w:rsid w:val="00DC0712"/>
    <w:rsid w:val="00E26D48"/>
    <w:rsid w:val="00F0492F"/>
    <w:rsid w:val="00F371CD"/>
    <w:rsid w:val="00F5618F"/>
    <w:rsid w:val="00FE06F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14:defaultImageDpi w14:val="300"/>
  <w15:chartTrackingRefBased/>
  <w15:docId w15:val="{7FC7A73B-47EF-4271-B515-A65627CEB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val="fr-FR" w:eastAsia="fr-FR"/>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FootnoteText">
    <w:name w:val="footnote text"/>
    <w:basedOn w:val="Normal"/>
    <w:rPr>
      <w:sz w:val="20"/>
    </w:rPr>
  </w:style>
  <w:style w:type="character" w:styleId="FootnoteReference">
    <w:name w:val="footnote reference"/>
    <w:rPr>
      <w:vertAlign w:val="superscript"/>
    </w:rPr>
  </w:style>
  <w:style w:type="character" w:styleId="CommentReference">
    <w:name w:val="annotation reference"/>
    <w:rPr>
      <w:sz w:val="16"/>
    </w:rPr>
  </w:style>
  <w:style w:type="paragraph" w:styleId="CommentText">
    <w:name w:val="annotation text"/>
    <w:basedOn w:val="Normal"/>
    <w:rPr>
      <w:sz w:val="20"/>
    </w:rPr>
  </w:style>
  <w:style w:type="character" w:styleId="Hyperlink">
    <w:name w:val="Hyperlink"/>
    <w:rPr>
      <w:color w:val="0000FF"/>
      <w:u w:val="single"/>
    </w:rPr>
  </w:style>
  <w:style w:type="paragraph" w:customStyle="1" w:styleId="ST-16suretsous">
    <w:name w:val="ST-16 sur et sous"/>
    <w:basedOn w:val="Normal"/>
    <w:rsid w:val="008674AC"/>
    <w:pPr>
      <w:widowControl w:val="0"/>
      <w:pBdr>
        <w:top w:val="single" w:sz="2" w:space="19" w:color="000000"/>
        <w:bottom w:val="single" w:sz="2" w:space="11" w:color="000000"/>
      </w:pBdr>
      <w:autoSpaceDE w:val="0"/>
      <w:autoSpaceDN w:val="0"/>
      <w:adjustRightInd w:val="0"/>
      <w:spacing w:before="340" w:after="227" w:line="360" w:lineRule="atLeast"/>
      <w:jc w:val="left"/>
      <w:textAlignment w:val="center"/>
    </w:pPr>
    <w:rPr>
      <w:rFonts w:ascii="VWHeadline-Black" w:hAnsi="VWHeadline-Black"/>
      <w:color w:val="000000"/>
      <w:sz w:val="32"/>
      <w:szCs w:val="32"/>
    </w:rPr>
  </w:style>
  <w:style w:type="paragraph" w:customStyle="1" w:styleId="Normale">
    <w:name w:val="Normal(e)"/>
    <w:basedOn w:val="Normal"/>
    <w:rsid w:val="008674AC"/>
    <w:pPr>
      <w:widowControl w:val="0"/>
      <w:autoSpaceDE w:val="0"/>
      <w:autoSpaceDN w:val="0"/>
      <w:adjustRightInd w:val="0"/>
      <w:spacing w:line="260" w:lineRule="atLeast"/>
      <w:textAlignment w:val="center"/>
    </w:pPr>
    <w:rPr>
      <w:rFonts w:ascii="Univers-Light" w:hAnsi="Univers-Light"/>
      <w:color w:val="000000"/>
      <w:sz w:val="22"/>
      <w:szCs w:val="22"/>
    </w:rPr>
  </w:style>
  <w:style w:type="paragraph" w:customStyle="1" w:styleId="ST-12">
    <w:name w:val="ST-12"/>
    <w:basedOn w:val="Normal"/>
    <w:rsid w:val="008674AC"/>
    <w:pPr>
      <w:widowControl w:val="0"/>
      <w:tabs>
        <w:tab w:val="left" w:pos="170"/>
      </w:tabs>
      <w:autoSpaceDE w:val="0"/>
      <w:autoSpaceDN w:val="0"/>
      <w:adjustRightInd w:val="0"/>
      <w:spacing w:before="57" w:after="170" w:line="240" w:lineRule="atLeast"/>
      <w:jc w:val="left"/>
      <w:textAlignment w:val="center"/>
    </w:pPr>
    <w:rPr>
      <w:rFonts w:ascii="VolkswagenSemi" w:hAnsi="VolkswagenSemi"/>
      <w:color w:val="000000"/>
      <w:szCs w:val="24"/>
    </w:rPr>
  </w:style>
  <w:style w:type="paragraph" w:customStyle="1" w:styleId="Aucunstyledeparagraphe">
    <w:name w:val="[Aucun style de paragraphe]"/>
    <w:rsid w:val="008674AC"/>
    <w:pPr>
      <w:widowControl w:val="0"/>
      <w:autoSpaceDE w:val="0"/>
      <w:autoSpaceDN w:val="0"/>
      <w:adjustRightInd w:val="0"/>
      <w:spacing w:line="288" w:lineRule="auto"/>
      <w:textAlignment w:val="center"/>
    </w:pPr>
    <w:rPr>
      <w:rFonts w:ascii="Times-Roman" w:hAnsi="Times-Roman"/>
      <w:color w:val="000000"/>
      <w:sz w:val="24"/>
      <w:szCs w:val="24"/>
      <w:lang w:val="fr-FR" w:eastAsia="fr-FR"/>
    </w:rPr>
  </w:style>
  <w:style w:type="paragraph" w:styleId="BodyText">
    <w:name w:val="Body Text"/>
    <w:basedOn w:val="Normal"/>
    <w:link w:val="BodyTextChar"/>
    <w:semiHidden/>
    <w:rsid w:val="00C030DB"/>
    <w:rPr>
      <w:rFonts w:ascii="Times New Roman" w:hAnsi="Times New Roman"/>
      <w:b/>
      <w:szCs w:val="24"/>
      <w:lang w:val="nl-NL"/>
    </w:rPr>
  </w:style>
  <w:style w:type="character" w:customStyle="1" w:styleId="BodyTextChar">
    <w:name w:val="Body Text Char"/>
    <w:basedOn w:val="DefaultParagraphFont"/>
    <w:link w:val="BodyText"/>
    <w:semiHidden/>
    <w:rsid w:val="00C030DB"/>
    <w:rPr>
      <w:rFonts w:ascii="Times New Roman" w:hAnsi="Times New Roman"/>
      <w:b/>
      <w:sz w:val="24"/>
      <w:szCs w:val="24"/>
      <w:lang w:val="nl-NL" w:eastAsia="fr-FR"/>
    </w:rPr>
  </w:style>
  <w:style w:type="paragraph" w:styleId="BodyText2">
    <w:name w:val="Body Text 2"/>
    <w:basedOn w:val="Normal"/>
    <w:link w:val="BodyText2Char"/>
    <w:semiHidden/>
    <w:rsid w:val="00C030DB"/>
    <w:rPr>
      <w:rFonts w:ascii="Times New Roman" w:hAnsi="Times New Roman"/>
      <w:szCs w:val="24"/>
      <w:lang w:val="nl-NL"/>
    </w:rPr>
  </w:style>
  <w:style w:type="character" w:customStyle="1" w:styleId="BodyText2Char">
    <w:name w:val="Body Text 2 Char"/>
    <w:basedOn w:val="DefaultParagraphFont"/>
    <w:link w:val="BodyText2"/>
    <w:semiHidden/>
    <w:rsid w:val="00C030DB"/>
    <w:rPr>
      <w:rFonts w:ascii="Times New Roman" w:hAnsi="Times New Roman"/>
      <w:sz w:val="24"/>
      <w:szCs w:val="24"/>
      <w:lang w:val="nl-NL"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jean-marc.ponteville@dieteren.be" TargetMode="External"/><Relationship Id="rId1" Type="http://schemas.openxmlformats.org/officeDocument/2006/relationships/hyperlink" Target="http://www.vdfi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1953</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Porsche Import in een nieuw gebouw</vt:lpstr>
      <vt:lpstr>Porsche Import in een nieuw gebouw</vt:lpstr>
    </vt:vector>
  </TitlesOfParts>
  <Company>D'Ieteren</Company>
  <LinksUpToDate>false</LinksUpToDate>
  <CharactersWithSpaces>2303</CharactersWithSpaces>
  <SharedDoc>false</SharedDoc>
  <HLinks>
    <vt:vector size="6" baseType="variant">
      <vt:variant>
        <vt:i4>1507433</vt:i4>
      </vt:variant>
      <vt:variant>
        <vt:i4>6</vt:i4>
      </vt:variant>
      <vt:variant>
        <vt:i4>0</vt:i4>
      </vt:variant>
      <vt:variant>
        <vt:i4>5</vt:i4>
      </vt:variant>
      <vt:variant>
        <vt:lpwstr>mailto:public.relations@dieteren.be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Porsche Import in een nieuw gebouw</dc:title>
  <dc:subject/>
  <dc:creator>Rédaction</dc:creator>
  <cp:keywords/>
  <cp:lastModifiedBy>HOET Dirk</cp:lastModifiedBy>
  <cp:revision>6</cp:revision>
  <cp:lastPrinted>2017-01-11T13:43:00Z</cp:lastPrinted>
  <dcterms:created xsi:type="dcterms:W3CDTF">2017-01-11T13:41:00Z</dcterms:created>
  <dcterms:modified xsi:type="dcterms:W3CDTF">2017-01-12T16:54:00Z</dcterms:modified>
</cp:coreProperties>
</file>