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09EA0" w14:textId="77777777" w:rsidR="00571E04" w:rsidRDefault="00571E04" w:rsidP="00571E04">
      <w:pPr>
        <w:pStyle w:val="NormalWeb"/>
        <w:spacing w:before="0" w:beforeAutospacing="0" w:after="0" w:afterAutospacing="0"/>
        <w:jc w:val="center"/>
        <w:rPr>
          <w:rFonts w:ascii="Arial" w:eastAsia="Arial" w:hAnsi="Arial" w:cs="Arial"/>
          <w:b/>
          <w:bCs/>
          <w:sz w:val="32"/>
          <w:szCs w:val="32"/>
        </w:rPr>
      </w:pPr>
    </w:p>
    <w:p w14:paraId="14DA053D" w14:textId="0825DB6B" w:rsidR="00E56D61" w:rsidRDefault="008261E7" w:rsidP="00E56D61">
      <w:pPr>
        <w:pStyle w:val="NormalWeb"/>
        <w:spacing w:before="0" w:beforeAutospacing="0" w:after="0" w:afterAutospacing="0"/>
        <w:jc w:val="center"/>
        <w:rPr>
          <w:rFonts w:ascii="Arial" w:eastAsia="Arial" w:hAnsi="Arial" w:cs="Arial"/>
          <w:b/>
          <w:bCs/>
          <w:sz w:val="32"/>
          <w:szCs w:val="32"/>
        </w:rPr>
      </w:pPr>
      <w:r w:rsidRPr="008261E7">
        <w:rPr>
          <w:rFonts w:ascii="Arial" w:eastAsia="Arial" w:hAnsi="Arial" w:cs="Arial"/>
          <w:b/>
          <w:bCs/>
          <w:sz w:val="32"/>
          <w:szCs w:val="32"/>
        </w:rPr>
        <w:t xml:space="preserve">Qué interrumpió el servicio de Internet en el </w:t>
      </w:r>
      <w:r>
        <w:rPr>
          <w:rFonts w:ascii="Arial" w:eastAsia="Arial" w:hAnsi="Arial" w:cs="Arial"/>
          <w:b/>
          <w:bCs/>
          <w:sz w:val="32"/>
          <w:szCs w:val="32"/>
        </w:rPr>
        <w:t>tercer</w:t>
      </w:r>
      <w:r w:rsidRPr="008261E7">
        <w:rPr>
          <w:rFonts w:ascii="Arial" w:eastAsia="Arial" w:hAnsi="Arial" w:cs="Arial"/>
          <w:b/>
          <w:bCs/>
          <w:sz w:val="32"/>
          <w:szCs w:val="32"/>
        </w:rPr>
        <w:t xml:space="preserve"> trimestre de 2026</w:t>
      </w:r>
    </w:p>
    <w:p w14:paraId="244CB00A" w14:textId="77777777" w:rsidR="008261E7" w:rsidRPr="00046492" w:rsidRDefault="008261E7" w:rsidP="00E56D61">
      <w:pPr>
        <w:pStyle w:val="NormalWeb"/>
        <w:spacing w:before="0" w:beforeAutospacing="0" w:after="0" w:afterAutospacing="0"/>
        <w:jc w:val="center"/>
        <w:rPr>
          <w:rFonts w:ascii="Arial" w:eastAsia="Arial" w:hAnsi="Arial" w:cs="Arial"/>
          <w:i/>
          <w:iCs/>
          <w:color w:val="000000"/>
          <w:sz w:val="22"/>
          <w:szCs w:val="22"/>
        </w:rPr>
      </w:pPr>
    </w:p>
    <w:p w14:paraId="63CACC9F" w14:textId="77777777" w:rsidR="00E56D61" w:rsidRDefault="00E56D61" w:rsidP="008261E7">
      <w:pPr>
        <w:pStyle w:val="NormalWeb"/>
        <w:spacing w:before="0" w:beforeAutospacing="0" w:after="0" w:afterAutospacing="0"/>
        <w:ind w:right="524"/>
        <w:jc w:val="both"/>
        <w:rPr>
          <w:rFonts w:ascii="Arial" w:eastAsia="Arial" w:hAnsi="Arial" w:cs="Arial"/>
          <w:i/>
          <w:iCs/>
          <w:color w:val="000000"/>
          <w:sz w:val="22"/>
          <w:szCs w:val="22"/>
        </w:rPr>
      </w:pPr>
    </w:p>
    <w:p w14:paraId="4C1783CD" w14:textId="77777777" w:rsidR="008261E7" w:rsidRPr="008261E7" w:rsidRDefault="00571E04" w:rsidP="008261E7">
      <w:pPr>
        <w:pStyle w:val="NormalWeb"/>
        <w:shd w:val="clear" w:color="auto" w:fill="FFFFFF"/>
        <w:spacing w:before="0" w:beforeAutospacing="0" w:after="0" w:afterAutospacing="0"/>
        <w:jc w:val="both"/>
        <w:rPr>
          <w:rFonts w:ascii="Arial" w:hAnsi="Arial" w:cs="Arial"/>
          <w:sz w:val="22"/>
          <w:szCs w:val="22"/>
        </w:rPr>
      </w:pPr>
      <w:r w:rsidRPr="00571E04">
        <w:rPr>
          <w:rStyle w:val="Fuerte"/>
          <w:rFonts w:ascii="Arial" w:hAnsi="Arial" w:cs="Arial"/>
          <w:sz w:val="22"/>
          <w:szCs w:val="22"/>
        </w:rPr>
        <w:t xml:space="preserve">Ciudad de México, </w:t>
      </w:r>
      <w:r w:rsidR="00E56D61">
        <w:rPr>
          <w:rStyle w:val="Fuerte"/>
          <w:rFonts w:ascii="Arial" w:hAnsi="Arial" w:cs="Arial"/>
          <w:sz w:val="22"/>
          <w:szCs w:val="22"/>
        </w:rPr>
        <w:t>2</w:t>
      </w:r>
      <w:r w:rsidR="008261E7">
        <w:rPr>
          <w:rStyle w:val="Fuerte"/>
          <w:rFonts w:ascii="Arial" w:hAnsi="Arial" w:cs="Arial"/>
          <w:sz w:val="22"/>
          <w:szCs w:val="22"/>
        </w:rPr>
        <w:t>8</w:t>
      </w:r>
      <w:r w:rsidR="00E56D61">
        <w:rPr>
          <w:rStyle w:val="Fuerte"/>
          <w:rFonts w:ascii="Arial" w:hAnsi="Arial" w:cs="Arial"/>
          <w:sz w:val="22"/>
          <w:szCs w:val="22"/>
        </w:rPr>
        <w:t xml:space="preserve"> </w:t>
      </w:r>
      <w:r w:rsidRPr="00571E04">
        <w:rPr>
          <w:rStyle w:val="Fuerte"/>
          <w:rFonts w:ascii="Arial" w:hAnsi="Arial" w:cs="Arial"/>
          <w:sz w:val="22"/>
          <w:szCs w:val="22"/>
        </w:rPr>
        <w:t xml:space="preserve">de </w:t>
      </w:r>
      <w:r w:rsidR="00177098">
        <w:rPr>
          <w:rStyle w:val="Fuerte"/>
          <w:rFonts w:ascii="Arial" w:hAnsi="Arial" w:cs="Arial"/>
          <w:sz w:val="22"/>
          <w:szCs w:val="22"/>
        </w:rPr>
        <w:t>octubre</w:t>
      </w:r>
      <w:r w:rsidRPr="00571E04">
        <w:rPr>
          <w:rStyle w:val="Fuerte"/>
          <w:rFonts w:ascii="Arial" w:hAnsi="Arial" w:cs="Arial"/>
          <w:sz w:val="22"/>
          <w:szCs w:val="22"/>
        </w:rPr>
        <w:t xml:space="preserve"> de 2026</w:t>
      </w:r>
      <w:r w:rsidR="00E56D61">
        <w:rPr>
          <w:rFonts w:ascii="Arial" w:hAnsi="Arial" w:cs="Arial"/>
          <w:b/>
          <w:bCs/>
          <w:color w:val="222222"/>
          <w:sz w:val="22"/>
          <w:szCs w:val="22"/>
        </w:rPr>
        <w:t xml:space="preserve"> –</w:t>
      </w:r>
      <w:r w:rsidR="008261E7" w:rsidRPr="008261E7">
        <w:t xml:space="preserve"> </w:t>
      </w:r>
      <w:r w:rsidR="008261E7" w:rsidRPr="008261E7">
        <w:rPr>
          <w:rFonts w:ascii="Arial" w:hAnsi="Arial" w:cs="Arial"/>
          <w:sz w:val="22"/>
          <w:szCs w:val="22"/>
        </w:rPr>
        <w:t xml:space="preserve">Internet puede parecer invisible cuando todo funciona con normalidad. Pero cuando la conectividad se interrumpe, los numerosos sistemas de los que depende se vuelven evidentes en un instante. </w:t>
      </w:r>
    </w:p>
    <w:p w14:paraId="46F128D0"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466FE042" w14:textId="427F01CD"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Debido a que la red global de Cloudflare maneja más del 20 % del tráfico de Internet, ofrece una perspectiva única del comportamiento del tráfico en </w:t>
      </w:r>
      <w:r w:rsidRPr="008261E7">
        <w:rPr>
          <w:rFonts w:ascii="Arial" w:hAnsi="Arial" w:cs="Arial"/>
          <w:sz w:val="22"/>
          <w:szCs w:val="22"/>
        </w:rPr>
        <w:t xml:space="preserve">la </w:t>
      </w:r>
      <w:r w:rsidR="00C61C95">
        <w:rPr>
          <w:rFonts w:ascii="Arial" w:hAnsi="Arial" w:cs="Arial"/>
          <w:sz w:val="22"/>
          <w:szCs w:val="22"/>
        </w:rPr>
        <w:t>web</w:t>
      </w:r>
      <w:r w:rsidRPr="008261E7">
        <w:rPr>
          <w:rFonts w:ascii="Arial" w:hAnsi="Arial" w:cs="Arial"/>
          <w:sz w:val="22"/>
          <w:szCs w:val="22"/>
        </w:rPr>
        <w:t xml:space="preserve">. Cuando las fallas en la infraestructura, el suministro eléctrico, las políticas o la seguridad interrumpen el acceso a Internet, </w:t>
      </w:r>
      <w:r w:rsidRPr="008261E7">
        <w:rPr>
          <w:rFonts w:ascii="Arial" w:hAnsi="Arial" w:cs="Arial"/>
          <w:b/>
          <w:bCs/>
          <w:sz w:val="22"/>
          <w:szCs w:val="22"/>
        </w:rPr>
        <w:fldChar w:fldCharType="begin"/>
      </w:r>
      <w:r w:rsidRPr="008261E7">
        <w:rPr>
          <w:rFonts w:ascii="Arial" w:hAnsi="Arial" w:cs="Arial"/>
          <w:b/>
          <w:bCs/>
          <w:sz w:val="22"/>
          <w:szCs w:val="22"/>
        </w:rPr>
        <w:instrText>HYPERLINK "https://radar.cloudflare.com/?cf_page=es-la%2Fq3-2026-internet-disruption-summary%2F"</w:instrText>
      </w:r>
      <w:r w:rsidRPr="008261E7">
        <w:rPr>
          <w:rFonts w:ascii="Arial" w:hAnsi="Arial" w:cs="Arial"/>
          <w:b/>
          <w:bCs/>
          <w:sz w:val="22"/>
          <w:szCs w:val="22"/>
        </w:rPr>
      </w:r>
      <w:r w:rsidRPr="008261E7">
        <w:rPr>
          <w:rFonts w:ascii="Arial" w:hAnsi="Arial" w:cs="Arial"/>
          <w:b/>
          <w:bCs/>
          <w:sz w:val="22"/>
          <w:szCs w:val="22"/>
        </w:rPr>
        <w:fldChar w:fldCharType="separate"/>
      </w:r>
      <w:r w:rsidRPr="008261E7">
        <w:rPr>
          <w:rStyle w:val="Hipervnculo"/>
          <w:rFonts w:ascii="Arial" w:hAnsi="Arial" w:cs="Arial"/>
          <w:b/>
          <w:bCs/>
          <w:sz w:val="22"/>
          <w:szCs w:val="22"/>
        </w:rPr>
        <w:t>Cloudflare Radar</w:t>
      </w:r>
      <w:r w:rsidRPr="008261E7">
        <w:rPr>
          <w:rFonts w:ascii="Arial" w:hAnsi="Arial" w:cs="Arial"/>
          <w:b/>
          <w:bCs/>
          <w:sz w:val="22"/>
          <w:szCs w:val="22"/>
        </w:rPr>
        <w:fldChar w:fldCharType="end"/>
      </w:r>
      <w:r w:rsidRPr="008261E7">
        <w:rPr>
          <w:rFonts w:ascii="Arial" w:hAnsi="Arial" w:cs="Arial"/>
          <w:sz w:val="22"/>
          <w:szCs w:val="22"/>
        </w:rPr>
        <w:t xml:space="preserve"> puede observar el impacto mediante el monitoreo del tráfico </w:t>
      </w:r>
      <w:r w:rsidRPr="008261E7">
        <w:rPr>
          <w:rFonts w:ascii="Arial" w:hAnsi="Arial" w:cs="Arial"/>
          <w:sz w:val="22"/>
          <w:szCs w:val="22"/>
        </w:rPr>
        <w:t>de</w:t>
      </w:r>
      <w:r w:rsidRPr="008261E7">
        <w:rPr>
          <w:rFonts w:ascii="Arial" w:hAnsi="Arial" w:cs="Arial"/>
          <w:sz w:val="22"/>
          <w:szCs w:val="22"/>
        </w:rPr>
        <w:t xml:space="preserve"> </w:t>
      </w:r>
      <w:r w:rsidRPr="008261E7">
        <w:rPr>
          <w:rFonts w:ascii="Arial" w:hAnsi="Arial" w:cs="Arial"/>
          <w:sz w:val="22"/>
          <w:szCs w:val="22"/>
        </w:rPr>
        <w:t>sus</w:t>
      </w:r>
      <w:r w:rsidRPr="008261E7">
        <w:rPr>
          <w:rFonts w:ascii="Arial" w:hAnsi="Arial" w:cs="Arial"/>
          <w:sz w:val="22"/>
          <w:szCs w:val="22"/>
        </w:rPr>
        <w:t xml:space="preserve"> clientes. Cada trimestre, </w:t>
      </w:r>
      <w:r w:rsidRPr="008261E7">
        <w:rPr>
          <w:rFonts w:ascii="Arial" w:hAnsi="Arial" w:cs="Arial"/>
          <w:sz w:val="22"/>
          <w:szCs w:val="22"/>
        </w:rPr>
        <w:t>la empresa analiza</w:t>
      </w:r>
      <w:r w:rsidRPr="008261E7">
        <w:rPr>
          <w:rFonts w:ascii="Arial" w:hAnsi="Arial" w:cs="Arial"/>
          <w:sz w:val="22"/>
          <w:szCs w:val="22"/>
        </w:rPr>
        <w:t xml:space="preserve"> las interrupciones detectadas y registradas en Radar, y destaca lo que sucedió, dónde sucedió y las condiciones más amplias que dieron forma a cada evento.</w:t>
      </w:r>
    </w:p>
    <w:p w14:paraId="4CFB2143"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5937E6A6" w14:textId="584979AE"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A continuación</w:t>
      </w:r>
      <w:r w:rsidRPr="008261E7">
        <w:rPr>
          <w:rFonts w:ascii="Arial" w:hAnsi="Arial" w:cs="Arial"/>
          <w:sz w:val="22"/>
          <w:szCs w:val="22"/>
        </w:rPr>
        <w:t xml:space="preserve">, </w:t>
      </w:r>
      <w:r w:rsidRPr="008261E7">
        <w:rPr>
          <w:rFonts w:ascii="Arial" w:hAnsi="Arial" w:cs="Arial"/>
          <w:sz w:val="22"/>
          <w:szCs w:val="22"/>
        </w:rPr>
        <w:t xml:space="preserve">se </w:t>
      </w:r>
      <w:r w:rsidRPr="008261E7">
        <w:rPr>
          <w:rFonts w:ascii="Arial" w:hAnsi="Arial" w:cs="Arial"/>
          <w:sz w:val="22"/>
          <w:szCs w:val="22"/>
        </w:rPr>
        <w:t>examina</w:t>
      </w:r>
      <w:r w:rsidRPr="008261E7">
        <w:rPr>
          <w:rFonts w:ascii="Arial" w:hAnsi="Arial" w:cs="Arial"/>
          <w:sz w:val="22"/>
          <w:szCs w:val="22"/>
        </w:rPr>
        <w:t xml:space="preserve">n </w:t>
      </w:r>
      <w:r w:rsidRPr="008261E7">
        <w:rPr>
          <w:rFonts w:ascii="Arial" w:hAnsi="Arial" w:cs="Arial"/>
          <w:sz w:val="22"/>
          <w:szCs w:val="22"/>
        </w:rPr>
        <w:t xml:space="preserve">las </w:t>
      </w:r>
      <w:r w:rsidRPr="008261E7">
        <w:rPr>
          <w:rFonts w:ascii="Arial" w:hAnsi="Arial" w:cs="Arial"/>
          <w:b/>
          <w:bCs/>
          <w:sz w:val="22"/>
          <w:szCs w:val="22"/>
        </w:rPr>
        <w:t>principales categorías de interrupciones de Internet que se observaron durante el tercer trimestre de 2026</w:t>
      </w:r>
      <w:r w:rsidRPr="008261E7">
        <w:rPr>
          <w:rFonts w:ascii="Arial" w:hAnsi="Arial" w:cs="Arial"/>
          <w:sz w:val="22"/>
          <w:szCs w:val="22"/>
        </w:rPr>
        <w:t>, lo que incluye los cierres ordenados por el gobierno, los cortes de energía y los desastres naturales.</w:t>
      </w:r>
    </w:p>
    <w:p w14:paraId="509849F1"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7D598202" w14:textId="68E9918C" w:rsidR="008261E7" w:rsidRPr="008261E7" w:rsidRDefault="008261E7" w:rsidP="008261E7">
      <w:pPr>
        <w:pStyle w:val="NormalWeb"/>
        <w:shd w:val="clear" w:color="auto" w:fill="FFFFFF"/>
        <w:spacing w:before="0" w:beforeAutospacing="0" w:after="0" w:afterAutospacing="0"/>
        <w:jc w:val="both"/>
        <w:rPr>
          <w:rFonts w:ascii="Arial" w:hAnsi="Arial" w:cs="Arial"/>
          <w:b/>
          <w:bCs/>
          <w:sz w:val="26"/>
          <w:szCs w:val="26"/>
        </w:rPr>
      </w:pPr>
      <w:r w:rsidRPr="008261E7">
        <w:rPr>
          <w:rFonts w:ascii="Arial" w:hAnsi="Arial" w:cs="Arial"/>
          <w:b/>
          <w:bCs/>
          <w:sz w:val="26"/>
          <w:szCs w:val="26"/>
        </w:rPr>
        <w:t>Resumen de las interrupciones</w:t>
      </w:r>
    </w:p>
    <w:p w14:paraId="1893854F"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4B1AA7D5" w14:textId="77777777" w:rsid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Entre julio y septiembre, las interrupciones en Internet fueron impulsadas en gran medida por fallas en los sistemas de los que depende la Internet. Las redes eléctricas fallaron en Cuba, Honduras, Guam, Ucrania, entre otros países. Los desastres naturales dañaron la infraestructura de electricidad y telecomunicaciones desde Nepal hasta Colombia. </w:t>
      </w:r>
    </w:p>
    <w:p w14:paraId="5D4AABF7" w14:textId="77777777" w:rsid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1E1211CE" w14:textId="77777777" w:rsidR="00C61C95"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Las interrupciones dirigidas por el gobierno siguieron siendo la fuente más frecuente de interrupciones, impulsadas en gran parte por los bloqueos relacionados con los exámenes en Irak, mientras que el resurgimiento del conflicto en la región etíope de Tigray puso de manifiesto la rapidez con la que la conectividad puede convertirse en parte de una crisis política y humanitaria más amplia. </w:t>
      </w:r>
    </w:p>
    <w:p w14:paraId="15439B7E" w14:textId="77777777" w:rsidR="00C61C95" w:rsidRDefault="00C61C95" w:rsidP="008261E7">
      <w:pPr>
        <w:pStyle w:val="NormalWeb"/>
        <w:shd w:val="clear" w:color="auto" w:fill="FFFFFF"/>
        <w:spacing w:before="0" w:beforeAutospacing="0" w:after="0" w:afterAutospacing="0"/>
        <w:jc w:val="both"/>
        <w:rPr>
          <w:rFonts w:ascii="Arial" w:hAnsi="Arial" w:cs="Arial"/>
          <w:sz w:val="22"/>
          <w:szCs w:val="22"/>
        </w:rPr>
      </w:pPr>
    </w:p>
    <w:p w14:paraId="6DDD704C" w14:textId="3641CC33"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Las interrupciones dentro de Estados Unidos, Japón y Portugal (países con un historial relativamente sólido de resiliencia de Internet) nos recuerdan que ningún país es inmune a las interrupciones.</w:t>
      </w:r>
    </w:p>
    <w:p w14:paraId="632A1143"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75577AC6" w14:textId="5DB0F7E1"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En total, </w:t>
      </w:r>
      <w:r w:rsidRPr="00C61C95">
        <w:rPr>
          <w:rFonts w:ascii="Arial" w:hAnsi="Arial" w:cs="Arial"/>
          <w:b/>
          <w:bCs/>
          <w:sz w:val="22"/>
          <w:szCs w:val="22"/>
        </w:rPr>
        <w:t>Cloudflare Radar registró 49 interrupciones durante el trimestre</w:t>
      </w:r>
      <w:r w:rsidRPr="008261E7">
        <w:rPr>
          <w:rFonts w:ascii="Arial" w:hAnsi="Arial" w:cs="Arial"/>
          <w:sz w:val="22"/>
          <w:szCs w:val="22"/>
        </w:rPr>
        <w:t>. Los cierres ordenados por el gobierno representaron 19 incidentes, incluidos 18 cierres relacionados con exámenes en Irak. Los cortes de energía causaron 14 incidentes, mientras que los desastres naturales representaron cinco.</w:t>
      </w:r>
    </w:p>
    <w:p w14:paraId="380DE1A9"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0796E13F" w14:textId="5DCDC5F9" w:rsidR="008261E7" w:rsidRDefault="00C61C95" w:rsidP="008261E7">
      <w:pPr>
        <w:pStyle w:val="NormalWeb"/>
        <w:shd w:val="clear" w:color="auto" w:fill="FFFFFF"/>
        <w:spacing w:before="0" w:beforeAutospacing="0" w:after="0" w:afterAutospacing="0"/>
        <w:jc w:val="both"/>
        <w:rPr>
          <w:rFonts w:ascii="Arial" w:hAnsi="Arial" w:cs="Arial"/>
          <w:b/>
          <w:bCs/>
          <w:sz w:val="26"/>
          <w:szCs w:val="26"/>
        </w:rPr>
      </w:pPr>
      <w:r w:rsidRPr="00C61C95">
        <w:rPr>
          <w:rFonts w:ascii="Arial" w:hAnsi="Arial" w:cs="Arial"/>
          <w:b/>
          <w:bCs/>
          <w:sz w:val="26"/>
          <w:szCs w:val="26"/>
        </w:rPr>
        <w:t>La</w:t>
      </w:r>
      <w:r w:rsidR="008261E7" w:rsidRPr="00C61C95">
        <w:rPr>
          <w:rFonts w:ascii="Arial" w:hAnsi="Arial" w:cs="Arial"/>
          <w:b/>
          <w:bCs/>
          <w:sz w:val="26"/>
          <w:szCs w:val="26"/>
        </w:rPr>
        <w:t xml:space="preserve"> falla eléctrica fue una de las principales causas de las interrupciones</w:t>
      </w:r>
    </w:p>
    <w:p w14:paraId="4D701C43" w14:textId="77777777" w:rsidR="00C61C95" w:rsidRPr="00C61C95" w:rsidRDefault="00C61C95" w:rsidP="008261E7">
      <w:pPr>
        <w:pStyle w:val="NormalWeb"/>
        <w:shd w:val="clear" w:color="auto" w:fill="FFFFFF"/>
        <w:spacing w:before="0" w:beforeAutospacing="0" w:after="0" w:afterAutospacing="0"/>
        <w:jc w:val="both"/>
        <w:rPr>
          <w:rFonts w:ascii="Arial" w:hAnsi="Arial" w:cs="Arial"/>
          <w:b/>
          <w:bCs/>
          <w:sz w:val="26"/>
          <w:szCs w:val="26"/>
        </w:rPr>
      </w:pPr>
    </w:p>
    <w:p w14:paraId="424BE0FD" w14:textId="77777777" w:rsidR="008261E7" w:rsidRPr="00C61C95" w:rsidRDefault="008261E7" w:rsidP="008261E7">
      <w:pPr>
        <w:pStyle w:val="NormalWeb"/>
        <w:shd w:val="clear" w:color="auto" w:fill="FFFFFF"/>
        <w:spacing w:before="0" w:beforeAutospacing="0" w:after="0" w:afterAutospacing="0"/>
        <w:jc w:val="both"/>
        <w:rPr>
          <w:rFonts w:ascii="Arial" w:hAnsi="Arial" w:cs="Arial"/>
          <w:b/>
          <w:bCs/>
          <w:sz w:val="22"/>
          <w:szCs w:val="22"/>
        </w:rPr>
      </w:pPr>
      <w:r w:rsidRPr="008261E7">
        <w:rPr>
          <w:rFonts w:ascii="Arial" w:hAnsi="Arial" w:cs="Arial"/>
          <w:sz w:val="22"/>
          <w:szCs w:val="22"/>
        </w:rPr>
        <w:t xml:space="preserve">Internet está diseñada para ser distribuida y resistente, pero esa resistencia aún depende de la electricidad. Cuando se corta la energía, los enrutadores, las estaciones base móviles, los centros de datos, las instalaciones de interconexión y las redes que los conectan pueden fallar con ella. En los últimos tres meses, esa dependencia fue uno de los patrones más claros en los datos de interrupción de Radar. </w:t>
      </w:r>
      <w:r w:rsidRPr="00C61C95">
        <w:rPr>
          <w:rFonts w:ascii="Arial" w:hAnsi="Arial" w:cs="Arial"/>
          <w:b/>
          <w:bCs/>
          <w:sz w:val="22"/>
          <w:szCs w:val="22"/>
        </w:rPr>
        <w:t>Los cortes de energía fueron la segunda causa más común de las interrupciones según el número de incidentes en este trimestre, después de los bloqueos gubernamentales por exámenes.</w:t>
      </w:r>
    </w:p>
    <w:p w14:paraId="74031F1A"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74E2B966" w14:textId="60F923E2"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lastRenderedPageBreak/>
        <w:t xml:space="preserve">En </w:t>
      </w:r>
      <w:r w:rsidRPr="00C61C95">
        <w:rPr>
          <w:rFonts w:ascii="Arial" w:hAnsi="Arial" w:cs="Arial"/>
          <w:b/>
          <w:bCs/>
          <w:sz w:val="22"/>
          <w:szCs w:val="22"/>
        </w:rPr>
        <w:t>Cuba</w:t>
      </w:r>
      <w:r w:rsidRPr="008261E7">
        <w:rPr>
          <w:rFonts w:ascii="Arial" w:hAnsi="Arial" w:cs="Arial"/>
          <w:sz w:val="22"/>
          <w:szCs w:val="22"/>
        </w:rPr>
        <w:t>, las interrupciones de Internet siguieron los patrones irregulares de una red eléctrica inestable. Radar observó cuatro cortes relacionados con la energía durante todo el trimestre, lo que significa que la conectividad se vio afectada por fallas en la red al menos una vez al mes. Los cortes se produjeron el 6 de julio, el 14 de julio, el 3 de agosto y un apagón de tres días del 18 al 20 de septiembre. La disminución del volumen de tráfico varió del 18 % el 14 de julio al 59 % el 3 de agosto.</w:t>
      </w:r>
    </w:p>
    <w:p w14:paraId="38EF81C8"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1640D98F" w14:textId="50E2845F"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C61C95">
        <w:rPr>
          <w:rFonts w:ascii="Arial" w:hAnsi="Arial" w:cs="Arial"/>
          <w:b/>
          <w:bCs/>
          <w:sz w:val="22"/>
          <w:szCs w:val="22"/>
        </w:rPr>
        <w:t>Honduras</w:t>
      </w:r>
      <w:r w:rsidRPr="008261E7">
        <w:rPr>
          <w:rFonts w:ascii="Arial" w:hAnsi="Arial" w:cs="Arial"/>
          <w:sz w:val="22"/>
          <w:szCs w:val="22"/>
        </w:rPr>
        <w:t xml:space="preserve"> ilustró cómo una falla en la infraestructura localizada puede producir efectos a nivel nacional. Una falla eléctrica el 10 de septiembre en una instalación de interconexión afectó al menos a 11 proveedores importantes, lo que demuestra cómo los puntos de intercambio de tráfico concentrados pueden convertirse en puntos únicos de falla. La interrupción duró aproximadamente tres horas, durante las cuales el tráfico HTTP en todo el país cayó un 63 %.</w:t>
      </w:r>
    </w:p>
    <w:p w14:paraId="50E6FC6B"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516E98B5" w14:textId="1CFD003D"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Dos excepciones notables fueron el proveedor transfronterizo Telecomunicaciones de </w:t>
      </w:r>
      <w:r w:rsidRPr="00C61C95">
        <w:rPr>
          <w:rFonts w:ascii="Arial" w:hAnsi="Arial" w:cs="Arial"/>
          <w:b/>
          <w:bCs/>
          <w:sz w:val="22"/>
          <w:szCs w:val="22"/>
        </w:rPr>
        <w:t>Guatemala</w:t>
      </w:r>
      <w:r w:rsidRPr="008261E7">
        <w:rPr>
          <w:rFonts w:ascii="Arial" w:hAnsi="Arial" w:cs="Arial"/>
          <w:sz w:val="22"/>
          <w:szCs w:val="22"/>
        </w:rPr>
        <w:t xml:space="preserve"> (AS14754) y el proveedor de servicios móviles Celtel (AS52262), que no se vieron afectados. Esto sugiere que su conectividad en Honduras podría depender más de la infraestructura fuera del país.</w:t>
      </w:r>
    </w:p>
    <w:p w14:paraId="1AE543F4"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3D2A484D" w14:textId="77777777" w:rsidR="00C61C95"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El 5 de julio, un corte de energía en Sebastopol (</w:t>
      </w:r>
      <w:r w:rsidRPr="00C61C95">
        <w:rPr>
          <w:rFonts w:ascii="Arial" w:hAnsi="Arial" w:cs="Arial"/>
          <w:b/>
          <w:bCs/>
          <w:sz w:val="22"/>
          <w:szCs w:val="22"/>
        </w:rPr>
        <w:t>Ucrania</w:t>
      </w:r>
      <w:r w:rsidRPr="008261E7">
        <w:rPr>
          <w:rFonts w:ascii="Arial" w:hAnsi="Arial" w:cs="Arial"/>
          <w:sz w:val="22"/>
          <w:szCs w:val="22"/>
        </w:rPr>
        <w:t xml:space="preserve">) provocó un apagón de ocho horas, lo que provocó una caída del 98 % en el tráfico HTTP. A poco más de un mes, el 12 de agosto, los ataques con drones contra la infraestructura energética provocaron otro corte de energía, lo que generó una interrupción del servicio de Internet de diez horas y un descenso de hasta un 95 % en el volumen del tráfico. </w:t>
      </w:r>
    </w:p>
    <w:p w14:paraId="0382655D" w14:textId="77777777" w:rsidR="00C61C95" w:rsidRDefault="00C61C95" w:rsidP="008261E7">
      <w:pPr>
        <w:pStyle w:val="NormalWeb"/>
        <w:shd w:val="clear" w:color="auto" w:fill="FFFFFF"/>
        <w:spacing w:before="0" w:beforeAutospacing="0" w:after="0" w:afterAutospacing="0"/>
        <w:jc w:val="both"/>
        <w:rPr>
          <w:rFonts w:ascii="Arial" w:hAnsi="Arial" w:cs="Arial"/>
          <w:sz w:val="22"/>
          <w:szCs w:val="22"/>
        </w:rPr>
      </w:pPr>
    </w:p>
    <w:p w14:paraId="13B6B540" w14:textId="3C7759F5"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Como se analiza con más detalle a continuación, el conflicto geopolítico sigue siendo un factor importante en las interrupciones del servicio de Internet. Estos incidentes también muestran cómo el conflicto, la infraestructura energética y la conectividad a Internet están fundamentalmente interconectados.</w:t>
      </w:r>
    </w:p>
    <w:p w14:paraId="63541132"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2B2486CE" w14:textId="3CE8BE8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También es necesario señalar que, el 13 de agosto, una falla en el sistema de enfriamiento en un centro de datos en la ciudad estadounidense de Phoenix provocó una caída casi total en el tráfico de Internet desde </w:t>
      </w:r>
      <w:r w:rsidR="00C61C95">
        <w:rPr>
          <w:rFonts w:ascii="Arial" w:hAnsi="Arial" w:cs="Arial"/>
          <w:sz w:val="22"/>
          <w:szCs w:val="22"/>
        </w:rPr>
        <w:fldChar w:fldCharType="begin"/>
      </w:r>
      <w:r w:rsidR="00C61C95">
        <w:rPr>
          <w:rFonts w:ascii="Arial" w:hAnsi="Arial" w:cs="Arial"/>
          <w:sz w:val="22"/>
          <w:szCs w:val="22"/>
        </w:rPr>
        <w:instrText>HYPERLINK "https://radar.cloudflare.com/traffic/as22612?dateStart=2026-08-12&amp;dateEnd=2026-08-14&amp;cf_page=es-la%2Fq3-2026-internet-disruption-summary%2F"</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Namecheap</w:t>
      </w:r>
      <w:r w:rsidR="00C61C95">
        <w:rPr>
          <w:rFonts w:ascii="Arial" w:hAnsi="Arial" w:cs="Arial"/>
          <w:sz w:val="22"/>
          <w:szCs w:val="22"/>
        </w:rPr>
        <w:fldChar w:fldCharType="end"/>
      </w:r>
      <w:r w:rsidRPr="008261E7">
        <w:rPr>
          <w:rFonts w:ascii="Arial" w:hAnsi="Arial" w:cs="Arial"/>
          <w:sz w:val="22"/>
          <w:szCs w:val="22"/>
        </w:rPr>
        <w:t xml:space="preserve"> (AS22612). Será importante observar las interrupciones como estas, ya que el papel de los sistemas de refrigeración se vuelve cada vez más crítico.</w:t>
      </w:r>
    </w:p>
    <w:p w14:paraId="335445EF"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430BA509" w14:textId="77777777" w:rsidR="008261E7" w:rsidRPr="00C61C95" w:rsidRDefault="008261E7" w:rsidP="008261E7">
      <w:pPr>
        <w:pStyle w:val="NormalWeb"/>
        <w:shd w:val="clear" w:color="auto" w:fill="FFFFFF"/>
        <w:spacing w:before="0" w:beforeAutospacing="0" w:after="0" w:afterAutospacing="0"/>
        <w:jc w:val="both"/>
        <w:rPr>
          <w:rFonts w:ascii="Arial" w:hAnsi="Arial" w:cs="Arial"/>
          <w:b/>
          <w:bCs/>
          <w:sz w:val="22"/>
          <w:szCs w:val="22"/>
        </w:rPr>
      </w:pPr>
      <w:r w:rsidRPr="008261E7">
        <w:rPr>
          <w:rFonts w:ascii="Arial" w:hAnsi="Arial" w:cs="Arial"/>
          <w:sz w:val="22"/>
          <w:szCs w:val="22"/>
        </w:rPr>
        <w:t xml:space="preserve">Más allá de los cortes más grandes en Cuba, Honduras y Ucrania, las interrupciones relacionadas con la energía también aparecieron en una amplia variedad de países, como Eswatini, Botsuana, Tayikistán, Kenia, Santa Lucía, Georgia y Gabón. Algunos de estos eventos fueron causados por fallas repentinas, mientras que otros, como el corte de energía planificado en Eswatini, reflejaron esfuerzos deliberados para gestionar el suministro de energía limitado. Su magnitud y duración fueron diferentes, pero en conjunto apuntan a la misma dependencia subyacente: cuando los sistemas de energía se vuelven inestables, la conectividad a Internet también suele volverse inestable. En total, </w:t>
      </w:r>
      <w:r w:rsidRPr="00C61C95">
        <w:rPr>
          <w:rFonts w:ascii="Arial" w:hAnsi="Arial" w:cs="Arial"/>
          <w:b/>
          <w:bCs/>
          <w:sz w:val="22"/>
          <w:szCs w:val="22"/>
        </w:rPr>
        <w:t>Radar observó 14 interrupciones relacionadas con la energía en 10 países durante el trimestre.</w:t>
      </w:r>
    </w:p>
    <w:p w14:paraId="30C7217D"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625C7C5E" w14:textId="4505CE98" w:rsidR="008261E7" w:rsidRDefault="00C61C95" w:rsidP="008261E7">
      <w:pPr>
        <w:pStyle w:val="NormalWeb"/>
        <w:shd w:val="clear" w:color="auto" w:fill="FFFFFF"/>
        <w:spacing w:before="0" w:beforeAutospacing="0" w:after="0" w:afterAutospacing="0"/>
        <w:jc w:val="both"/>
        <w:rPr>
          <w:rFonts w:ascii="Arial" w:hAnsi="Arial" w:cs="Arial"/>
          <w:b/>
          <w:bCs/>
          <w:sz w:val="26"/>
          <w:szCs w:val="26"/>
        </w:rPr>
      </w:pPr>
      <w:r w:rsidRPr="00C61C95">
        <w:rPr>
          <w:rFonts w:ascii="Arial" w:hAnsi="Arial" w:cs="Arial"/>
          <w:b/>
          <w:bCs/>
          <w:sz w:val="26"/>
          <w:szCs w:val="26"/>
        </w:rPr>
        <w:t>El</w:t>
      </w:r>
      <w:r w:rsidR="008261E7" w:rsidRPr="00C61C95">
        <w:rPr>
          <w:rFonts w:ascii="Arial" w:hAnsi="Arial" w:cs="Arial"/>
          <w:b/>
          <w:bCs/>
          <w:sz w:val="26"/>
          <w:szCs w:val="26"/>
        </w:rPr>
        <w:t xml:space="preserve"> mundo físico desconecta el mundo virtual</w:t>
      </w:r>
    </w:p>
    <w:p w14:paraId="6A42798C" w14:textId="77777777" w:rsidR="00C61C95" w:rsidRPr="00C61C95" w:rsidRDefault="00C61C95" w:rsidP="008261E7">
      <w:pPr>
        <w:pStyle w:val="NormalWeb"/>
        <w:shd w:val="clear" w:color="auto" w:fill="FFFFFF"/>
        <w:spacing w:before="0" w:beforeAutospacing="0" w:after="0" w:afterAutospacing="0"/>
        <w:jc w:val="both"/>
        <w:rPr>
          <w:rFonts w:ascii="Arial" w:hAnsi="Arial" w:cs="Arial"/>
          <w:b/>
          <w:bCs/>
          <w:sz w:val="26"/>
          <w:szCs w:val="26"/>
        </w:rPr>
      </w:pPr>
    </w:p>
    <w:p w14:paraId="111C18B0" w14:textId="508E6A1D"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El último trimestre, </w:t>
      </w:r>
      <w:r w:rsidR="00C61C95">
        <w:rPr>
          <w:rFonts w:ascii="Arial" w:hAnsi="Arial" w:cs="Arial"/>
          <w:sz w:val="22"/>
          <w:szCs w:val="22"/>
        </w:rPr>
        <w:fldChar w:fldCharType="begin"/>
      </w:r>
      <w:r w:rsidR="00C61C95">
        <w:rPr>
          <w:rFonts w:ascii="Arial" w:hAnsi="Arial" w:cs="Arial"/>
          <w:sz w:val="22"/>
          <w:szCs w:val="22"/>
        </w:rPr>
        <w:instrText>HYPERLINK "https://blog.cloudflare.com/q2-2026-internet-disruption-summary/" \l "natural-disasters-and-electricity-cause-disruptions-in-guam-venezuela-and-tanzania"</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Radar informó</w:t>
      </w:r>
      <w:r w:rsidR="00C61C95">
        <w:rPr>
          <w:rFonts w:ascii="Arial" w:hAnsi="Arial" w:cs="Arial"/>
          <w:sz w:val="22"/>
          <w:szCs w:val="22"/>
        </w:rPr>
        <w:fldChar w:fldCharType="end"/>
      </w:r>
      <w:r w:rsidRPr="008261E7">
        <w:rPr>
          <w:rFonts w:ascii="Arial" w:hAnsi="Arial" w:cs="Arial"/>
          <w:sz w:val="22"/>
          <w:szCs w:val="22"/>
        </w:rPr>
        <w:t xml:space="preserve"> sobre el impacto del supertifón Sinlaku a medida que se movía a través de las Islas Marianas, cortó la energía, y también la conectividad a Internet en Guam, donde </w:t>
      </w:r>
      <w:r w:rsidR="00C61C95">
        <w:rPr>
          <w:rFonts w:ascii="Arial" w:hAnsi="Arial" w:cs="Arial"/>
          <w:sz w:val="22"/>
          <w:szCs w:val="22"/>
        </w:rPr>
        <w:fldChar w:fldCharType="begin"/>
      </w:r>
      <w:r w:rsidR="00C61C95">
        <w:rPr>
          <w:rFonts w:ascii="Arial" w:hAnsi="Arial" w:cs="Arial"/>
          <w:sz w:val="22"/>
          <w:szCs w:val="22"/>
        </w:rPr>
        <w:instrText>HYPERLINK "https://radar.cloudflare.com/traffic/gu?dateStart=2026-04-12&amp;dateEnd=2026-04-24&amp;cf_page=es-la%2Fq3-2026-internet-disruption-summary%2F" \l "http-traffic"</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el tráfico HTTP tardó cuatro días en volver a los niveles típicos</w:t>
      </w:r>
      <w:r w:rsidR="00C61C95">
        <w:rPr>
          <w:rFonts w:ascii="Arial" w:hAnsi="Arial" w:cs="Arial"/>
          <w:sz w:val="22"/>
          <w:szCs w:val="22"/>
        </w:rPr>
        <w:fldChar w:fldCharType="end"/>
      </w:r>
      <w:r w:rsidRPr="008261E7">
        <w:rPr>
          <w:rFonts w:ascii="Arial" w:hAnsi="Arial" w:cs="Arial"/>
          <w:sz w:val="22"/>
          <w:szCs w:val="22"/>
        </w:rPr>
        <w:t>.</w:t>
      </w:r>
    </w:p>
    <w:p w14:paraId="7DEBD90C"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45E558E3" w14:textId="046AB912" w:rsidR="00C61C95"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El supertifón Bavi siguió a Sinlaku en menos de tres meses, lo que provocó que Guam experimentara dos interrupciones importantes de la conectividad relacionadas con tormentas </w:t>
      </w:r>
      <w:r w:rsidRPr="008261E7">
        <w:rPr>
          <w:rFonts w:ascii="Arial" w:hAnsi="Arial" w:cs="Arial"/>
          <w:sz w:val="22"/>
          <w:szCs w:val="22"/>
        </w:rPr>
        <w:lastRenderedPageBreak/>
        <w:t>en un solo año. Las autoridades parecen haber tomado medidas preventivas antes de Bavi, incluida la declaración de un estado de emergencia antes de que la tormenta alcanzara su punto máximo. Aun así, la tormenta causó cortes de energía generalizados. ​</w:t>
      </w:r>
      <w:r w:rsidR="00C61C95">
        <w:rPr>
          <w:rFonts w:ascii="Arial" w:hAnsi="Arial" w:cs="Arial"/>
          <w:sz w:val="22"/>
          <w:szCs w:val="22"/>
        </w:rPr>
        <w:fldChar w:fldCharType="begin"/>
      </w:r>
      <w:r w:rsidR="00C61C95">
        <w:rPr>
          <w:rFonts w:ascii="Arial" w:hAnsi="Arial" w:cs="Arial"/>
          <w:sz w:val="22"/>
          <w:szCs w:val="22"/>
        </w:rPr>
        <w:instrText>HYPERLINK "https://www.kuam.com/story/320286593/gpa-begins-recovery-efforts-as-bavi-causes-widespread-outages"</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Guam Power Authority</w:t>
      </w:r>
      <w:r w:rsidR="00C61C95">
        <w:rPr>
          <w:rFonts w:ascii="Arial" w:hAnsi="Arial" w:cs="Arial"/>
          <w:sz w:val="22"/>
          <w:szCs w:val="22"/>
        </w:rPr>
        <w:fldChar w:fldCharType="end"/>
      </w:r>
      <w:r w:rsidRPr="008261E7">
        <w:rPr>
          <w:rFonts w:ascii="Arial" w:hAnsi="Arial" w:cs="Arial"/>
          <w:sz w:val="22"/>
          <w:szCs w:val="22"/>
        </w:rPr>
        <w:t xml:space="preserve"> informó que los fuertes vientos derribaron líneas eléctricas clave, lo que dejó solo alrededor del 25 % de los proveedores de distribución en línea en un momento dado. </w:t>
      </w:r>
    </w:p>
    <w:p w14:paraId="4B3FBE75" w14:textId="77777777" w:rsidR="00C61C95" w:rsidRDefault="00C61C95" w:rsidP="008261E7">
      <w:pPr>
        <w:pStyle w:val="NormalWeb"/>
        <w:shd w:val="clear" w:color="auto" w:fill="FFFFFF"/>
        <w:spacing w:before="0" w:beforeAutospacing="0" w:after="0" w:afterAutospacing="0"/>
        <w:jc w:val="both"/>
        <w:rPr>
          <w:rFonts w:ascii="Arial" w:hAnsi="Arial" w:cs="Arial"/>
          <w:sz w:val="22"/>
          <w:szCs w:val="22"/>
        </w:rPr>
      </w:pPr>
    </w:p>
    <w:p w14:paraId="5BF29BA4" w14:textId="0A8FD735"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Desde la perspectiva de la conectividad, el resultado fue familiar: cortes de energía generalizados, líneas de transmisión caídas y un período de recuperación de varios días para el tráfico de Internet.</w:t>
      </w:r>
    </w:p>
    <w:p w14:paraId="7B520992"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3EC8AF2F" w14:textId="679A5818"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En </w:t>
      </w:r>
      <w:r w:rsidRPr="00C61C95">
        <w:rPr>
          <w:rFonts w:ascii="Arial" w:hAnsi="Arial" w:cs="Arial"/>
          <w:b/>
          <w:bCs/>
          <w:sz w:val="22"/>
          <w:szCs w:val="22"/>
        </w:rPr>
        <w:t>Japón</w:t>
      </w:r>
      <w:r w:rsidRPr="008261E7">
        <w:rPr>
          <w:rFonts w:ascii="Arial" w:hAnsi="Arial" w:cs="Arial"/>
          <w:sz w:val="22"/>
          <w:szCs w:val="22"/>
        </w:rPr>
        <w:t xml:space="preserve">, un terremoto de magnitud similar, 7.1, dio lugar a órdenes de evacuación que afectaron aproximadamente a </w:t>
      </w:r>
      <w:r w:rsidR="00C61C95">
        <w:rPr>
          <w:rFonts w:ascii="Arial" w:hAnsi="Arial" w:cs="Arial"/>
          <w:sz w:val="22"/>
          <w:szCs w:val="22"/>
        </w:rPr>
        <w:fldChar w:fldCharType="begin"/>
      </w:r>
      <w:r w:rsidR="00C61C95">
        <w:rPr>
          <w:rFonts w:ascii="Arial" w:hAnsi="Arial" w:cs="Arial"/>
          <w:sz w:val="22"/>
          <w:szCs w:val="22"/>
        </w:rPr>
        <w:instrText>HYPERLINK "https://en.philenews.com/international/major-quake-in-southern-japan-knocks-out-power-disrupts-transport/"</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150</w:t>
      </w:r>
      <w:r w:rsidR="00C61C95" w:rsidRPr="00C61C95">
        <w:rPr>
          <w:rStyle w:val="Hipervnculo"/>
          <w:rFonts w:ascii="Arial" w:hAnsi="Arial" w:cs="Arial"/>
          <w:sz w:val="22"/>
          <w:szCs w:val="22"/>
        </w:rPr>
        <w:t>,</w:t>
      </w:r>
      <w:r w:rsidRPr="00C61C95">
        <w:rPr>
          <w:rStyle w:val="Hipervnculo"/>
          <w:rFonts w:ascii="Arial" w:hAnsi="Arial" w:cs="Arial"/>
          <w:sz w:val="22"/>
          <w:szCs w:val="22"/>
        </w:rPr>
        <w:t>000 personas en Kumamoto</w:t>
      </w:r>
      <w:r w:rsidR="00C61C95">
        <w:rPr>
          <w:rFonts w:ascii="Arial" w:hAnsi="Arial" w:cs="Arial"/>
          <w:sz w:val="22"/>
          <w:szCs w:val="22"/>
        </w:rPr>
        <w:fldChar w:fldCharType="end"/>
      </w:r>
      <w:r w:rsidRPr="008261E7">
        <w:rPr>
          <w:rFonts w:ascii="Arial" w:hAnsi="Arial" w:cs="Arial"/>
          <w:sz w:val="22"/>
          <w:szCs w:val="22"/>
        </w:rPr>
        <w:t>. El impacto en la conectividad a Internet se observó principalmente en el tráfico desde equipos de escritorio, mientras que el tráfico móvil no se vio afectado en gran medida.</w:t>
      </w:r>
    </w:p>
    <w:p w14:paraId="33F58194"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7628D17E" w14:textId="760E2A9F"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En </w:t>
      </w:r>
      <w:r w:rsidRPr="00C61C95">
        <w:rPr>
          <w:rFonts w:ascii="Arial" w:hAnsi="Arial" w:cs="Arial"/>
          <w:b/>
          <w:bCs/>
          <w:sz w:val="22"/>
          <w:szCs w:val="22"/>
        </w:rPr>
        <w:t>Colombia</w:t>
      </w:r>
      <w:r w:rsidRPr="008261E7">
        <w:rPr>
          <w:rFonts w:ascii="Arial" w:hAnsi="Arial" w:cs="Arial"/>
          <w:sz w:val="22"/>
          <w:szCs w:val="22"/>
        </w:rPr>
        <w:t xml:space="preserve">, un terremoto de magnitud 7.4 ocurrido en agosto provocó el colapso de edificios, heridos, evacuaciones masivas y una interrupción de Internet de cuatro días y medio. Los daños en la infraestructura de fibra óptica, agravados por las secuelas más generales del terremoto, provocaron una </w:t>
      </w:r>
      <w:r w:rsidR="00C61C95">
        <w:rPr>
          <w:rFonts w:ascii="Arial" w:hAnsi="Arial" w:cs="Arial"/>
          <w:sz w:val="22"/>
          <w:szCs w:val="22"/>
        </w:rPr>
        <w:fldChar w:fldCharType="begin"/>
      </w:r>
      <w:r w:rsidR="00C61C95">
        <w:rPr>
          <w:rFonts w:ascii="Arial" w:hAnsi="Arial" w:cs="Arial"/>
          <w:sz w:val="22"/>
          <w:szCs w:val="22"/>
        </w:rPr>
        <w:instrText>HYPERLINK "https://radar.cloudflare.com/traffic/as3816?dateStart=2026-08-13&amp;dateEnd=2026-08-14&amp;cf_page=es-la%2Fq3-2026-internet-disruption-summary%2F" \l "http-traffic"</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caída significativa en el tráfico de Colombia Telecomunicaciones (AS3816).</w:t>
      </w:r>
      <w:r w:rsidR="00C61C95">
        <w:rPr>
          <w:rFonts w:ascii="Arial" w:hAnsi="Arial" w:cs="Arial"/>
          <w:sz w:val="22"/>
          <w:szCs w:val="22"/>
        </w:rPr>
        <w:fldChar w:fldCharType="end"/>
      </w:r>
    </w:p>
    <w:p w14:paraId="16F9CD55"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0846E16A"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Finalmente, en </w:t>
      </w:r>
      <w:r w:rsidRPr="00C61C95">
        <w:rPr>
          <w:rFonts w:ascii="Arial" w:hAnsi="Arial" w:cs="Arial"/>
          <w:b/>
          <w:bCs/>
          <w:sz w:val="22"/>
          <w:szCs w:val="22"/>
        </w:rPr>
        <w:t>Nepal</w:t>
      </w:r>
      <w:r w:rsidRPr="008261E7">
        <w:rPr>
          <w:rFonts w:ascii="Arial" w:hAnsi="Arial" w:cs="Arial"/>
          <w:sz w:val="22"/>
          <w:szCs w:val="22"/>
        </w:rPr>
        <w:t>, inundaciones repentinas e inesperadas arrasaron los sistemas fluviales Bhote Koshi y Trishuli el 26 de agosto, lo que afectó a las comunidades en los distritos de Rasuwa, Nuwakot y Dhading. La inundación dañó hogares, infraestructura y servicios esenciales, incluida la energía, lo que a su vez interrumpió la conectividad regional a Internet. La interrupción registrada en Radar duró dos horas, durante las cuales el tráfico HTTP cayó hasta un 18 %.</w:t>
      </w:r>
    </w:p>
    <w:p w14:paraId="68871BE9"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2246ACE3" w14:textId="205E1237" w:rsidR="008261E7" w:rsidRDefault="008261E7" w:rsidP="008261E7">
      <w:pPr>
        <w:pStyle w:val="NormalWeb"/>
        <w:shd w:val="clear" w:color="auto" w:fill="FFFFFF"/>
        <w:spacing w:before="0" w:beforeAutospacing="0" w:after="0" w:afterAutospacing="0"/>
        <w:jc w:val="both"/>
        <w:rPr>
          <w:rFonts w:ascii="Arial" w:hAnsi="Arial" w:cs="Arial"/>
          <w:b/>
          <w:bCs/>
          <w:sz w:val="26"/>
          <w:szCs w:val="26"/>
        </w:rPr>
      </w:pPr>
      <w:r w:rsidRPr="00C61C95">
        <w:rPr>
          <w:rFonts w:ascii="Arial" w:hAnsi="Arial" w:cs="Arial"/>
          <w:b/>
          <w:bCs/>
          <w:sz w:val="26"/>
          <w:szCs w:val="26"/>
        </w:rPr>
        <w:t>Los cierres de Internet por exámenes continúan en Irak</w:t>
      </w:r>
    </w:p>
    <w:p w14:paraId="48DBAD9D" w14:textId="77777777" w:rsidR="00C61C95" w:rsidRPr="00C61C95" w:rsidRDefault="00C61C95" w:rsidP="008261E7">
      <w:pPr>
        <w:pStyle w:val="NormalWeb"/>
        <w:shd w:val="clear" w:color="auto" w:fill="FFFFFF"/>
        <w:spacing w:before="0" w:beforeAutospacing="0" w:after="0" w:afterAutospacing="0"/>
        <w:jc w:val="both"/>
        <w:rPr>
          <w:rFonts w:ascii="Arial" w:hAnsi="Arial" w:cs="Arial"/>
          <w:b/>
          <w:bCs/>
          <w:sz w:val="26"/>
          <w:szCs w:val="26"/>
        </w:rPr>
      </w:pPr>
    </w:p>
    <w:p w14:paraId="56E31E2B" w14:textId="2EA048A3"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Las interrupciones dirigidas por el gobierno fueron la mayor causa de problemas en el tercer trimestre, la mayoría de los cuales ocurrieron en Irak, con interrupciones programadas por separado durante todo el trimestre. Los cortes se produjeron en un horario estricto de 03:30 a 04:30 UTC y duraron alrededor de 15 a 90 minutos cada uno. La mayoría se produjo entre el 26 de agosto y el 28 de septiembre, y tres de ellos se produjeron entre el 1 y el 8 de julio.</w:t>
      </w:r>
    </w:p>
    <w:p w14:paraId="620931C2"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15C6CD06" w14:textId="1F1D9629"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Según </w:t>
      </w:r>
      <w:r w:rsidR="00C61C95">
        <w:rPr>
          <w:rFonts w:ascii="Arial" w:hAnsi="Arial" w:cs="Arial"/>
          <w:sz w:val="22"/>
          <w:szCs w:val="22"/>
        </w:rPr>
        <w:fldChar w:fldCharType="begin"/>
      </w:r>
      <w:r w:rsidR="00C61C95">
        <w:rPr>
          <w:rFonts w:ascii="Arial" w:hAnsi="Arial" w:cs="Arial"/>
          <w:sz w:val="22"/>
          <w:szCs w:val="22"/>
        </w:rPr>
        <w:instrText>HYPERLINK "https://pulse.internetsociety.org/en/shutdowns/exams-shutdown-iraq-28-september-2026/"</w:instrText>
      </w:r>
      <w:r w:rsidR="00C61C95">
        <w:rPr>
          <w:rFonts w:ascii="Arial" w:hAnsi="Arial" w:cs="Arial"/>
          <w:sz w:val="22"/>
          <w:szCs w:val="22"/>
        </w:rPr>
      </w:r>
      <w:r w:rsidR="00C61C95">
        <w:rPr>
          <w:rFonts w:ascii="Arial" w:hAnsi="Arial" w:cs="Arial"/>
          <w:sz w:val="22"/>
          <w:szCs w:val="22"/>
        </w:rPr>
        <w:fldChar w:fldCharType="separate"/>
      </w:r>
      <w:r w:rsidRPr="00C61C95">
        <w:rPr>
          <w:rStyle w:val="Hipervnculo"/>
          <w:rFonts w:ascii="Arial" w:hAnsi="Arial" w:cs="Arial"/>
          <w:sz w:val="22"/>
          <w:szCs w:val="22"/>
        </w:rPr>
        <w:t>Internet Society Pulse</w:t>
      </w:r>
      <w:r w:rsidR="00C61C95">
        <w:rPr>
          <w:rFonts w:ascii="Arial" w:hAnsi="Arial" w:cs="Arial"/>
          <w:sz w:val="22"/>
          <w:szCs w:val="22"/>
        </w:rPr>
        <w:fldChar w:fldCharType="end"/>
      </w:r>
      <w:r w:rsidRPr="008261E7">
        <w:rPr>
          <w:rFonts w:ascii="Arial" w:hAnsi="Arial" w:cs="Arial"/>
          <w:sz w:val="22"/>
          <w:szCs w:val="22"/>
        </w:rPr>
        <w:t xml:space="preserve">: "En un </w:t>
      </w:r>
      <w:r w:rsidR="00257898">
        <w:rPr>
          <w:rFonts w:ascii="Arial" w:hAnsi="Arial" w:cs="Arial"/>
          <w:sz w:val="22"/>
          <w:szCs w:val="22"/>
        </w:rPr>
        <w:fldChar w:fldCharType="begin"/>
      </w:r>
      <w:r w:rsidR="00257898">
        <w:rPr>
          <w:rFonts w:ascii="Arial" w:hAnsi="Arial" w:cs="Arial"/>
          <w:sz w:val="22"/>
          <w:szCs w:val="22"/>
        </w:rPr>
        <w:instrText>HYPERLINK "https://pulse.internetsociety.org/en/shutdowns/exams-shutdown-iraq-28-september-2026/" \l ":~:text=In%20a-,video%20message,-%2C%20Minister%20Mustafa%20Sanad"</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mensaje de video</w:t>
      </w:r>
      <w:r w:rsidR="00257898">
        <w:rPr>
          <w:rFonts w:ascii="Arial" w:hAnsi="Arial" w:cs="Arial"/>
          <w:sz w:val="22"/>
          <w:szCs w:val="22"/>
        </w:rPr>
        <w:fldChar w:fldCharType="end"/>
      </w:r>
      <w:r w:rsidRPr="008261E7">
        <w:rPr>
          <w:rFonts w:ascii="Arial" w:hAnsi="Arial" w:cs="Arial"/>
          <w:sz w:val="22"/>
          <w:szCs w:val="22"/>
        </w:rPr>
        <w:t>, el ministro Mustafa Sanad, ministro de Comunicaciones de Iraq, confirmó el corte y prometió desarrollar un sistema digital que eliminaría la necesidad de una distribución centralizada de exámenes y, por extensión, la necesidad de cortar el acceso a Internet en los días de exámenes". Cloudflare Radar continuará monitoreando las redes del país a medida que progrese el desarrollo del nuevo sistema.</w:t>
      </w:r>
    </w:p>
    <w:p w14:paraId="06B42817"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4872A3B7"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Cabe destacar que Siria y Sudán, dos países que también han utilizado con frecuencia apagones de Internet relacionados con exámenes en los últimos años, no registraron interrupciones similares este trimestre. Sin embargo, esto probablemente refleja las diferencias en los calendarios de exámenes en lugar de un cambio claro en la política. Radar seguirá supervisando si los futuros periodos de exámenes nacionales traerán nuevos cierres en cualquiera de los dos países.</w:t>
      </w:r>
    </w:p>
    <w:p w14:paraId="70FF8782"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15FE72E0" w14:textId="23D684E4" w:rsidR="008261E7" w:rsidRPr="00257898" w:rsidRDefault="008261E7" w:rsidP="008261E7">
      <w:pPr>
        <w:pStyle w:val="NormalWeb"/>
        <w:shd w:val="clear" w:color="auto" w:fill="FFFFFF"/>
        <w:spacing w:before="0" w:beforeAutospacing="0" w:after="0" w:afterAutospacing="0"/>
        <w:jc w:val="both"/>
        <w:rPr>
          <w:rFonts w:ascii="Arial" w:hAnsi="Arial" w:cs="Arial"/>
          <w:b/>
          <w:bCs/>
          <w:sz w:val="26"/>
          <w:szCs w:val="26"/>
        </w:rPr>
      </w:pPr>
      <w:r w:rsidRPr="00257898">
        <w:rPr>
          <w:rFonts w:ascii="Arial" w:hAnsi="Arial" w:cs="Arial"/>
          <w:b/>
          <w:bCs/>
          <w:sz w:val="26"/>
          <w:szCs w:val="26"/>
        </w:rPr>
        <w:t xml:space="preserve">Las interrupciones coinciden con eventos políticos  </w:t>
      </w:r>
    </w:p>
    <w:p w14:paraId="4BB8D791" w14:textId="77777777" w:rsidR="00257898" w:rsidRDefault="00257898" w:rsidP="008261E7">
      <w:pPr>
        <w:pStyle w:val="NormalWeb"/>
        <w:shd w:val="clear" w:color="auto" w:fill="FFFFFF"/>
        <w:spacing w:before="0" w:beforeAutospacing="0" w:after="0" w:afterAutospacing="0"/>
        <w:jc w:val="both"/>
        <w:rPr>
          <w:rFonts w:ascii="Arial" w:hAnsi="Arial" w:cs="Arial"/>
          <w:sz w:val="22"/>
          <w:szCs w:val="22"/>
        </w:rPr>
      </w:pPr>
    </w:p>
    <w:p w14:paraId="083359C8" w14:textId="0D32A328"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lastRenderedPageBreak/>
        <w:t xml:space="preserve">En </w:t>
      </w:r>
      <w:r w:rsidRPr="00257898">
        <w:rPr>
          <w:rFonts w:ascii="Arial" w:hAnsi="Arial" w:cs="Arial"/>
          <w:b/>
          <w:bCs/>
          <w:sz w:val="22"/>
          <w:szCs w:val="22"/>
        </w:rPr>
        <w:t>Etiopía</w:t>
      </w:r>
      <w:r w:rsidRPr="008261E7">
        <w:rPr>
          <w:rFonts w:ascii="Arial" w:hAnsi="Arial" w:cs="Arial"/>
          <w:sz w:val="22"/>
          <w:szCs w:val="22"/>
        </w:rPr>
        <w:t>, el conflicto renovado en la región de Tigray estuvo acompañado de un corte de Internet dirigido por el gobierno que duró 10 días. El tráfico cayó un 100 %, lo que indica un apagón a gran escala.</w:t>
      </w:r>
    </w:p>
    <w:p w14:paraId="350806D4"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0FFABD33" w14:textId="1DCD2AD2"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La interrupción revivió los recuerdos del bloqueo generalizado impuesto durante la guerra civil de Etiopía entre 2020 y 2022, cuando Tigray estaba en gran parte desconectado de las telecomunicaciones, la electricidad, los servicios bancarios, el combustible y la ayuda humanitaria (</w:t>
      </w:r>
      <w:r w:rsidR="00257898">
        <w:rPr>
          <w:rFonts w:ascii="Arial" w:hAnsi="Arial" w:cs="Arial"/>
          <w:sz w:val="22"/>
          <w:szCs w:val="22"/>
        </w:rPr>
        <w:fldChar w:fldCharType="begin"/>
      </w:r>
      <w:r w:rsidR="00257898">
        <w:rPr>
          <w:rFonts w:ascii="Arial" w:hAnsi="Arial" w:cs="Arial"/>
          <w:sz w:val="22"/>
          <w:szCs w:val="22"/>
        </w:rPr>
        <w:instrText>HYPERLINK "https://www.france24.com/en/live-news/20260925-internet-disrupted-in-ethiopia-as-conflict-rages"</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France24</w:t>
      </w:r>
      <w:r w:rsidR="00257898">
        <w:rPr>
          <w:rFonts w:ascii="Arial" w:hAnsi="Arial" w:cs="Arial"/>
          <w:sz w:val="22"/>
          <w:szCs w:val="22"/>
        </w:rPr>
        <w:fldChar w:fldCharType="end"/>
      </w:r>
      <w:r w:rsidRPr="008261E7">
        <w:rPr>
          <w:rFonts w:ascii="Arial" w:hAnsi="Arial" w:cs="Arial"/>
          <w:sz w:val="22"/>
          <w:szCs w:val="22"/>
        </w:rPr>
        <w:t xml:space="preserve">), que la Organización Mundial de la Salud </w:t>
      </w:r>
      <w:r w:rsidR="00257898">
        <w:rPr>
          <w:rFonts w:ascii="Arial" w:hAnsi="Arial" w:cs="Arial"/>
          <w:sz w:val="22"/>
          <w:szCs w:val="22"/>
        </w:rPr>
        <w:fldChar w:fldCharType="begin"/>
      </w:r>
      <w:r w:rsidR="00257898">
        <w:rPr>
          <w:rFonts w:ascii="Arial" w:hAnsi="Arial" w:cs="Arial"/>
          <w:sz w:val="22"/>
          <w:szCs w:val="22"/>
        </w:rPr>
        <w:instrText>HYPERLINK "https://www.who.int/emergencies/situations/crisis-in-tigray-ethiopia"</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describió</w:t>
      </w:r>
      <w:r w:rsidR="00257898">
        <w:rPr>
          <w:rFonts w:ascii="Arial" w:hAnsi="Arial" w:cs="Arial"/>
          <w:sz w:val="22"/>
          <w:szCs w:val="22"/>
        </w:rPr>
        <w:fldChar w:fldCharType="end"/>
      </w:r>
      <w:r w:rsidRPr="008261E7">
        <w:rPr>
          <w:rFonts w:ascii="Arial" w:hAnsi="Arial" w:cs="Arial"/>
          <w:sz w:val="22"/>
          <w:szCs w:val="22"/>
        </w:rPr>
        <w:t xml:space="preserve"> como un "bloqueo de facto". Aunque esta última interrupción parece haberse limitado a Tigray, su impacto fue notable en el tráfico a nivel nacional, con la caide de hast un 30 % del tráfico HTTP.</w:t>
      </w:r>
    </w:p>
    <w:p w14:paraId="21E5A0AD"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0151D981" w14:textId="6366001D"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El 19 de septiembre, durante las elecciones nacionales, el daño en el cable de fibra óptica en el Lejano Oriente ruso causó interrupciones regionales de conectividad que afectaron a Chukotka, el óblast de Magadán, el Krai de Kamchatka y el óblast de Sajalín. Rostelecom </w:t>
      </w:r>
      <w:r w:rsidR="00257898">
        <w:rPr>
          <w:rFonts w:ascii="Arial" w:hAnsi="Arial" w:cs="Arial"/>
          <w:sz w:val="22"/>
          <w:szCs w:val="22"/>
        </w:rPr>
        <w:fldChar w:fldCharType="begin"/>
      </w:r>
      <w:r w:rsidR="00257898">
        <w:rPr>
          <w:rFonts w:ascii="Arial" w:hAnsi="Arial" w:cs="Arial"/>
          <w:sz w:val="22"/>
          <w:szCs w:val="22"/>
        </w:rPr>
        <w:instrText>HYPERLINK "https://therecord.media/rostelecom-cyberattack-disrupts-russian-internet-access"</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describió</w:t>
      </w:r>
      <w:r w:rsidR="00257898">
        <w:rPr>
          <w:rFonts w:ascii="Arial" w:hAnsi="Arial" w:cs="Arial"/>
          <w:sz w:val="22"/>
          <w:szCs w:val="22"/>
        </w:rPr>
        <w:fldChar w:fldCharType="end"/>
      </w:r>
      <w:r w:rsidRPr="008261E7">
        <w:rPr>
          <w:rFonts w:ascii="Arial" w:hAnsi="Arial" w:cs="Arial"/>
          <w:sz w:val="22"/>
          <w:szCs w:val="22"/>
        </w:rPr>
        <w:t xml:space="preserve"> los incidentes como un daño deliberado a las líneas de fibra de la red troncal y dijo que la conectividad se restableció utilizando canales de respaldo. Los datos de Radar por sí solos no pueden determinar si los daños en los cables estuvieron relacionados con las elecciones, pero el momento en que ocurrieron es notable.</w:t>
      </w:r>
    </w:p>
    <w:p w14:paraId="58FF0FAE"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4C096345" w14:textId="41F80A23" w:rsidR="008261E7" w:rsidRDefault="008261E7" w:rsidP="008261E7">
      <w:pPr>
        <w:pStyle w:val="NormalWeb"/>
        <w:shd w:val="clear" w:color="auto" w:fill="FFFFFF"/>
        <w:spacing w:before="0" w:beforeAutospacing="0" w:after="0" w:afterAutospacing="0"/>
        <w:jc w:val="both"/>
        <w:rPr>
          <w:rFonts w:ascii="Arial" w:hAnsi="Arial" w:cs="Arial"/>
          <w:b/>
          <w:bCs/>
          <w:sz w:val="26"/>
          <w:szCs w:val="26"/>
        </w:rPr>
      </w:pPr>
      <w:r w:rsidRPr="00257898">
        <w:rPr>
          <w:rFonts w:ascii="Arial" w:hAnsi="Arial" w:cs="Arial"/>
          <w:b/>
          <w:bCs/>
          <w:sz w:val="26"/>
          <w:szCs w:val="26"/>
        </w:rPr>
        <w:t>Un trimestre marcado por apagones y cortes de energía, pero también por la resiliencia</w:t>
      </w:r>
    </w:p>
    <w:p w14:paraId="590445B7" w14:textId="77777777" w:rsidR="00257898" w:rsidRPr="00257898" w:rsidRDefault="00257898" w:rsidP="008261E7">
      <w:pPr>
        <w:pStyle w:val="NormalWeb"/>
        <w:shd w:val="clear" w:color="auto" w:fill="FFFFFF"/>
        <w:spacing w:before="0" w:beforeAutospacing="0" w:after="0" w:afterAutospacing="0"/>
        <w:jc w:val="both"/>
        <w:rPr>
          <w:rFonts w:ascii="Arial" w:hAnsi="Arial" w:cs="Arial"/>
          <w:b/>
          <w:bCs/>
          <w:sz w:val="26"/>
          <w:szCs w:val="26"/>
        </w:rPr>
      </w:pPr>
    </w:p>
    <w:p w14:paraId="1F323ED6"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Durante el tercer trimestre de 2026, los cierres ordenados por el gobierno fueron la fuente más frecuente de interrupción, motivados en gran medida por los cierres de Irak relacionados con los exámenes. Los cortes de energía no se quedaron atrás, afectando a las redes en Cuba, Honduras, Ucrania, Eswatini, Botsuana, Tayikistán, Kenia, Santa Lucía, Georgia y Gabón. Los desastres naturales y los conflictos agregaron otra capa de interrupción, recordándonos que la resistencia de Internet depende de mucho más que de los enrutadores y los cables. Depende de la electricidad, la infraestructura física, las decisiones políticas y la capacidad de las redes para enrutar en caso de fallo.</w:t>
      </w:r>
    </w:p>
    <w:p w14:paraId="65A15961"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79EEBC92" w14:textId="1CCCB50D"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Radar también observó interrupciones dentro de redes individuales, incluido </w:t>
      </w:r>
      <w:r w:rsidR="00257898">
        <w:rPr>
          <w:rFonts w:ascii="Arial" w:hAnsi="Arial" w:cs="Arial"/>
          <w:sz w:val="22"/>
          <w:szCs w:val="22"/>
        </w:rPr>
        <w:fldChar w:fldCharType="begin"/>
      </w:r>
      <w:r w:rsidR="00257898">
        <w:rPr>
          <w:rFonts w:ascii="Arial" w:hAnsi="Arial" w:cs="Arial"/>
          <w:sz w:val="22"/>
          <w:szCs w:val="22"/>
        </w:rPr>
        <w:instrText>HYPERLINK "https://radar.cloudflare.com/traffic/as19863?dateStart=2026-09-23&amp;dateEnd=2026-09-24&amp;cf_page=es-la%2Fq3-2026-internet-disruption-summary%2F"</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One Communications (AS19863)</w:t>
      </w:r>
      <w:r w:rsidR="00257898">
        <w:rPr>
          <w:rFonts w:ascii="Arial" w:hAnsi="Arial" w:cs="Arial"/>
          <w:sz w:val="22"/>
          <w:szCs w:val="22"/>
        </w:rPr>
        <w:fldChar w:fldCharType="end"/>
      </w:r>
      <w:r w:rsidRPr="008261E7">
        <w:rPr>
          <w:rFonts w:ascii="Arial" w:hAnsi="Arial" w:cs="Arial"/>
          <w:sz w:val="22"/>
          <w:szCs w:val="22"/>
        </w:rPr>
        <w:t xml:space="preserve"> en Guyana después de un </w:t>
      </w:r>
      <w:r w:rsidR="00257898">
        <w:rPr>
          <w:rFonts w:ascii="Arial" w:hAnsi="Arial" w:cs="Arial"/>
          <w:sz w:val="22"/>
          <w:szCs w:val="22"/>
        </w:rPr>
        <w:fldChar w:fldCharType="begin"/>
      </w:r>
      <w:r w:rsidR="00257898">
        <w:rPr>
          <w:rFonts w:ascii="Arial" w:hAnsi="Arial" w:cs="Arial"/>
          <w:sz w:val="22"/>
          <w:szCs w:val="22"/>
        </w:rPr>
        <w:instrText>HYPERLINK "https://demerarawaves.com/2026/09/23/one-communications-internet-services-being-restored-repairs-to-continue-tonight/"</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corte del cable</w:t>
      </w:r>
      <w:r w:rsidR="00257898">
        <w:rPr>
          <w:rFonts w:ascii="Arial" w:hAnsi="Arial" w:cs="Arial"/>
          <w:sz w:val="22"/>
          <w:szCs w:val="22"/>
        </w:rPr>
        <w:fldChar w:fldCharType="end"/>
      </w:r>
      <w:r w:rsidRPr="008261E7">
        <w:rPr>
          <w:rFonts w:ascii="Arial" w:hAnsi="Arial" w:cs="Arial"/>
          <w:sz w:val="22"/>
          <w:szCs w:val="22"/>
        </w:rPr>
        <w:t xml:space="preserve">, </w:t>
      </w:r>
      <w:r w:rsidR="00257898">
        <w:rPr>
          <w:rFonts w:ascii="Arial" w:hAnsi="Arial" w:cs="Arial"/>
          <w:sz w:val="22"/>
          <w:szCs w:val="22"/>
        </w:rPr>
        <w:fldChar w:fldCharType="begin"/>
      </w:r>
      <w:r w:rsidR="00257898">
        <w:rPr>
          <w:rFonts w:ascii="Arial" w:hAnsi="Arial" w:cs="Arial"/>
          <w:sz w:val="22"/>
          <w:szCs w:val="22"/>
        </w:rPr>
        <w:instrText>HYPERLINK "https://radar.cloudflare.com/traffic/as3243?dateStart=2026-09-13&amp;dateEnd=2026-09-15&amp;cf_page=es-la%2Fq3-2026-internet-disruption-summary%2F"</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MEO (AS3243) en Portugal</w:t>
      </w:r>
      <w:r w:rsidR="00257898">
        <w:rPr>
          <w:rFonts w:ascii="Arial" w:hAnsi="Arial" w:cs="Arial"/>
          <w:sz w:val="22"/>
          <w:szCs w:val="22"/>
        </w:rPr>
        <w:fldChar w:fldCharType="end"/>
      </w:r>
      <w:r w:rsidRPr="008261E7">
        <w:rPr>
          <w:rFonts w:ascii="Arial" w:hAnsi="Arial" w:cs="Arial"/>
          <w:sz w:val="22"/>
          <w:szCs w:val="22"/>
        </w:rPr>
        <w:t xml:space="preserve"> después de un supuesto "</w:t>
      </w:r>
      <w:r w:rsidR="00257898">
        <w:rPr>
          <w:rFonts w:ascii="Arial" w:hAnsi="Arial" w:cs="Arial"/>
          <w:sz w:val="22"/>
          <w:szCs w:val="22"/>
        </w:rPr>
        <w:fldChar w:fldCharType="begin"/>
      </w:r>
      <w:r w:rsidR="00257898">
        <w:rPr>
          <w:rFonts w:ascii="Arial" w:hAnsi="Arial" w:cs="Arial"/>
          <w:sz w:val="22"/>
          <w:szCs w:val="22"/>
        </w:rPr>
        <w:instrText>HYPERLINK "https://www.theportugalnews.com/news/2026-09-15/meo-hit-by-cyberattack/1086462"</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ataque masivo</w:t>
      </w:r>
      <w:r w:rsidR="00257898">
        <w:rPr>
          <w:rFonts w:ascii="Arial" w:hAnsi="Arial" w:cs="Arial"/>
          <w:sz w:val="22"/>
          <w:szCs w:val="22"/>
        </w:rPr>
        <w:fldChar w:fldCharType="end"/>
      </w:r>
      <w:r w:rsidRPr="008261E7">
        <w:rPr>
          <w:rFonts w:ascii="Arial" w:hAnsi="Arial" w:cs="Arial"/>
          <w:sz w:val="22"/>
          <w:szCs w:val="22"/>
        </w:rPr>
        <w:t xml:space="preserve">", </w:t>
      </w:r>
      <w:r w:rsidR="00257898">
        <w:rPr>
          <w:rFonts w:ascii="Arial" w:hAnsi="Arial" w:cs="Arial"/>
          <w:sz w:val="22"/>
          <w:szCs w:val="22"/>
        </w:rPr>
        <w:fldChar w:fldCharType="begin"/>
      </w:r>
      <w:r w:rsidR="00257898">
        <w:rPr>
          <w:rFonts w:ascii="Arial" w:hAnsi="Arial" w:cs="Arial"/>
          <w:sz w:val="22"/>
          <w:szCs w:val="22"/>
        </w:rPr>
        <w:instrText>HYPERLINK "https://radar.cloudflare.com/traffic/as27653?dateStart=2026-09-22&amp;dateEnd=2026-09-27&amp;cf_page=es-la%2Fq3-2026-internet-disruption-summary%2F"</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Digicel Haiti (AS27653),</w:t>
      </w:r>
      <w:r w:rsidR="00257898">
        <w:rPr>
          <w:rFonts w:ascii="Arial" w:hAnsi="Arial" w:cs="Arial"/>
          <w:sz w:val="22"/>
          <w:szCs w:val="22"/>
        </w:rPr>
        <w:fldChar w:fldCharType="end"/>
      </w:r>
      <w:r w:rsidRPr="008261E7">
        <w:rPr>
          <w:rFonts w:ascii="Arial" w:hAnsi="Arial" w:cs="Arial"/>
          <w:sz w:val="22"/>
          <w:szCs w:val="22"/>
        </w:rPr>
        <w:t xml:space="preserve"> </w:t>
      </w:r>
      <w:hyperlink r:id="rId8" w:history="1">
        <w:r w:rsidRPr="00257898">
          <w:rPr>
            <w:rStyle w:val="Hipervnculo"/>
            <w:rFonts w:ascii="Arial" w:hAnsi="Arial" w:cs="Arial"/>
            <w:sz w:val="22"/>
            <w:szCs w:val="22"/>
          </w:rPr>
          <w:t>TurkNet (AS12735)</w:t>
        </w:r>
      </w:hyperlink>
      <w:r w:rsidRPr="008261E7">
        <w:rPr>
          <w:rFonts w:ascii="Arial" w:hAnsi="Arial" w:cs="Arial"/>
          <w:sz w:val="22"/>
          <w:szCs w:val="22"/>
        </w:rPr>
        <w:t xml:space="preserve"> en Turquía y </w:t>
      </w:r>
      <w:r w:rsidR="00257898">
        <w:rPr>
          <w:rFonts w:ascii="Arial" w:hAnsi="Arial" w:cs="Arial"/>
          <w:sz w:val="22"/>
          <w:szCs w:val="22"/>
        </w:rPr>
        <w:fldChar w:fldCharType="begin"/>
      </w:r>
      <w:r w:rsidR="00257898">
        <w:rPr>
          <w:rFonts w:ascii="Arial" w:hAnsi="Arial" w:cs="Arial"/>
          <w:sz w:val="22"/>
          <w:szCs w:val="22"/>
        </w:rPr>
        <w:instrText>HYPERLINK "https://radar.cloudflare.com/traffic/as206065?dateStart=2026-09-27&amp;dateEnd=2026-09-28&amp;cf_page=es-la%2Fq3-2026-internet-disruption-summary%2F"</w:instrText>
      </w:r>
      <w:r w:rsidR="00257898">
        <w:rPr>
          <w:rFonts w:ascii="Arial" w:hAnsi="Arial" w:cs="Arial"/>
          <w:sz w:val="22"/>
          <w:szCs w:val="22"/>
        </w:rPr>
      </w:r>
      <w:r w:rsidR="00257898">
        <w:rPr>
          <w:rFonts w:ascii="Arial" w:hAnsi="Arial" w:cs="Arial"/>
          <w:sz w:val="22"/>
          <w:szCs w:val="22"/>
        </w:rPr>
        <w:fldChar w:fldCharType="separate"/>
      </w:r>
      <w:r w:rsidRPr="00257898">
        <w:rPr>
          <w:rStyle w:val="Hipervnculo"/>
          <w:rFonts w:ascii="Arial" w:hAnsi="Arial" w:cs="Arial"/>
          <w:sz w:val="22"/>
          <w:szCs w:val="22"/>
        </w:rPr>
        <w:t>Fanap Telecom (AS206065)</w:t>
      </w:r>
      <w:r w:rsidR="00257898">
        <w:rPr>
          <w:rFonts w:ascii="Arial" w:hAnsi="Arial" w:cs="Arial"/>
          <w:sz w:val="22"/>
          <w:szCs w:val="22"/>
        </w:rPr>
        <w:fldChar w:fldCharType="end"/>
      </w:r>
      <w:r w:rsidRPr="008261E7">
        <w:rPr>
          <w:rFonts w:ascii="Arial" w:hAnsi="Arial" w:cs="Arial"/>
          <w:sz w:val="22"/>
          <w:szCs w:val="22"/>
        </w:rPr>
        <w:t xml:space="preserve"> en Irán.</w:t>
      </w:r>
    </w:p>
    <w:p w14:paraId="56C5212D"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6396AA04"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Cada uno de estos eventos demuestra la fragilidad de Internet, pero también su resiliencia. </w:t>
      </w:r>
      <w:r w:rsidRPr="00257898">
        <w:rPr>
          <w:rFonts w:ascii="Arial" w:hAnsi="Arial" w:cs="Arial"/>
          <w:b/>
          <w:bCs/>
          <w:sz w:val="22"/>
          <w:szCs w:val="22"/>
        </w:rPr>
        <w:t>Muchas interrupciones fueron breves</w:t>
      </w:r>
      <w:r w:rsidRPr="008261E7">
        <w:rPr>
          <w:rFonts w:ascii="Arial" w:hAnsi="Arial" w:cs="Arial"/>
          <w:sz w:val="22"/>
          <w:szCs w:val="22"/>
        </w:rPr>
        <w:t xml:space="preserve">: 14 vieron cómo el tráfico volvía a niveles típicos </w:t>
      </w:r>
      <w:r w:rsidRPr="00257898">
        <w:rPr>
          <w:rFonts w:ascii="Arial" w:hAnsi="Arial" w:cs="Arial"/>
          <w:b/>
          <w:bCs/>
          <w:sz w:val="22"/>
          <w:szCs w:val="22"/>
        </w:rPr>
        <w:t>en menos de una hora</w:t>
      </w:r>
      <w:r w:rsidRPr="008261E7">
        <w:rPr>
          <w:rFonts w:ascii="Arial" w:hAnsi="Arial" w:cs="Arial"/>
          <w:sz w:val="22"/>
          <w:szCs w:val="22"/>
        </w:rPr>
        <w:t xml:space="preserve"> y 16 se recuperaron en </w:t>
      </w:r>
      <w:r w:rsidRPr="00257898">
        <w:rPr>
          <w:rFonts w:ascii="Arial" w:hAnsi="Arial" w:cs="Arial"/>
          <w:b/>
          <w:bCs/>
          <w:sz w:val="22"/>
          <w:szCs w:val="22"/>
        </w:rPr>
        <w:t>menos de tres horas</w:t>
      </w:r>
      <w:r w:rsidRPr="008261E7">
        <w:rPr>
          <w:rFonts w:ascii="Arial" w:hAnsi="Arial" w:cs="Arial"/>
          <w:sz w:val="22"/>
          <w:szCs w:val="22"/>
        </w:rPr>
        <w:t>. Pero las interrupciones breves aún pueden tener consecuencias reales para las personas afectadas, especialmente durante tormentas, terremotos, conflictos o disturbios políticos. El acceso a Internet suele ser el acceso a información, coordinación, seguridad y ayuda.</w:t>
      </w:r>
    </w:p>
    <w:p w14:paraId="26054029" w14:textId="77777777" w:rsidR="008261E7" w:rsidRPr="008261E7" w:rsidRDefault="008261E7" w:rsidP="008261E7">
      <w:pPr>
        <w:pStyle w:val="NormalWeb"/>
        <w:shd w:val="clear" w:color="auto" w:fill="FFFFFF"/>
        <w:spacing w:before="0" w:beforeAutospacing="0" w:after="0" w:afterAutospacing="0"/>
        <w:jc w:val="both"/>
        <w:rPr>
          <w:rFonts w:ascii="Arial" w:hAnsi="Arial" w:cs="Arial"/>
          <w:sz w:val="22"/>
          <w:szCs w:val="22"/>
        </w:rPr>
      </w:pPr>
    </w:p>
    <w:p w14:paraId="5FDB40FE" w14:textId="683145CB" w:rsidR="00502678" w:rsidRDefault="008261E7" w:rsidP="00502678">
      <w:pPr>
        <w:pStyle w:val="NormalWeb"/>
        <w:shd w:val="clear" w:color="auto" w:fill="FFFFFF"/>
        <w:spacing w:before="0" w:beforeAutospacing="0" w:after="0" w:afterAutospacing="0"/>
        <w:jc w:val="both"/>
        <w:rPr>
          <w:rFonts w:ascii="Arial" w:hAnsi="Arial" w:cs="Arial"/>
          <w:sz w:val="22"/>
          <w:szCs w:val="22"/>
        </w:rPr>
      </w:pPr>
      <w:r w:rsidRPr="008261E7">
        <w:rPr>
          <w:rFonts w:ascii="Arial" w:hAnsi="Arial" w:cs="Arial"/>
          <w:sz w:val="22"/>
          <w:szCs w:val="22"/>
        </w:rPr>
        <w:t xml:space="preserve">Cloudflare Radar seguirá monitoreando las interrupciones de Internet en todo el mundo y compartirá lo que veamos de la red global de Cloudflare. </w:t>
      </w:r>
    </w:p>
    <w:p w14:paraId="10D61D5D" w14:textId="77777777" w:rsidR="00EF5494" w:rsidRDefault="00EF5494" w:rsidP="00502678">
      <w:pPr>
        <w:pStyle w:val="NormalWeb"/>
        <w:shd w:val="clear" w:color="auto" w:fill="FFFFFF"/>
        <w:spacing w:before="0" w:beforeAutospacing="0" w:after="0" w:afterAutospacing="0"/>
        <w:jc w:val="both"/>
        <w:rPr>
          <w:rFonts w:ascii="Arial" w:hAnsi="Arial" w:cs="Arial"/>
          <w:sz w:val="22"/>
          <w:szCs w:val="22"/>
        </w:rPr>
      </w:pPr>
    </w:p>
    <w:p w14:paraId="5884209A" w14:textId="0528AEA8" w:rsidR="00EF5494" w:rsidRDefault="00EF5494" w:rsidP="00502678">
      <w:pPr>
        <w:pStyle w:val="NormalWeb"/>
        <w:shd w:val="clear" w:color="auto" w:fill="FFFFFF"/>
        <w:spacing w:before="0" w:beforeAutospacing="0" w:after="0" w:afterAutospacing="0"/>
        <w:jc w:val="both"/>
        <w:rPr>
          <w:rFonts w:ascii="Arial" w:hAnsi="Arial" w:cs="Arial"/>
          <w:sz w:val="22"/>
          <w:szCs w:val="22"/>
        </w:rPr>
      </w:pPr>
      <w:r w:rsidRPr="00EF5494">
        <w:rPr>
          <w:rFonts w:ascii="Arial" w:hAnsi="Arial" w:cs="Arial"/>
          <w:sz w:val="22"/>
          <w:szCs w:val="22"/>
        </w:rPr>
        <w:t xml:space="preserve">Para mayor información sobre este reporte, puedes consultar el siguiente blog: </w:t>
      </w:r>
      <w:r>
        <w:rPr>
          <w:rFonts w:ascii="Arial" w:hAnsi="Arial" w:cs="Arial"/>
          <w:sz w:val="22"/>
          <w:szCs w:val="22"/>
        </w:rPr>
        <w:fldChar w:fldCharType="begin"/>
      </w:r>
      <w:r>
        <w:rPr>
          <w:rFonts w:ascii="Arial" w:hAnsi="Arial" w:cs="Arial"/>
          <w:sz w:val="22"/>
          <w:szCs w:val="22"/>
        </w:rPr>
        <w:instrText>HYPERLINK "</w:instrText>
      </w:r>
      <w:r w:rsidRPr="00EF5494">
        <w:rPr>
          <w:rFonts w:ascii="Arial" w:hAnsi="Arial" w:cs="Arial"/>
          <w:sz w:val="22"/>
          <w:szCs w:val="22"/>
        </w:rPr>
        <w:instrText>https://blog.cloudflare.com/es-la/q3-2026-internet-disruption-summary/</w:instrText>
      </w:r>
      <w:r>
        <w:rPr>
          <w:rFonts w:ascii="Arial" w:hAnsi="Arial" w:cs="Arial"/>
          <w:sz w:val="22"/>
          <w:szCs w:val="22"/>
        </w:rPr>
        <w:instrText>"</w:instrText>
      </w:r>
      <w:r>
        <w:rPr>
          <w:rFonts w:ascii="Arial" w:hAnsi="Arial" w:cs="Arial"/>
          <w:sz w:val="22"/>
          <w:szCs w:val="22"/>
        </w:rPr>
        <w:fldChar w:fldCharType="separate"/>
      </w:r>
      <w:r w:rsidRPr="00525465">
        <w:rPr>
          <w:rStyle w:val="Hipervnculo"/>
          <w:rFonts w:ascii="Arial" w:hAnsi="Arial" w:cs="Arial"/>
          <w:sz w:val="22"/>
          <w:szCs w:val="22"/>
        </w:rPr>
        <w:t>https://blog.cloudflare.com/es-la/q3-2026-internet-disruption-summary/</w:t>
      </w:r>
      <w:r>
        <w:rPr>
          <w:rFonts w:ascii="Arial" w:hAnsi="Arial" w:cs="Arial"/>
          <w:sz w:val="22"/>
          <w:szCs w:val="22"/>
        </w:rPr>
        <w:fldChar w:fldCharType="end"/>
      </w:r>
    </w:p>
    <w:p w14:paraId="49529014" w14:textId="77777777" w:rsidR="00EF5494" w:rsidRPr="00502678" w:rsidRDefault="00EF5494" w:rsidP="00502678">
      <w:pPr>
        <w:pStyle w:val="NormalWeb"/>
        <w:shd w:val="clear" w:color="auto" w:fill="FFFFFF"/>
        <w:spacing w:before="0" w:beforeAutospacing="0" w:after="0" w:afterAutospacing="0"/>
        <w:jc w:val="both"/>
        <w:rPr>
          <w:rFonts w:ascii="Arial" w:hAnsi="Arial" w:cs="Arial"/>
          <w:sz w:val="22"/>
          <w:szCs w:val="22"/>
        </w:rPr>
      </w:pPr>
    </w:p>
    <w:p w14:paraId="1622228F" w14:textId="0A140179" w:rsidR="00BB544D" w:rsidRPr="00B0685B" w:rsidRDefault="00234432" w:rsidP="00B0685B">
      <w:pPr>
        <w:pStyle w:val="NormalWeb"/>
        <w:spacing w:before="0" w:beforeAutospacing="0" w:after="0" w:afterAutospacing="0"/>
        <w:jc w:val="center"/>
        <w:rPr>
          <w:rFonts w:ascii="Arial" w:hAnsi="Arial" w:cs="Arial"/>
          <w:i/>
          <w:iCs/>
        </w:rPr>
      </w:pPr>
      <w:r w:rsidRPr="00B0685B">
        <w:rPr>
          <w:rFonts w:ascii="Arial" w:hAnsi="Arial" w:cs="Arial"/>
          <w:i/>
          <w:iCs/>
        </w:rPr>
        <w:t>XXX</w:t>
      </w:r>
    </w:p>
    <w:p w14:paraId="6A99728A" w14:textId="77777777" w:rsidR="005F433B" w:rsidRPr="005F433B" w:rsidRDefault="005F433B" w:rsidP="005F433B">
      <w:pPr>
        <w:spacing w:line="240" w:lineRule="auto"/>
        <w:jc w:val="both"/>
        <w:rPr>
          <w:b/>
          <w:bCs/>
          <w:sz w:val="21"/>
          <w:szCs w:val="21"/>
        </w:rPr>
      </w:pPr>
      <w:proofErr w:type="spellStart"/>
      <w:r w:rsidRPr="005F433B">
        <w:rPr>
          <w:b/>
          <w:bCs/>
          <w:sz w:val="21"/>
          <w:szCs w:val="21"/>
        </w:rPr>
        <w:t>Acerca</w:t>
      </w:r>
      <w:proofErr w:type="spellEnd"/>
      <w:r w:rsidRPr="005F433B">
        <w:rPr>
          <w:b/>
          <w:bCs/>
          <w:sz w:val="21"/>
          <w:szCs w:val="21"/>
        </w:rPr>
        <w:t xml:space="preserve"> de Cloudflare</w:t>
      </w:r>
    </w:p>
    <w:p w14:paraId="2207516B" w14:textId="77777777" w:rsidR="00B0685B" w:rsidRPr="00B0685B" w:rsidRDefault="00B0685B" w:rsidP="00B0685B">
      <w:pPr>
        <w:pStyle w:val="NormalWeb"/>
        <w:spacing w:before="0" w:beforeAutospacing="0" w:after="0" w:afterAutospacing="0"/>
        <w:jc w:val="both"/>
        <w:rPr>
          <w:rFonts w:ascii="Arial" w:hAnsi="Arial" w:cs="Arial"/>
          <w:sz w:val="20"/>
          <w:szCs w:val="20"/>
        </w:rPr>
      </w:pPr>
      <w:r w:rsidRPr="00B0685B">
        <w:rPr>
          <w:rFonts w:ascii="Arial" w:hAnsi="Arial" w:cs="Arial"/>
          <w:color w:val="000000"/>
          <w:sz w:val="20"/>
          <w:szCs w:val="20"/>
        </w:rPr>
        <w:t xml:space="preserve">Cloudflare, Inc. </w:t>
      </w:r>
      <w:r w:rsidRPr="00B0685B">
        <w:rPr>
          <w:rFonts w:ascii="Arial" w:hAnsi="Arial" w:cs="Arial"/>
          <w:color w:val="172B4D"/>
          <w:sz w:val="20"/>
          <w:szCs w:val="20"/>
        </w:rPr>
        <w:t>(NYSE: NET)</w:t>
      </w:r>
      <w:r w:rsidRPr="00B0685B">
        <w:rPr>
          <w:rFonts w:ascii="Arial" w:hAnsi="Arial" w:cs="Arial"/>
          <w:color w:val="000000"/>
          <w:sz w:val="20"/>
          <w:szCs w:val="20"/>
        </w:rPr>
        <w:t xml:space="preserve"> es la empresa líder en conectividad cloud. Ayuda a las organizaciones a aumentar la velocidad y mejorar la seguridad de sus empleados, aplicaciones y redes en todas partes, y reducir la complejidad y los costos. La conectividad cloud de Cloudflare ofrece la plataforma más </w:t>
      </w:r>
      <w:r w:rsidRPr="00B0685B">
        <w:rPr>
          <w:rFonts w:ascii="Arial" w:hAnsi="Arial" w:cs="Arial"/>
          <w:color w:val="000000"/>
          <w:sz w:val="20"/>
          <w:szCs w:val="20"/>
        </w:rPr>
        <w:lastRenderedPageBreak/>
        <w:t>completa y unificada de productos nativos de la nube y herramientas para desarrolladores, de manera que cualquier organización pueda obtener el control que necesita para trabajar, desarrollar y hacer crecer su negocio. </w:t>
      </w:r>
    </w:p>
    <w:p w14:paraId="0DCB4B84" w14:textId="77777777" w:rsidR="00B0685B" w:rsidRPr="00B0685B" w:rsidRDefault="00B0685B" w:rsidP="00B0685B">
      <w:pPr>
        <w:jc w:val="both"/>
        <w:rPr>
          <w:sz w:val="20"/>
          <w:szCs w:val="20"/>
        </w:rPr>
      </w:pPr>
    </w:p>
    <w:p w14:paraId="4B1CD208" w14:textId="77777777" w:rsidR="00B0685B" w:rsidRPr="00B0685B" w:rsidRDefault="00B0685B" w:rsidP="00B0685B">
      <w:pPr>
        <w:pStyle w:val="NormalWeb"/>
        <w:spacing w:before="0" w:beforeAutospacing="0" w:after="0" w:afterAutospacing="0"/>
        <w:jc w:val="both"/>
        <w:rPr>
          <w:rFonts w:ascii="Arial" w:hAnsi="Arial" w:cs="Arial"/>
          <w:sz w:val="20"/>
          <w:szCs w:val="20"/>
        </w:rPr>
      </w:pPr>
      <w:r w:rsidRPr="00B0685B">
        <w:rPr>
          <w:rFonts w:ascii="Arial" w:hAnsi="Arial" w:cs="Arial"/>
          <w:color w:val="000000"/>
          <w:sz w:val="20"/>
          <w:szCs w:val="20"/>
        </w:rPr>
        <w:t>Cloudflare, que utiliza una de las redes más grandes e interconectadas del mundo, bloquea por día miles de millones de amenazas en línea para sus clientes. Millones de organizaciones confían en Cloudflare, desde las marcas más importantes, emprendedores y pequeñas empresas hasta organizaciones sin fines de lucro, grupos humanitarios y gobiernos de todo el mundo.  </w:t>
      </w:r>
    </w:p>
    <w:p w14:paraId="2BB256E6" w14:textId="77777777" w:rsidR="00B0685B" w:rsidRPr="00B0685B" w:rsidRDefault="00B0685B" w:rsidP="00B0685B">
      <w:pPr>
        <w:pStyle w:val="NormalWeb"/>
        <w:shd w:val="clear" w:color="auto" w:fill="FFFFFF"/>
        <w:spacing w:before="0" w:beforeAutospacing="0" w:after="0" w:afterAutospacing="0"/>
        <w:jc w:val="both"/>
        <w:rPr>
          <w:rFonts w:ascii="Arial" w:hAnsi="Arial" w:cs="Arial"/>
          <w:sz w:val="20"/>
          <w:szCs w:val="20"/>
        </w:rPr>
      </w:pPr>
      <w:r w:rsidRPr="00B0685B">
        <w:rPr>
          <w:rFonts w:ascii="Arial" w:hAnsi="Arial" w:cs="Arial"/>
          <w:color w:val="000000"/>
          <w:sz w:val="20"/>
          <w:szCs w:val="20"/>
        </w:rPr>
        <w:t xml:space="preserve">Si deseas obtener más información sobre la conectividad cloud de Cloudflare, visita </w:t>
      </w:r>
      <w:hyperlink r:id="rId9" w:history="1">
        <w:r w:rsidRPr="00B0685B">
          <w:rPr>
            <w:rStyle w:val="Hipervnculo"/>
            <w:rFonts w:ascii="Arial" w:hAnsi="Arial" w:cs="Arial"/>
            <w:color w:val="1155CC"/>
            <w:sz w:val="20"/>
            <w:szCs w:val="20"/>
          </w:rPr>
          <w:t>cloudflare.com/connectivity-cloud</w:t>
        </w:r>
      </w:hyperlink>
      <w:r w:rsidRPr="00B0685B">
        <w:rPr>
          <w:rFonts w:ascii="Arial" w:hAnsi="Arial" w:cs="Arial"/>
          <w:color w:val="000000"/>
          <w:sz w:val="20"/>
          <w:szCs w:val="20"/>
        </w:rPr>
        <w:t xml:space="preserve">. Para conocer las nuevas tendencias y perspectivas de Internet, consulta </w:t>
      </w:r>
      <w:hyperlink r:id="rId10" w:history="1">
        <w:r w:rsidRPr="00B0685B">
          <w:rPr>
            <w:rStyle w:val="Hipervnculo"/>
            <w:rFonts w:ascii="Arial" w:hAnsi="Arial" w:cs="Arial"/>
            <w:color w:val="1155CC"/>
            <w:sz w:val="20"/>
            <w:szCs w:val="20"/>
          </w:rPr>
          <w:t>https://radar.cloudflare.com</w:t>
        </w:r>
      </w:hyperlink>
      <w:r w:rsidRPr="00B0685B">
        <w:rPr>
          <w:rFonts w:ascii="Arial" w:hAnsi="Arial" w:cs="Arial"/>
          <w:color w:val="000000"/>
          <w:sz w:val="20"/>
          <w:szCs w:val="20"/>
        </w:rPr>
        <w:t>. </w:t>
      </w:r>
    </w:p>
    <w:p w14:paraId="73BC6ECC" w14:textId="77777777" w:rsidR="00B0685B" w:rsidRPr="00B0685B" w:rsidRDefault="00B0685B" w:rsidP="00B0685B">
      <w:pPr>
        <w:jc w:val="both"/>
        <w:rPr>
          <w:sz w:val="20"/>
          <w:szCs w:val="20"/>
        </w:rPr>
      </w:pPr>
    </w:p>
    <w:p w14:paraId="1EF37F9F" w14:textId="77777777" w:rsidR="00B0685B" w:rsidRPr="00B0685B" w:rsidRDefault="00B0685B" w:rsidP="00B0685B">
      <w:pPr>
        <w:pStyle w:val="NormalWeb"/>
        <w:spacing w:before="0" w:beforeAutospacing="0" w:after="0" w:afterAutospacing="0"/>
        <w:jc w:val="both"/>
        <w:rPr>
          <w:rFonts w:ascii="Arial" w:hAnsi="Arial" w:cs="Arial"/>
          <w:sz w:val="20"/>
          <w:szCs w:val="20"/>
        </w:rPr>
      </w:pPr>
      <w:r w:rsidRPr="00B0685B">
        <w:rPr>
          <w:rFonts w:ascii="Arial" w:hAnsi="Arial" w:cs="Arial"/>
          <w:color w:val="172B4D"/>
          <w:sz w:val="20"/>
          <w:szCs w:val="20"/>
        </w:rPr>
        <w:t xml:space="preserve">Síguenos en: </w:t>
      </w:r>
      <w:hyperlink r:id="rId11" w:history="1">
        <w:r w:rsidRPr="00B0685B">
          <w:rPr>
            <w:rStyle w:val="Hipervnculo"/>
            <w:rFonts w:ascii="Arial" w:hAnsi="Arial" w:cs="Arial"/>
            <w:color w:val="1155CC"/>
            <w:sz w:val="20"/>
            <w:szCs w:val="20"/>
          </w:rPr>
          <w:t>Blog</w:t>
        </w:r>
      </w:hyperlink>
      <w:r w:rsidRPr="00B0685B">
        <w:rPr>
          <w:rFonts w:ascii="Arial" w:hAnsi="Arial" w:cs="Arial"/>
          <w:color w:val="172B4D"/>
          <w:sz w:val="20"/>
          <w:szCs w:val="20"/>
        </w:rPr>
        <w:t xml:space="preserve"> | </w:t>
      </w:r>
      <w:hyperlink r:id="rId12" w:history="1">
        <w:r w:rsidRPr="00B0685B">
          <w:rPr>
            <w:rStyle w:val="Hipervnculo"/>
            <w:rFonts w:ascii="Arial" w:hAnsi="Arial" w:cs="Arial"/>
            <w:color w:val="1155CC"/>
            <w:sz w:val="20"/>
            <w:szCs w:val="20"/>
          </w:rPr>
          <w:t>X</w:t>
        </w:r>
      </w:hyperlink>
      <w:r w:rsidRPr="00B0685B">
        <w:rPr>
          <w:rFonts w:ascii="Arial" w:hAnsi="Arial" w:cs="Arial"/>
          <w:color w:val="172B4D"/>
          <w:sz w:val="20"/>
          <w:szCs w:val="20"/>
        </w:rPr>
        <w:t xml:space="preserve"> | </w:t>
      </w:r>
      <w:hyperlink r:id="rId13" w:history="1">
        <w:r w:rsidRPr="00B0685B">
          <w:rPr>
            <w:rStyle w:val="Hipervnculo"/>
            <w:rFonts w:ascii="Arial" w:hAnsi="Arial" w:cs="Arial"/>
            <w:color w:val="1155CC"/>
            <w:sz w:val="20"/>
            <w:szCs w:val="20"/>
          </w:rPr>
          <w:t>LinkedIn</w:t>
        </w:r>
      </w:hyperlink>
      <w:r w:rsidRPr="00B0685B">
        <w:rPr>
          <w:rFonts w:ascii="Arial" w:hAnsi="Arial" w:cs="Arial"/>
          <w:color w:val="172B4D"/>
          <w:sz w:val="20"/>
          <w:szCs w:val="20"/>
        </w:rPr>
        <w:t xml:space="preserve"> | </w:t>
      </w:r>
      <w:hyperlink r:id="rId14" w:history="1">
        <w:r w:rsidRPr="00B0685B">
          <w:rPr>
            <w:rStyle w:val="Hipervnculo"/>
            <w:rFonts w:ascii="Arial" w:hAnsi="Arial" w:cs="Arial"/>
            <w:color w:val="1155CC"/>
            <w:sz w:val="20"/>
            <w:szCs w:val="20"/>
          </w:rPr>
          <w:t>Facebook</w:t>
        </w:r>
      </w:hyperlink>
      <w:r w:rsidRPr="00B0685B">
        <w:rPr>
          <w:rFonts w:ascii="Arial" w:hAnsi="Arial" w:cs="Arial"/>
          <w:color w:val="172B4D"/>
          <w:sz w:val="20"/>
          <w:szCs w:val="20"/>
        </w:rPr>
        <w:t xml:space="preserve"> | </w:t>
      </w:r>
      <w:hyperlink r:id="rId15" w:history="1">
        <w:r w:rsidRPr="00B0685B">
          <w:rPr>
            <w:rStyle w:val="Hipervnculo"/>
            <w:rFonts w:ascii="Arial" w:hAnsi="Arial" w:cs="Arial"/>
            <w:color w:val="1155CC"/>
            <w:sz w:val="20"/>
            <w:szCs w:val="20"/>
          </w:rPr>
          <w:t>Instagram</w:t>
        </w:r>
      </w:hyperlink>
      <w:r w:rsidRPr="00B0685B">
        <w:rPr>
          <w:rFonts w:ascii="Arial" w:hAnsi="Arial" w:cs="Arial"/>
          <w:color w:val="1155CC"/>
          <w:sz w:val="20"/>
          <w:szCs w:val="20"/>
          <w:u w:val="single"/>
        </w:rPr>
        <w:t xml:space="preserve">  </w:t>
      </w:r>
    </w:p>
    <w:p w14:paraId="7E73C5CF" w14:textId="77777777" w:rsidR="00B0685B" w:rsidRDefault="00B0685B" w:rsidP="00B0685B"/>
    <w:p w14:paraId="23CFB423" w14:textId="62D9905A" w:rsidR="005F433B" w:rsidRPr="00B0685B" w:rsidRDefault="00B0685B" w:rsidP="00B0685B">
      <w:pPr>
        <w:spacing w:line="240" w:lineRule="auto"/>
        <w:rPr>
          <w:b/>
          <w:bCs/>
          <w:u w:val="single"/>
        </w:rPr>
      </w:pPr>
      <w:r w:rsidRPr="00B0685B">
        <w:rPr>
          <w:b/>
          <w:bCs/>
          <w:u w:val="single"/>
        </w:rPr>
        <w:t xml:space="preserve">Contacto de </w:t>
      </w:r>
      <w:proofErr w:type="spellStart"/>
      <w:r w:rsidRPr="00B0685B">
        <w:rPr>
          <w:b/>
          <w:bCs/>
          <w:u w:val="single"/>
        </w:rPr>
        <w:t>prensa</w:t>
      </w:r>
      <w:proofErr w:type="spellEnd"/>
      <w:r w:rsidRPr="00B0685B">
        <w:rPr>
          <w:b/>
          <w:bCs/>
          <w:u w:val="single"/>
        </w:rPr>
        <w:t>:</w:t>
      </w:r>
    </w:p>
    <w:p w14:paraId="0D6CAFD6" w14:textId="6ED738B7" w:rsidR="00B0685B" w:rsidRDefault="00B0685B" w:rsidP="00B0685B">
      <w:pPr>
        <w:spacing w:line="240" w:lineRule="auto"/>
      </w:pPr>
      <w:r>
        <w:t>Elina Ambriz | Senior Account Executive</w:t>
      </w:r>
    </w:p>
    <w:p w14:paraId="3AD7A0CB" w14:textId="2511067D" w:rsidR="00B0685B" w:rsidRDefault="00B0685B" w:rsidP="00B0685B">
      <w:pPr>
        <w:spacing w:line="240" w:lineRule="auto"/>
      </w:pPr>
      <w:hyperlink r:id="rId16" w:history="1">
        <w:r w:rsidRPr="00741A21">
          <w:rPr>
            <w:rStyle w:val="Hipervnculo"/>
          </w:rPr>
          <w:t>elina.ambriz@another.co</w:t>
        </w:r>
      </w:hyperlink>
    </w:p>
    <w:p w14:paraId="5A1AB7D3" w14:textId="77777777" w:rsidR="00B0685B" w:rsidRDefault="00B0685B" w:rsidP="00B0685B">
      <w:pPr>
        <w:spacing w:line="240" w:lineRule="auto"/>
      </w:pPr>
    </w:p>
    <w:sectPr w:rsidR="00B0685B">
      <w:headerReference w:type="default" r:id="rId1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B196AD" w14:textId="77777777" w:rsidR="00731D94" w:rsidRDefault="00731D94">
      <w:pPr>
        <w:spacing w:line="240" w:lineRule="auto"/>
      </w:pPr>
      <w:r>
        <w:separator/>
      </w:r>
    </w:p>
  </w:endnote>
  <w:endnote w:type="continuationSeparator" w:id="0">
    <w:p w14:paraId="7AB17DEB" w14:textId="77777777" w:rsidR="00731D94" w:rsidRDefault="00731D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E1C5BAB-A3A9-8241-AEFF-81D694EC868A}"/>
  </w:font>
  <w:font w:name="Times New Roman">
    <w:panose1 w:val="02020603050405020304"/>
    <w:charset w:val="00"/>
    <w:family w:val="roman"/>
    <w:pitch w:val="variable"/>
    <w:sig w:usb0="E0002EFF" w:usb1="C000785B" w:usb2="00000009" w:usb3="00000000" w:csb0="000001FF" w:csb1="00000000"/>
    <w:embedRegular r:id="rId2" w:fontKey="{88B3B333-4AB5-4848-9242-069E67D64DD9}"/>
    <w:embedBold r:id="rId3" w:fontKey="{5E83CFAC-4642-814E-BE7D-C11913C79168}"/>
    <w:embedItalic r:id="rId4" w:fontKey="{52BB8549-9F13-2C4C-9C80-FE21CF845CAE}"/>
  </w:font>
  <w:font w:name="Courier New">
    <w:panose1 w:val="02070309020205020404"/>
    <w:charset w:val="00"/>
    <w:family w:val="modern"/>
    <w:pitch w:val="fixed"/>
    <w:sig w:usb0="E0002AFF" w:usb1="C0007843" w:usb2="00000009" w:usb3="00000000" w:csb0="000001FF" w:csb1="00000000"/>
    <w:embedRegular r:id="rId5" w:fontKey="{29BB71B9-756C-214A-8B56-8E52D4B8EB50}"/>
  </w:font>
  <w:font w:name="Wingdings">
    <w:panose1 w:val="05000000000000000000"/>
    <w:charset w:val="4D"/>
    <w:family w:val="decorative"/>
    <w:pitch w:val="variable"/>
    <w:sig w:usb0="00000003" w:usb1="00000000" w:usb2="00000000" w:usb3="00000000" w:csb0="80000001" w:csb1="00000000"/>
    <w:embedRegular r:id="rId6" w:fontKey="{475D34A5-0995-C74D-9041-306C12888748}"/>
  </w:font>
  <w:font w:name="Arial">
    <w:panose1 w:val="020B0604020202020204"/>
    <w:charset w:val="00"/>
    <w:family w:val="swiss"/>
    <w:pitch w:val="variable"/>
    <w:sig w:usb0="E0002AFF" w:usb1="C0007843" w:usb2="00000009" w:usb3="00000000" w:csb0="000001FF" w:csb1="00000000"/>
    <w:embedRegular r:id="rId7" w:fontKey="{32A60477-4702-5243-A2D3-E74A20A08163}"/>
    <w:embedBold r:id="rId8" w:fontKey="{05A57C77-1193-404C-BFCB-D926B92A6D22}"/>
    <w:embedItalic r:id="rId9" w:fontKey="{E27A42E3-D914-804C-8A12-6E6E06CD401C}"/>
  </w:font>
  <w:font w:name="Calibri">
    <w:panose1 w:val="020F0502020204030204"/>
    <w:charset w:val="00"/>
    <w:family w:val="swiss"/>
    <w:pitch w:val="variable"/>
    <w:sig w:usb0="E0002AFF" w:usb1="C000247B" w:usb2="00000009" w:usb3="00000000" w:csb0="000001FF" w:csb1="00000000"/>
    <w:embedRegular r:id="rId10" w:fontKey="{E97475E2-2C5D-DC49-A770-CC8DAD370D9F}"/>
  </w:font>
  <w:font w:name="Cambria">
    <w:panose1 w:val="02040503050406030204"/>
    <w:charset w:val="00"/>
    <w:family w:val="roman"/>
    <w:pitch w:val="variable"/>
    <w:sig w:usb0="E00002FF" w:usb1="400004FF" w:usb2="00000000" w:usb3="00000000" w:csb0="0000019F" w:csb1="00000000"/>
    <w:embedRegular r:id="rId11" w:fontKey="{C25CB9E8-4D0C-0748-ACC3-B5439408637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A9CE69" w14:textId="77777777" w:rsidR="00731D94" w:rsidRDefault="00731D94">
      <w:pPr>
        <w:spacing w:line="240" w:lineRule="auto"/>
      </w:pPr>
      <w:r>
        <w:separator/>
      </w:r>
    </w:p>
  </w:footnote>
  <w:footnote w:type="continuationSeparator" w:id="0">
    <w:p w14:paraId="4E7F61A7" w14:textId="77777777" w:rsidR="00731D94" w:rsidRDefault="00731D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EDD6F7" w14:textId="77777777" w:rsidR="00BB544D" w:rsidRDefault="00000000">
    <w:r>
      <w:rPr>
        <w:noProof/>
      </w:rPr>
      <w:drawing>
        <wp:inline distT="114300" distB="114300" distL="114300" distR="114300" wp14:anchorId="2BEA2420" wp14:editId="5078A9A7">
          <wp:extent cx="1271588" cy="42640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71588" cy="42640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C5C8F"/>
    <w:multiLevelType w:val="multilevel"/>
    <w:tmpl w:val="46E4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452FE"/>
    <w:multiLevelType w:val="hybridMultilevel"/>
    <w:tmpl w:val="5A029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912598"/>
    <w:multiLevelType w:val="multilevel"/>
    <w:tmpl w:val="E7E2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514F7"/>
    <w:multiLevelType w:val="hybridMultilevel"/>
    <w:tmpl w:val="1A2ED9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EB505B"/>
    <w:multiLevelType w:val="hybridMultilevel"/>
    <w:tmpl w:val="E3607F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0025A2D"/>
    <w:multiLevelType w:val="multilevel"/>
    <w:tmpl w:val="7DE4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2466A8"/>
    <w:multiLevelType w:val="hybridMultilevel"/>
    <w:tmpl w:val="ECD66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BF073A8"/>
    <w:multiLevelType w:val="multilevel"/>
    <w:tmpl w:val="9036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1D3BAF"/>
    <w:multiLevelType w:val="hybridMultilevel"/>
    <w:tmpl w:val="F53EE1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D515D3F"/>
    <w:multiLevelType w:val="multilevel"/>
    <w:tmpl w:val="1EAAD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A663DAA"/>
    <w:multiLevelType w:val="multilevel"/>
    <w:tmpl w:val="A852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4851BD"/>
    <w:multiLevelType w:val="multilevel"/>
    <w:tmpl w:val="F03A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B4497"/>
    <w:multiLevelType w:val="hybridMultilevel"/>
    <w:tmpl w:val="268ACB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58168274">
    <w:abstractNumId w:val="9"/>
  </w:num>
  <w:num w:numId="2" w16cid:durableId="1874027631">
    <w:abstractNumId w:val="6"/>
  </w:num>
  <w:num w:numId="3" w16cid:durableId="742919163">
    <w:abstractNumId w:val="8"/>
  </w:num>
  <w:num w:numId="4" w16cid:durableId="354963434">
    <w:abstractNumId w:val="7"/>
  </w:num>
  <w:num w:numId="5" w16cid:durableId="1960138788">
    <w:abstractNumId w:val="2"/>
  </w:num>
  <w:num w:numId="6" w16cid:durableId="789207536">
    <w:abstractNumId w:val="1"/>
  </w:num>
  <w:num w:numId="7" w16cid:durableId="1212502835">
    <w:abstractNumId w:val="5"/>
  </w:num>
  <w:num w:numId="8" w16cid:durableId="1503351567">
    <w:abstractNumId w:val="0"/>
  </w:num>
  <w:num w:numId="9" w16cid:durableId="788427449">
    <w:abstractNumId w:val="11"/>
  </w:num>
  <w:num w:numId="10" w16cid:durableId="623852341">
    <w:abstractNumId w:val="4"/>
  </w:num>
  <w:num w:numId="11" w16cid:durableId="1929655982">
    <w:abstractNumId w:val="12"/>
  </w:num>
  <w:num w:numId="12" w16cid:durableId="477957284">
    <w:abstractNumId w:val="10"/>
  </w:num>
  <w:num w:numId="13" w16cid:durableId="1663315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44D"/>
    <w:rsid w:val="00046492"/>
    <w:rsid w:val="000C6282"/>
    <w:rsid w:val="00177098"/>
    <w:rsid w:val="002167A9"/>
    <w:rsid w:val="0023409A"/>
    <w:rsid w:val="00234432"/>
    <w:rsid w:val="00257898"/>
    <w:rsid w:val="00281528"/>
    <w:rsid w:val="00282914"/>
    <w:rsid w:val="002C5A6B"/>
    <w:rsid w:val="002D1FF2"/>
    <w:rsid w:val="00401938"/>
    <w:rsid w:val="004D67C0"/>
    <w:rsid w:val="00502678"/>
    <w:rsid w:val="00571E04"/>
    <w:rsid w:val="005B36A7"/>
    <w:rsid w:val="005F433B"/>
    <w:rsid w:val="006431C2"/>
    <w:rsid w:val="00731D94"/>
    <w:rsid w:val="00774B05"/>
    <w:rsid w:val="008261E7"/>
    <w:rsid w:val="009902B5"/>
    <w:rsid w:val="009976EA"/>
    <w:rsid w:val="009E49CE"/>
    <w:rsid w:val="00B0685B"/>
    <w:rsid w:val="00B87B45"/>
    <w:rsid w:val="00BB3F85"/>
    <w:rsid w:val="00BB544D"/>
    <w:rsid w:val="00C3522D"/>
    <w:rsid w:val="00C61C95"/>
    <w:rsid w:val="00D606F9"/>
    <w:rsid w:val="00E56D61"/>
    <w:rsid w:val="00E70B28"/>
    <w:rsid w:val="00EF54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44ABF60"/>
  <w15:docId w15:val="{AC746061-B819-6E4B-A36C-78BFD6EDB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sid w:val="002D1FF2"/>
    <w:rPr>
      <w:color w:val="0000FF" w:themeColor="hyperlink"/>
      <w:u w:val="single"/>
    </w:rPr>
  </w:style>
  <w:style w:type="character" w:styleId="Mencinsinresolver">
    <w:name w:val="Unresolved Mention"/>
    <w:basedOn w:val="Fuentedeprrafopredeter"/>
    <w:uiPriority w:val="99"/>
    <w:semiHidden/>
    <w:unhideWhenUsed/>
    <w:rsid w:val="002D1FF2"/>
    <w:rPr>
      <w:color w:val="605E5C"/>
      <w:shd w:val="clear" w:color="auto" w:fill="E1DFDD"/>
    </w:rPr>
  </w:style>
  <w:style w:type="paragraph" w:styleId="Prrafodelista">
    <w:name w:val="List Paragraph"/>
    <w:basedOn w:val="Normal"/>
    <w:uiPriority w:val="34"/>
    <w:qFormat/>
    <w:rsid w:val="00BB3F85"/>
    <w:pPr>
      <w:ind w:left="720"/>
      <w:contextualSpacing/>
    </w:pPr>
  </w:style>
  <w:style w:type="paragraph" w:styleId="NormalWeb">
    <w:name w:val="Normal (Web)"/>
    <w:basedOn w:val="Normal"/>
    <w:uiPriority w:val="99"/>
    <w:unhideWhenUsed/>
    <w:rsid w:val="00234432"/>
    <w:pPr>
      <w:spacing w:before="100" w:beforeAutospacing="1" w:after="100" w:afterAutospacing="1" w:line="240" w:lineRule="auto"/>
    </w:pPr>
    <w:rPr>
      <w:rFonts w:ascii="Times New Roman" w:eastAsia="Times New Roman" w:hAnsi="Times New Roman" w:cs="Times New Roman"/>
      <w:sz w:val="24"/>
      <w:szCs w:val="24"/>
      <w:lang w:val="es-MX"/>
    </w:rPr>
  </w:style>
  <w:style w:type="character" w:styleId="Hipervnculovisitado">
    <w:name w:val="FollowedHyperlink"/>
    <w:basedOn w:val="Fuentedeprrafopredeter"/>
    <w:uiPriority w:val="99"/>
    <w:semiHidden/>
    <w:unhideWhenUsed/>
    <w:rsid w:val="00046492"/>
    <w:rPr>
      <w:color w:val="800080" w:themeColor="followedHyperlink"/>
      <w:u w:val="single"/>
    </w:rPr>
  </w:style>
  <w:style w:type="character" w:styleId="Fuerte">
    <w:name w:val="Strong"/>
    <w:basedOn w:val="Fuentedeprrafopredeter"/>
    <w:uiPriority w:val="22"/>
    <w:qFormat/>
    <w:rsid w:val="00571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adar.cloudflare.com/traffic/as12735?dateStart=2026-07-30&amp;dateEnd=2026-07-31&amp;cf_page=es-la%2Fq3-2026-internet-disruption-summary%2F" TargetMode="External"/><Relationship Id="rId13" Type="http://schemas.openxmlformats.org/officeDocument/2006/relationships/hyperlink" Target="https://www.linkedin.com/company/cloudflar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com/cloudflar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elina.ambriz@another.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cloudflare.com/" TargetMode="External"/><Relationship Id="rId5" Type="http://schemas.openxmlformats.org/officeDocument/2006/relationships/webSettings" Target="webSettings.xml"/><Relationship Id="rId15" Type="http://schemas.openxmlformats.org/officeDocument/2006/relationships/hyperlink" Target="https://www.instagram.com/cloudflare" TargetMode="External"/><Relationship Id="rId10" Type="http://schemas.openxmlformats.org/officeDocument/2006/relationships/hyperlink" Target="https://radar.cloudflar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loudflare.com/connectivity-cloud" TargetMode="External"/><Relationship Id="rId14" Type="http://schemas.openxmlformats.org/officeDocument/2006/relationships/hyperlink" Target="https://www.facebook.com/Cloudflar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9MJggPMxg5VAj72BsNw0nc/fFA==">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2703</Words>
  <Characters>14871</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Elina Ambriz Valencia</cp:lastModifiedBy>
  <cp:revision>2</cp:revision>
  <dcterms:created xsi:type="dcterms:W3CDTF">2026-10-28T16:18:00Z</dcterms:created>
  <dcterms:modified xsi:type="dcterms:W3CDTF">2026-10-28T16:18:00Z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MediaServiceImageTags</vt:lpwstr>
  </property>
</Properties>
</file>