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8FE43A" w14:textId="45AE0FC4" w:rsidR="0094230B" w:rsidRPr="0094230B" w:rsidRDefault="0094230B" w:rsidP="0094230B">
      <w:pPr>
        <w:rPr>
          <w:rFonts w:ascii="Calibri" w:hAnsi="Calibri"/>
          <w:b/>
          <w:bCs/>
          <w:color w:val="000000" w:themeColor="text1"/>
          <w:kern w:val="36"/>
          <w:sz w:val="32"/>
          <w:szCs w:val="32"/>
          <w:lang w:val="en-GB" w:eastAsia="nl-NL"/>
        </w:rPr>
      </w:pPr>
      <w:r w:rsidRPr="0094230B">
        <w:rPr>
          <w:rFonts w:ascii="Calibri" w:hAnsi="Calibri"/>
          <w:b/>
          <w:bCs/>
          <w:color w:val="000000" w:themeColor="text1"/>
          <w:kern w:val="36"/>
          <w:sz w:val="32"/>
          <w:szCs w:val="32"/>
          <w:lang w:val="en-GB" w:eastAsia="nl-NL"/>
        </w:rPr>
        <w:t xml:space="preserve">Time is running out for the chance to win a trip to see </w:t>
      </w:r>
      <w:r w:rsidRPr="00364272">
        <w:rPr>
          <w:rFonts w:ascii="Calibri" w:hAnsi="Calibri"/>
          <w:b/>
          <w:bCs/>
          <w:i/>
          <w:color w:val="000000" w:themeColor="text1"/>
          <w:kern w:val="36"/>
          <w:sz w:val="32"/>
          <w:szCs w:val="32"/>
          <w:lang w:val="en-GB" w:eastAsia="nl-NL"/>
        </w:rPr>
        <w:t>Cirque du Soleil</w:t>
      </w:r>
      <w:r w:rsidRPr="0094230B">
        <w:rPr>
          <w:rFonts w:ascii="Calibri" w:hAnsi="Calibri"/>
          <w:b/>
          <w:bCs/>
          <w:color w:val="000000" w:themeColor="text1"/>
          <w:kern w:val="36"/>
          <w:sz w:val="32"/>
          <w:szCs w:val="32"/>
          <w:vertAlign w:val="superscript"/>
          <w:lang w:val="en-GB" w:eastAsia="nl-NL"/>
        </w:rPr>
        <w:t>®</w:t>
      </w:r>
      <w:r w:rsidRPr="0094230B">
        <w:rPr>
          <w:rFonts w:ascii="Calibri" w:hAnsi="Calibri"/>
          <w:b/>
          <w:bCs/>
          <w:color w:val="000000" w:themeColor="text1"/>
          <w:kern w:val="36"/>
          <w:sz w:val="32"/>
          <w:szCs w:val="32"/>
          <w:lang w:val="en-GB" w:eastAsia="nl-NL"/>
        </w:rPr>
        <w:t xml:space="preserve"> perform in Las Vegas</w:t>
      </w:r>
    </w:p>
    <w:p w14:paraId="27D11A10" w14:textId="77777777" w:rsidR="0094230B" w:rsidRDefault="0094230B" w:rsidP="0094230B">
      <w:pPr>
        <w:rPr>
          <w:rFonts w:ascii="Calibri" w:hAnsi="Calibri"/>
          <w:b/>
          <w:bCs/>
          <w:i/>
          <w:iCs/>
          <w:color w:val="000000" w:themeColor="text1"/>
          <w:kern w:val="36"/>
          <w:sz w:val="22"/>
          <w:szCs w:val="22"/>
          <w:lang w:val="en-GB" w:eastAsia="nl-NL"/>
        </w:rPr>
      </w:pPr>
    </w:p>
    <w:p w14:paraId="37339203" w14:textId="59E10205" w:rsidR="0094230B" w:rsidRPr="0094230B" w:rsidRDefault="0094230B" w:rsidP="0094230B">
      <w:pPr>
        <w:rPr>
          <w:rFonts w:ascii="Calibri" w:hAnsi="Calibri"/>
          <w:b/>
          <w:bCs/>
          <w:i/>
          <w:iCs/>
          <w:color w:val="000000" w:themeColor="text1"/>
          <w:kern w:val="36"/>
          <w:sz w:val="22"/>
          <w:szCs w:val="22"/>
          <w:lang w:val="en-GB" w:eastAsia="nl-NL"/>
        </w:rPr>
      </w:pPr>
      <w:proofErr w:type="spellStart"/>
      <w:r w:rsidRPr="0094230B">
        <w:rPr>
          <w:rFonts w:ascii="Calibri" w:hAnsi="Calibri"/>
          <w:b/>
          <w:bCs/>
          <w:i/>
          <w:iCs/>
          <w:color w:val="000000" w:themeColor="text1"/>
          <w:kern w:val="36"/>
          <w:sz w:val="22"/>
          <w:szCs w:val="22"/>
          <w:lang w:val="en-GB" w:eastAsia="nl-NL"/>
        </w:rPr>
        <w:t>Zellik</w:t>
      </w:r>
      <w:proofErr w:type="spellEnd"/>
      <w:r w:rsidRPr="0094230B">
        <w:rPr>
          <w:rFonts w:ascii="Calibri" w:hAnsi="Calibri"/>
          <w:b/>
          <w:bCs/>
          <w:i/>
          <w:iCs/>
          <w:color w:val="000000" w:themeColor="text1"/>
          <w:kern w:val="36"/>
          <w:sz w:val="22"/>
          <w:szCs w:val="22"/>
          <w:lang w:val="en-GB" w:eastAsia="nl-NL"/>
        </w:rPr>
        <w:t xml:space="preserve">, </w:t>
      </w:r>
      <w:r w:rsidR="00364272">
        <w:rPr>
          <w:rFonts w:ascii="Calibri" w:hAnsi="Calibri"/>
          <w:b/>
          <w:bCs/>
          <w:i/>
          <w:iCs/>
          <w:color w:val="000000" w:themeColor="text1"/>
          <w:kern w:val="36"/>
          <w:sz w:val="22"/>
          <w:szCs w:val="22"/>
          <w:lang w:val="en-GB" w:eastAsia="nl-NL"/>
        </w:rPr>
        <w:t>21 November</w:t>
      </w:r>
      <w:r w:rsidRPr="0094230B">
        <w:rPr>
          <w:rFonts w:ascii="Calibri" w:hAnsi="Calibri"/>
          <w:b/>
          <w:bCs/>
          <w:i/>
          <w:iCs/>
          <w:color w:val="000000" w:themeColor="text1"/>
          <w:kern w:val="36"/>
          <w:sz w:val="22"/>
          <w:szCs w:val="22"/>
          <w:lang w:val="en-GB" w:eastAsia="nl-NL"/>
        </w:rPr>
        <w:t xml:space="preserve"> 2019 – European fans are reminded that the Panasonic and Cirque du Soleil</w:t>
      </w:r>
      <w:r w:rsidR="0008397A" w:rsidRPr="0008397A">
        <w:rPr>
          <w:rFonts w:ascii="Calibri" w:hAnsi="Calibri"/>
          <w:b/>
          <w:bCs/>
          <w:i/>
          <w:iCs/>
          <w:color w:val="000000" w:themeColor="text1"/>
          <w:kern w:val="36"/>
          <w:sz w:val="22"/>
          <w:szCs w:val="22"/>
          <w:lang w:val="en-GB" w:eastAsia="nl-NL"/>
        </w:rPr>
        <w:t>’s</w:t>
      </w:r>
      <w:r w:rsidRPr="0094230B">
        <w:rPr>
          <w:rFonts w:ascii="Calibri" w:hAnsi="Calibri"/>
          <w:b/>
          <w:bCs/>
          <w:i/>
          <w:iCs/>
          <w:color w:val="000000" w:themeColor="text1"/>
          <w:kern w:val="36"/>
          <w:sz w:val="22"/>
          <w:szCs w:val="22"/>
          <w:vertAlign w:val="superscript"/>
          <w:lang w:val="en-GB" w:eastAsia="nl-NL"/>
        </w:rPr>
        <w:t xml:space="preserve"> </w:t>
      </w:r>
      <w:r w:rsidR="0008397A" w:rsidRPr="0094230B">
        <w:rPr>
          <w:rFonts w:ascii="Calibri" w:hAnsi="Calibri"/>
          <w:b/>
          <w:bCs/>
          <w:i/>
          <w:iCs/>
          <w:color w:val="000000" w:themeColor="text1"/>
          <w:kern w:val="36"/>
          <w:sz w:val="22"/>
          <w:szCs w:val="22"/>
          <w:lang w:val="en-GB" w:eastAsia="nl-NL"/>
        </w:rPr>
        <w:t xml:space="preserve">colourful </w:t>
      </w:r>
      <w:r w:rsidRPr="0094230B">
        <w:rPr>
          <w:rFonts w:ascii="Calibri" w:hAnsi="Calibri"/>
          <w:b/>
          <w:bCs/>
          <w:i/>
          <w:iCs/>
          <w:color w:val="000000" w:themeColor="text1"/>
          <w:kern w:val="36"/>
          <w:sz w:val="22"/>
          <w:szCs w:val="22"/>
          <w:lang w:val="en-GB" w:eastAsia="nl-NL"/>
        </w:rPr>
        <w:t>collaboration continues until the end of the year. This means that the grand prize trip for two to Las Vegas is still on offer, along with weekly prizes. All it takes is a quick, five-question online survey.</w:t>
      </w:r>
    </w:p>
    <w:p w14:paraId="50754A31" w14:textId="77777777" w:rsidR="0094230B" w:rsidRPr="0094230B" w:rsidRDefault="0094230B" w:rsidP="0094230B">
      <w:pPr>
        <w:rPr>
          <w:rFonts w:ascii="Calibri" w:hAnsi="Calibri"/>
          <w:color w:val="000000" w:themeColor="text1"/>
          <w:kern w:val="36"/>
          <w:sz w:val="22"/>
          <w:szCs w:val="22"/>
          <w:lang w:val="en-GB" w:eastAsia="nl-NL"/>
        </w:rPr>
      </w:pPr>
    </w:p>
    <w:p w14:paraId="3EAC101E" w14:textId="6CE03C42" w:rsidR="0094230B" w:rsidRPr="0094230B" w:rsidRDefault="0094230B" w:rsidP="0094230B">
      <w:pPr>
        <w:rPr>
          <w:rFonts w:ascii="Calibri" w:hAnsi="Calibri"/>
          <w:color w:val="000000" w:themeColor="text1"/>
          <w:kern w:val="36"/>
          <w:sz w:val="22"/>
          <w:szCs w:val="22"/>
          <w:lang w:val="en-GB" w:eastAsia="nl-NL"/>
        </w:rPr>
      </w:pPr>
      <w:r w:rsidRPr="0094230B">
        <w:rPr>
          <w:rFonts w:ascii="Calibri" w:hAnsi="Calibri"/>
          <w:color w:val="000000" w:themeColor="text1"/>
          <w:kern w:val="36"/>
          <w:sz w:val="22"/>
          <w:szCs w:val="22"/>
          <w:lang w:val="en-GB" w:eastAsia="nl-NL"/>
        </w:rPr>
        <w:t xml:space="preserve">Earlier this year, Panasonic Energy and </w:t>
      </w:r>
      <w:r w:rsidRPr="00364272">
        <w:rPr>
          <w:rFonts w:ascii="Calibri" w:hAnsi="Calibri"/>
          <w:i/>
          <w:color w:val="000000" w:themeColor="text1"/>
          <w:kern w:val="36"/>
          <w:sz w:val="22"/>
          <w:szCs w:val="22"/>
          <w:lang w:val="en-GB" w:eastAsia="nl-NL"/>
        </w:rPr>
        <w:t>Cirque du Soleil</w:t>
      </w:r>
      <w:r w:rsidRPr="0094230B">
        <w:rPr>
          <w:rFonts w:ascii="Calibri" w:hAnsi="Calibri"/>
          <w:color w:val="000000" w:themeColor="text1"/>
          <w:kern w:val="36"/>
          <w:sz w:val="22"/>
          <w:szCs w:val="22"/>
          <w:lang w:val="en-GB" w:eastAsia="nl-NL"/>
        </w:rPr>
        <w:t xml:space="preserve"> teamed up once again following the success of their co-branding campaign in 2018. Since April, Panasonic has been running a competition and encouraging all of its dedicated European fans to enter by filling out a brief questionnaire on the </w:t>
      </w:r>
      <w:hyperlink r:id="rId8" w:history="1">
        <w:r w:rsidRPr="0094230B">
          <w:rPr>
            <w:rStyle w:val="Hyperlink"/>
            <w:rFonts w:ascii="Calibri" w:hAnsi="Calibri"/>
            <w:kern w:val="36"/>
            <w:sz w:val="22"/>
            <w:szCs w:val="22"/>
            <w:lang w:val="en-GB" w:eastAsia="nl-NL"/>
          </w:rPr>
          <w:t>campaign website</w:t>
        </w:r>
      </w:hyperlink>
      <w:r w:rsidRPr="0094230B">
        <w:rPr>
          <w:rFonts w:ascii="Calibri" w:hAnsi="Calibri"/>
          <w:color w:val="000000" w:themeColor="text1"/>
          <w:kern w:val="36"/>
          <w:sz w:val="22"/>
          <w:szCs w:val="22"/>
          <w:lang w:val="en-GB" w:eastAsia="nl-NL"/>
        </w:rPr>
        <w:t xml:space="preserve">. Entries will officially close on </w:t>
      </w:r>
      <w:r w:rsidR="00D61287">
        <w:rPr>
          <w:rFonts w:ascii="Calibri" w:hAnsi="Calibri"/>
          <w:color w:val="000000" w:themeColor="text1"/>
          <w:kern w:val="36"/>
          <w:sz w:val="22"/>
          <w:szCs w:val="22"/>
          <w:lang w:val="en-GB" w:eastAsia="nl-NL"/>
        </w:rPr>
        <w:t>29</w:t>
      </w:r>
      <w:bookmarkStart w:id="0" w:name="_GoBack"/>
      <w:bookmarkEnd w:id="0"/>
      <w:r w:rsidRPr="0094230B">
        <w:rPr>
          <w:rFonts w:ascii="Calibri" w:hAnsi="Calibri"/>
          <w:color w:val="000000" w:themeColor="text1"/>
          <w:kern w:val="36"/>
          <w:sz w:val="22"/>
          <w:szCs w:val="22"/>
          <w:lang w:val="en-GB" w:eastAsia="nl-NL"/>
        </w:rPr>
        <w:t xml:space="preserve"> December 2019, so there is still a chance to enter.</w:t>
      </w:r>
    </w:p>
    <w:p w14:paraId="69F33253" w14:textId="77777777" w:rsidR="0094230B" w:rsidRPr="0094230B" w:rsidRDefault="0094230B" w:rsidP="0094230B">
      <w:pPr>
        <w:rPr>
          <w:rFonts w:ascii="Calibri" w:hAnsi="Calibri"/>
          <w:color w:val="000000" w:themeColor="text1"/>
          <w:kern w:val="36"/>
          <w:sz w:val="22"/>
          <w:szCs w:val="22"/>
          <w:lang w:val="en-GB" w:eastAsia="nl-NL"/>
        </w:rPr>
      </w:pPr>
    </w:p>
    <w:p w14:paraId="3C5753AC" w14:textId="7AE65F3E" w:rsidR="00D00FF2" w:rsidRPr="0094230B" w:rsidRDefault="00D00FF2" w:rsidP="0094230B">
      <w:pPr>
        <w:rPr>
          <w:rFonts w:ascii="Calibri" w:hAnsi="Calibri"/>
          <w:b/>
          <w:bCs/>
          <w:color w:val="000000" w:themeColor="text1"/>
          <w:kern w:val="36"/>
          <w:sz w:val="22"/>
          <w:szCs w:val="22"/>
          <w:lang w:val="en-GB" w:eastAsia="nl-NL"/>
        </w:rPr>
      </w:pPr>
      <w:r w:rsidRPr="00D00FF2">
        <w:rPr>
          <w:rFonts w:ascii="Calibri" w:hAnsi="Calibri"/>
          <w:b/>
          <w:bCs/>
          <w:color w:val="000000" w:themeColor="text1"/>
          <w:kern w:val="36"/>
          <w:sz w:val="22"/>
          <w:szCs w:val="22"/>
          <w:lang w:val="en-GB" w:eastAsia="nl-NL"/>
        </w:rPr>
        <w:t>Inspiring and Creative</w:t>
      </w:r>
      <w:r w:rsidRPr="00D00FF2" w:rsidDel="00D00FF2">
        <w:rPr>
          <w:rFonts w:ascii="Calibri" w:hAnsi="Calibri"/>
          <w:b/>
          <w:bCs/>
          <w:color w:val="000000" w:themeColor="text1"/>
          <w:kern w:val="36"/>
          <w:sz w:val="22"/>
          <w:szCs w:val="22"/>
          <w:lang w:val="en-GB" w:eastAsia="nl-NL"/>
        </w:rPr>
        <w:t xml:space="preserve"> </w:t>
      </w:r>
    </w:p>
    <w:p w14:paraId="440B0446" w14:textId="7FD73C0C" w:rsidR="0094230B" w:rsidRPr="0094230B" w:rsidRDefault="0094230B" w:rsidP="0094230B">
      <w:pPr>
        <w:rPr>
          <w:rFonts w:ascii="Calibri" w:hAnsi="Calibri"/>
          <w:color w:val="000000" w:themeColor="text1"/>
          <w:kern w:val="36"/>
          <w:sz w:val="22"/>
          <w:szCs w:val="22"/>
          <w:lang w:val="en-GB" w:eastAsia="nl-NL"/>
        </w:rPr>
      </w:pPr>
      <w:r w:rsidRPr="0094230B">
        <w:rPr>
          <w:rFonts w:ascii="Calibri" w:hAnsi="Calibri"/>
          <w:color w:val="000000" w:themeColor="text1"/>
          <w:kern w:val="36"/>
          <w:sz w:val="22"/>
          <w:szCs w:val="22"/>
          <w:lang w:val="en-GB" w:eastAsia="nl-NL"/>
        </w:rPr>
        <w:t>Last year’s collaboration saw the lucky winners of two separate online contests being flown to Montréal, the international headquarters of </w:t>
      </w:r>
      <w:r w:rsidRPr="00364272">
        <w:rPr>
          <w:rFonts w:ascii="Calibri" w:hAnsi="Calibri"/>
          <w:i/>
          <w:color w:val="000000" w:themeColor="text1"/>
          <w:kern w:val="36"/>
          <w:sz w:val="22"/>
          <w:szCs w:val="22"/>
          <w:lang w:val="en-GB" w:eastAsia="nl-NL"/>
        </w:rPr>
        <w:t>Cirque du Soleil</w:t>
      </w:r>
      <w:r w:rsidRPr="0094230B">
        <w:rPr>
          <w:rFonts w:ascii="Calibri" w:hAnsi="Calibri"/>
          <w:color w:val="000000" w:themeColor="text1"/>
          <w:kern w:val="36"/>
          <w:sz w:val="22"/>
          <w:szCs w:val="22"/>
          <w:lang w:val="en-GB" w:eastAsia="nl-NL"/>
        </w:rPr>
        <w:t xml:space="preserve">, and Las Vegas respectively, to see a dazzling show of these now world-renowned performers. The Bring Magic Alive campaign appealed to the creative side of entrants by getting them to edit snippets of thrilling </w:t>
      </w:r>
      <w:r w:rsidRPr="00364272">
        <w:rPr>
          <w:rFonts w:ascii="Calibri" w:hAnsi="Calibri"/>
          <w:i/>
          <w:color w:val="000000" w:themeColor="text1"/>
          <w:kern w:val="36"/>
          <w:sz w:val="22"/>
          <w:szCs w:val="22"/>
          <w:lang w:val="en-GB" w:eastAsia="nl-NL"/>
        </w:rPr>
        <w:t>Cirque du Soleil</w:t>
      </w:r>
      <w:r w:rsidRPr="0094230B">
        <w:rPr>
          <w:rFonts w:ascii="Calibri" w:hAnsi="Calibri"/>
          <w:color w:val="000000" w:themeColor="text1"/>
          <w:kern w:val="36"/>
          <w:sz w:val="22"/>
          <w:szCs w:val="22"/>
          <w:lang w:val="en-GB" w:eastAsia="nl-NL"/>
        </w:rPr>
        <w:t xml:space="preserve"> </w:t>
      </w:r>
      <w:r w:rsidR="0008397A">
        <w:rPr>
          <w:rFonts w:ascii="Calibri" w:hAnsi="Calibri"/>
          <w:color w:val="000000" w:themeColor="text1"/>
          <w:kern w:val="36"/>
          <w:sz w:val="22"/>
          <w:szCs w:val="22"/>
          <w:lang w:val="en-GB" w:eastAsia="nl-NL"/>
        </w:rPr>
        <w:t>shows</w:t>
      </w:r>
      <w:r w:rsidRPr="0094230B">
        <w:rPr>
          <w:rFonts w:ascii="Calibri" w:hAnsi="Calibri"/>
          <w:color w:val="000000" w:themeColor="text1"/>
          <w:kern w:val="36"/>
          <w:sz w:val="22"/>
          <w:szCs w:val="22"/>
          <w:lang w:val="en-GB" w:eastAsia="nl-NL"/>
        </w:rPr>
        <w:t>. They were then asked to host online shows for their families and friends.</w:t>
      </w:r>
    </w:p>
    <w:p w14:paraId="75AFC93E" w14:textId="77777777" w:rsidR="0094230B" w:rsidRPr="0094230B" w:rsidRDefault="0094230B" w:rsidP="0094230B">
      <w:pPr>
        <w:rPr>
          <w:rFonts w:ascii="Calibri" w:hAnsi="Calibri"/>
          <w:color w:val="000000" w:themeColor="text1"/>
          <w:kern w:val="36"/>
          <w:sz w:val="22"/>
          <w:szCs w:val="22"/>
          <w:lang w:val="en-GB" w:eastAsia="nl-NL"/>
        </w:rPr>
      </w:pPr>
    </w:p>
    <w:p w14:paraId="73C84B3A" w14:textId="042FDC84" w:rsidR="0094230B" w:rsidRPr="0094230B" w:rsidRDefault="0094230B" w:rsidP="0094230B">
      <w:pPr>
        <w:rPr>
          <w:rFonts w:ascii="Calibri" w:hAnsi="Calibri"/>
          <w:color w:val="000000" w:themeColor="text1"/>
          <w:kern w:val="36"/>
          <w:sz w:val="22"/>
          <w:szCs w:val="22"/>
          <w:lang w:val="en-GB" w:eastAsia="nl-NL"/>
        </w:rPr>
      </w:pPr>
      <w:r w:rsidRPr="0094230B">
        <w:rPr>
          <w:rFonts w:ascii="Calibri" w:hAnsi="Calibri"/>
          <w:color w:val="000000" w:themeColor="text1"/>
          <w:kern w:val="36"/>
          <w:sz w:val="22"/>
          <w:szCs w:val="22"/>
          <w:lang w:val="en-GB" w:eastAsia="nl-NL"/>
        </w:rPr>
        <w:t xml:space="preserve">The grand prize </w:t>
      </w:r>
      <w:r w:rsidR="0008397A">
        <w:rPr>
          <w:rFonts w:ascii="Calibri" w:hAnsi="Calibri"/>
          <w:color w:val="000000" w:themeColor="text1"/>
          <w:kern w:val="36"/>
          <w:sz w:val="22"/>
          <w:szCs w:val="22"/>
          <w:lang w:val="en-GB" w:eastAsia="nl-NL"/>
        </w:rPr>
        <w:t>in this year’s competition</w:t>
      </w:r>
      <w:r w:rsidRPr="0094230B">
        <w:rPr>
          <w:rFonts w:ascii="Calibri" w:hAnsi="Calibri"/>
          <w:color w:val="000000" w:themeColor="text1"/>
          <w:kern w:val="36"/>
          <w:sz w:val="22"/>
          <w:szCs w:val="22"/>
          <w:lang w:val="en-GB" w:eastAsia="nl-NL"/>
        </w:rPr>
        <w:t>, sees the winners again heading for the bright lights of Vegas for a visually enticing and acrobatic-filled experience. To be in the running, participants need to head to the dedicated campaign website to answer five brief questions about their perception and use of batteries. These responses will help to inform Panasonic’s development of even more innovative products.</w:t>
      </w:r>
    </w:p>
    <w:p w14:paraId="65FAEC13" w14:textId="77777777" w:rsidR="0094230B" w:rsidRPr="0094230B" w:rsidRDefault="0094230B" w:rsidP="0094230B">
      <w:pPr>
        <w:rPr>
          <w:rFonts w:ascii="Calibri" w:hAnsi="Calibri"/>
          <w:color w:val="000000" w:themeColor="text1"/>
          <w:kern w:val="36"/>
          <w:sz w:val="22"/>
          <w:szCs w:val="22"/>
          <w:lang w:val="en-GB" w:eastAsia="nl-NL"/>
        </w:rPr>
      </w:pPr>
    </w:p>
    <w:p w14:paraId="663F866B" w14:textId="77777777" w:rsidR="0094230B" w:rsidRPr="0094230B" w:rsidRDefault="0094230B" w:rsidP="0094230B">
      <w:pPr>
        <w:rPr>
          <w:rFonts w:ascii="Calibri" w:hAnsi="Calibri"/>
          <w:b/>
          <w:bCs/>
          <w:color w:val="000000" w:themeColor="text1"/>
          <w:kern w:val="36"/>
          <w:sz w:val="22"/>
          <w:szCs w:val="22"/>
          <w:lang w:val="en-GB" w:eastAsia="nl-NL"/>
        </w:rPr>
      </w:pPr>
      <w:r w:rsidRPr="0094230B">
        <w:rPr>
          <w:rFonts w:ascii="Calibri" w:hAnsi="Calibri"/>
          <w:b/>
          <w:bCs/>
          <w:color w:val="000000" w:themeColor="text1"/>
          <w:kern w:val="36"/>
          <w:sz w:val="22"/>
          <w:szCs w:val="22"/>
          <w:lang w:val="en-GB" w:eastAsia="nl-NL"/>
        </w:rPr>
        <w:t>Competition prizes abound</w:t>
      </w:r>
    </w:p>
    <w:p w14:paraId="2E1497D4" w14:textId="03C37BFD" w:rsidR="0094230B" w:rsidRPr="0094230B" w:rsidRDefault="0094230B" w:rsidP="0094230B">
      <w:pPr>
        <w:rPr>
          <w:rFonts w:ascii="Calibri" w:hAnsi="Calibri"/>
          <w:color w:val="000000" w:themeColor="text1"/>
          <w:kern w:val="36"/>
          <w:sz w:val="22"/>
          <w:szCs w:val="22"/>
          <w:lang w:val="en-GB" w:eastAsia="nl-NL"/>
        </w:rPr>
      </w:pPr>
      <w:r w:rsidRPr="0094230B">
        <w:rPr>
          <w:rFonts w:ascii="Calibri" w:hAnsi="Calibri"/>
          <w:color w:val="000000" w:themeColor="text1"/>
          <w:kern w:val="36"/>
          <w:sz w:val="22"/>
          <w:szCs w:val="22"/>
          <w:lang w:val="en-GB" w:eastAsia="nl-NL"/>
        </w:rPr>
        <w:t xml:space="preserve">After answering the five questions, the part that will seal the grand prize deal is guessing the number closest to the correct answer to the question, “How many attendees have seen the show </w:t>
      </w:r>
      <w:r w:rsidRPr="00D00FF2">
        <w:rPr>
          <w:rFonts w:ascii="Calibri" w:hAnsi="Calibri"/>
          <w:color w:val="000000" w:themeColor="text1"/>
          <w:kern w:val="36"/>
          <w:sz w:val="22"/>
          <w:szCs w:val="22"/>
          <w:lang w:val="en-GB" w:eastAsia="nl-NL"/>
        </w:rPr>
        <w:t>TOTEM</w:t>
      </w:r>
      <w:r w:rsidRPr="0094230B">
        <w:rPr>
          <w:rFonts w:ascii="Calibri" w:hAnsi="Calibri"/>
          <w:color w:val="000000" w:themeColor="text1"/>
          <w:kern w:val="36"/>
          <w:sz w:val="22"/>
          <w:szCs w:val="22"/>
          <w:lang w:val="en-GB" w:eastAsia="nl-NL"/>
        </w:rPr>
        <w:t>™</w:t>
      </w:r>
      <w:r w:rsidR="00536F78">
        <w:rPr>
          <w:rFonts w:ascii="Calibri" w:hAnsi="Calibri"/>
          <w:color w:val="000000" w:themeColor="text1"/>
          <w:kern w:val="36"/>
          <w:sz w:val="22"/>
          <w:szCs w:val="22"/>
          <w:lang w:val="en-GB" w:eastAsia="nl-NL"/>
        </w:rPr>
        <w:t xml:space="preserve"> by</w:t>
      </w:r>
      <w:r w:rsidR="00D00FF2">
        <w:rPr>
          <w:rFonts w:ascii="Calibri" w:hAnsi="Calibri"/>
          <w:color w:val="000000" w:themeColor="text1"/>
          <w:kern w:val="36"/>
          <w:sz w:val="22"/>
          <w:szCs w:val="22"/>
          <w:lang w:val="en-GB" w:eastAsia="nl-NL"/>
        </w:rPr>
        <w:t xml:space="preserve"> </w:t>
      </w:r>
      <w:r w:rsidRPr="00364272">
        <w:rPr>
          <w:rFonts w:ascii="Calibri" w:hAnsi="Calibri"/>
          <w:i/>
          <w:color w:val="000000" w:themeColor="text1"/>
          <w:kern w:val="36"/>
          <w:sz w:val="22"/>
          <w:szCs w:val="22"/>
          <w:lang w:val="en-GB" w:eastAsia="nl-NL"/>
        </w:rPr>
        <w:t>Cirque du Soleil</w:t>
      </w:r>
      <w:r w:rsidRPr="0094230B">
        <w:rPr>
          <w:rFonts w:ascii="Calibri" w:hAnsi="Calibri"/>
          <w:color w:val="000000" w:themeColor="text1"/>
          <w:kern w:val="36"/>
          <w:sz w:val="22"/>
          <w:szCs w:val="22"/>
          <w:lang w:val="en-GB" w:eastAsia="nl-NL"/>
        </w:rPr>
        <w:t>, currently touring Europe, from its creation in 2009 until December 2018?”</w:t>
      </w:r>
    </w:p>
    <w:p w14:paraId="67117B80" w14:textId="77777777" w:rsidR="0094230B" w:rsidRPr="0094230B" w:rsidRDefault="0094230B" w:rsidP="0094230B">
      <w:pPr>
        <w:rPr>
          <w:rFonts w:ascii="Calibri" w:hAnsi="Calibri"/>
          <w:color w:val="000000" w:themeColor="text1"/>
          <w:kern w:val="36"/>
          <w:sz w:val="22"/>
          <w:szCs w:val="22"/>
          <w:lang w:val="en-GB" w:eastAsia="nl-NL"/>
        </w:rPr>
      </w:pPr>
    </w:p>
    <w:p w14:paraId="24BBD563" w14:textId="000D4B9D" w:rsidR="0094230B" w:rsidRDefault="0094230B" w:rsidP="0094230B">
      <w:pPr>
        <w:rPr>
          <w:rFonts w:ascii="Calibri" w:hAnsi="Calibri"/>
          <w:color w:val="000000" w:themeColor="text1"/>
          <w:kern w:val="36"/>
          <w:sz w:val="22"/>
          <w:szCs w:val="22"/>
          <w:lang w:val="en-GB" w:eastAsia="nl-NL"/>
        </w:rPr>
      </w:pPr>
      <w:r w:rsidRPr="0094230B">
        <w:rPr>
          <w:rFonts w:ascii="Calibri" w:hAnsi="Calibri"/>
          <w:color w:val="000000" w:themeColor="text1"/>
          <w:kern w:val="36"/>
          <w:sz w:val="22"/>
          <w:szCs w:val="22"/>
          <w:lang w:val="en-GB" w:eastAsia="nl-NL"/>
        </w:rPr>
        <w:t xml:space="preserve">Additionally, right up to the end of this year, there will continue to be five weekly consolation prizes. Entrants have the chance to get their hands on a compact camera, a slow juicer, headphones, a </w:t>
      </w:r>
      <w:r w:rsidR="003054B4">
        <w:rPr>
          <w:rFonts w:ascii="Calibri" w:hAnsi="Calibri"/>
          <w:color w:val="000000" w:themeColor="text1"/>
          <w:kern w:val="36"/>
          <w:sz w:val="22"/>
          <w:szCs w:val="22"/>
          <w:lang w:val="en-GB" w:eastAsia="nl-NL"/>
        </w:rPr>
        <w:t>beard/</w:t>
      </w:r>
      <w:r w:rsidRPr="0094230B">
        <w:rPr>
          <w:rFonts w:ascii="Calibri" w:hAnsi="Calibri"/>
          <w:color w:val="000000" w:themeColor="text1"/>
          <w:kern w:val="36"/>
          <w:sz w:val="22"/>
          <w:szCs w:val="22"/>
          <w:lang w:val="en-GB" w:eastAsia="nl-NL"/>
        </w:rPr>
        <w:t xml:space="preserve">hair trimmer or a rechargeable electric toothbrush. The </w:t>
      </w:r>
      <w:hyperlink r:id="rId9" w:history="1">
        <w:r w:rsidRPr="0094230B">
          <w:rPr>
            <w:rStyle w:val="Hyperlink"/>
            <w:rFonts w:ascii="Calibri" w:hAnsi="Calibri"/>
            <w:kern w:val="36"/>
            <w:sz w:val="22"/>
            <w:szCs w:val="22"/>
            <w:lang w:val="en-GB" w:eastAsia="nl-NL"/>
          </w:rPr>
          <w:t>exciting prizes</w:t>
        </w:r>
      </w:hyperlink>
      <w:r w:rsidRPr="0094230B">
        <w:rPr>
          <w:rFonts w:ascii="Calibri" w:hAnsi="Calibri"/>
          <w:color w:val="000000" w:themeColor="text1"/>
          <w:kern w:val="36"/>
          <w:sz w:val="22"/>
          <w:szCs w:val="22"/>
          <w:lang w:val="en-GB" w:eastAsia="nl-NL"/>
        </w:rPr>
        <w:t xml:space="preserve"> can be seen</w:t>
      </w:r>
      <w:r w:rsidR="003054B4">
        <w:rPr>
          <w:rFonts w:ascii="Calibri" w:hAnsi="Calibri"/>
          <w:color w:val="000000" w:themeColor="text1"/>
          <w:kern w:val="36"/>
          <w:sz w:val="22"/>
          <w:szCs w:val="22"/>
          <w:lang w:val="en-GB" w:eastAsia="nl-NL"/>
        </w:rPr>
        <w:t xml:space="preserve"> in detail</w:t>
      </w:r>
      <w:r w:rsidRPr="0094230B">
        <w:rPr>
          <w:rFonts w:ascii="Calibri" w:hAnsi="Calibri"/>
          <w:color w:val="000000" w:themeColor="text1"/>
          <w:kern w:val="36"/>
          <w:sz w:val="22"/>
          <w:szCs w:val="22"/>
          <w:lang w:val="en-GB" w:eastAsia="nl-NL"/>
        </w:rPr>
        <w:t xml:space="preserve"> on the campaign landing page.</w:t>
      </w:r>
    </w:p>
    <w:p w14:paraId="5F6F2367" w14:textId="77777777" w:rsidR="0094230B" w:rsidRPr="0094230B" w:rsidRDefault="0094230B" w:rsidP="0094230B">
      <w:pPr>
        <w:rPr>
          <w:rFonts w:ascii="Calibri" w:hAnsi="Calibri"/>
          <w:color w:val="000000" w:themeColor="text1"/>
          <w:kern w:val="36"/>
          <w:sz w:val="22"/>
          <w:szCs w:val="22"/>
          <w:lang w:val="en-GB" w:eastAsia="nl-NL"/>
        </w:rPr>
      </w:pPr>
    </w:p>
    <w:p w14:paraId="7CC79956" w14:textId="44F2B388" w:rsidR="0094230B" w:rsidRPr="0094230B" w:rsidRDefault="003054B4" w:rsidP="0094230B">
      <w:pPr>
        <w:rPr>
          <w:rFonts w:ascii="Calibri" w:hAnsi="Calibri"/>
          <w:b/>
          <w:bCs/>
          <w:color w:val="000000" w:themeColor="text1"/>
          <w:kern w:val="36"/>
          <w:sz w:val="22"/>
          <w:szCs w:val="22"/>
          <w:lang w:val="en-GB" w:eastAsia="nl-NL"/>
        </w:rPr>
      </w:pPr>
      <w:r>
        <w:rPr>
          <w:rFonts w:ascii="Calibri" w:hAnsi="Calibri"/>
          <w:b/>
          <w:bCs/>
          <w:color w:val="000000" w:themeColor="text1"/>
          <w:kern w:val="36"/>
          <w:sz w:val="22"/>
          <w:szCs w:val="22"/>
          <w:lang w:val="en-GB" w:eastAsia="nl-NL"/>
        </w:rPr>
        <w:t>P</w:t>
      </w:r>
      <w:r w:rsidR="0094230B" w:rsidRPr="0094230B">
        <w:rPr>
          <w:rFonts w:ascii="Calibri" w:hAnsi="Calibri"/>
          <w:b/>
          <w:bCs/>
          <w:color w:val="000000" w:themeColor="text1"/>
          <w:kern w:val="36"/>
          <w:sz w:val="22"/>
          <w:szCs w:val="22"/>
          <w:lang w:val="en-GB" w:eastAsia="nl-NL"/>
        </w:rPr>
        <w:t>owerful brands join forces</w:t>
      </w:r>
    </w:p>
    <w:p w14:paraId="1052699D" w14:textId="3BA23FB5" w:rsidR="0094230B" w:rsidRPr="0094230B" w:rsidRDefault="0094230B" w:rsidP="0094230B">
      <w:pPr>
        <w:rPr>
          <w:rFonts w:ascii="Calibri" w:hAnsi="Calibri"/>
          <w:color w:val="000000" w:themeColor="text1"/>
          <w:kern w:val="36"/>
          <w:sz w:val="22"/>
          <w:szCs w:val="22"/>
          <w:lang w:val="en-GB" w:eastAsia="nl-NL"/>
        </w:rPr>
      </w:pPr>
      <w:r w:rsidRPr="0094230B">
        <w:rPr>
          <w:rFonts w:ascii="Calibri" w:hAnsi="Calibri"/>
          <w:color w:val="000000" w:themeColor="text1"/>
          <w:kern w:val="36"/>
          <w:sz w:val="22"/>
          <w:szCs w:val="22"/>
          <w:lang w:val="en-GB" w:eastAsia="nl-NL"/>
        </w:rPr>
        <w:t xml:space="preserve">Panasonic is an </w:t>
      </w:r>
      <w:r w:rsidR="009118A2">
        <w:rPr>
          <w:rFonts w:ascii="Calibri" w:hAnsi="Calibri"/>
          <w:color w:val="000000" w:themeColor="text1"/>
          <w:kern w:val="36"/>
          <w:sz w:val="22"/>
          <w:szCs w:val="22"/>
          <w:lang w:val="en-GB" w:eastAsia="nl-NL"/>
        </w:rPr>
        <w:t>O</w:t>
      </w:r>
      <w:r w:rsidRPr="0094230B">
        <w:rPr>
          <w:rFonts w:ascii="Calibri" w:hAnsi="Calibri"/>
          <w:color w:val="000000" w:themeColor="text1"/>
          <w:kern w:val="36"/>
          <w:sz w:val="22"/>
          <w:szCs w:val="22"/>
          <w:lang w:val="en-GB" w:eastAsia="nl-NL"/>
        </w:rPr>
        <w:t xml:space="preserve">fficial </w:t>
      </w:r>
      <w:r w:rsidR="009118A2">
        <w:rPr>
          <w:rFonts w:ascii="Calibri" w:hAnsi="Calibri"/>
          <w:color w:val="000000" w:themeColor="text1"/>
          <w:kern w:val="36"/>
          <w:sz w:val="22"/>
          <w:szCs w:val="22"/>
          <w:lang w:val="en-GB" w:eastAsia="nl-NL"/>
        </w:rPr>
        <w:t>P</w:t>
      </w:r>
      <w:r w:rsidRPr="0094230B">
        <w:rPr>
          <w:rFonts w:ascii="Calibri" w:hAnsi="Calibri"/>
          <w:color w:val="000000" w:themeColor="text1"/>
          <w:kern w:val="36"/>
          <w:sz w:val="22"/>
          <w:szCs w:val="22"/>
          <w:lang w:val="en-GB" w:eastAsia="nl-NL"/>
        </w:rPr>
        <w:t xml:space="preserve">artner </w:t>
      </w:r>
      <w:proofErr w:type="gramStart"/>
      <w:r w:rsidRPr="0094230B">
        <w:rPr>
          <w:rFonts w:ascii="Calibri" w:hAnsi="Calibri"/>
          <w:color w:val="000000" w:themeColor="text1"/>
          <w:kern w:val="36"/>
          <w:sz w:val="22"/>
          <w:szCs w:val="22"/>
          <w:lang w:val="en-GB" w:eastAsia="nl-NL"/>
        </w:rPr>
        <w:t xml:space="preserve">of  </w:t>
      </w:r>
      <w:r w:rsidRPr="00364272">
        <w:rPr>
          <w:rFonts w:ascii="Calibri" w:hAnsi="Calibri"/>
          <w:i/>
          <w:color w:val="000000" w:themeColor="text1"/>
          <w:kern w:val="36"/>
          <w:sz w:val="22"/>
          <w:szCs w:val="22"/>
          <w:lang w:val="en-GB" w:eastAsia="nl-NL"/>
        </w:rPr>
        <w:t>Cirque</w:t>
      </w:r>
      <w:proofErr w:type="gramEnd"/>
      <w:r w:rsidRPr="00364272">
        <w:rPr>
          <w:rFonts w:ascii="Calibri" w:hAnsi="Calibri"/>
          <w:i/>
          <w:color w:val="000000" w:themeColor="text1"/>
          <w:kern w:val="36"/>
          <w:sz w:val="22"/>
          <w:szCs w:val="22"/>
          <w:lang w:val="en-GB" w:eastAsia="nl-NL"/>
        </w:rPr>
        <w:t xml:space="preserve"> du Soleil</w:t>
      </w:r>
      <w:r w:rsidRPr="0094230B">
        <w:rPr>
          <w:rFonts w:ascii="Calibri" w:hAnsi="Calibri"/>
          <w:color w:val="000000" w:themeColor="text1"/>
          <w:kern w:val="36"/>
          <w:sz w:val="22"/>
          <w:szCs w:val="22"/>
          <w:lang w:val="en-GB" w:eastAsia="nl-NL"/>
        </w:rPr>
        <w:t> touring shows in Europe and plays an important role in bringing the magic of </w:t>
      </w:r>
      <w:r w:rsidRPr="00D00FF2">
        <w:rPr>
          <w:rFonts w:ascii="Calibri" w:hAnsi="Calibri"/>
          <w:color w:val="000000" w:themeColor="text1"/>
          <w:kern w:val="36"/>
          <w:sz w:val="22"/>
          <w:szCs w:val="22"/>
          <w:lang w:val="en-GB" w:eastAsia="nl-NL"/>
        </w:rPr>
        <w:t>TOTEM</w:t>
      </w:r>
      <w:r w:rsidRPr="0094230B">
        <w:rPr>
          <w:rFonts w:ascii="Calibri" w:hAnsi="Calibri"/>
          <w:color w:val="000000" w:themeColor="text1"/>
          <w:kern w:val="36"/>
          <w:sz w:val="22"/>
          <w:szCs w:val="22"/>
          <w:lang w:val="en-GB" w:eastAsia="nl-NL"/>
        </w:rPr>
        <w:t xml:space="preserve"> to life. </w:t>
      </w:r>
      <w:r w:rsidR="00D00FF2" w:rsidRPr="00D00FF2">
        <w:rPr>
          <w:rFonts w:ascii="Calibri" w:hAnsi="Calibri"/>
          <w:color w:val="000000" w:themeColor="text1"/>
          <w:kern w:val="36"/>
          <w:sz w:val="22"/>
          <w:szCs w:val="22"/>
          <w:lang w:val="en-GB" w:eastAsia="nl-NL"/>
        </w:rPr>
        <w:t>Panasonic Batteries help to power different elements of the show, including their audio equipment.</w:t>
      </w:r>
      <w:r w:rsidR="00D00FF2">
        <w:rPr>
          <w:rFonts w:ascii="Calibri" w:hAnsi="Calibri"/>
          <w:color w:val="000000" w:themeColor="text1"/>
          <w:kern w:val="36"/>
          <w:sz w:val="22"/>
          <w:szCs w:val="22"/>
          <w:lang w:val="en-GB" w:eastAsia="nl-NL"/>
        </w:rPr>
        <w:t xml:space="preserve"> </w:t>
      </w:r>
      <w:r w:rsidRPr="0094230B">
        <w:rPr>
          <w:rFonts w:ascii="Calibri" w:hAnsi="Calibri"/>
          <w:color w:val="000000" w:themeColor="text1"/>
          <w:kern w:val="36"/>
          <w:sz w:val="22"/>
          <w:szCs w:val="22"/>
          <w:lang w:val="en-GB" w:eastAsia="nl-NL"/>
        </w:rPr>
        <w:t>Additionally, the partnership helps Panasonic’s brand appeal to a wider audience and grow consumer awareness of its extensive premium battery range.</w:t>
      </w:r>
    </w:p>
    <w:p w14:paraId="44AA58C4" w14:textId="77777777" w:rsidR="0094230B" w:rsidRPr="0094230B" w:rsidRDefault="0094230B" w:rsidP="0094230B">
      <w:pPr>
        <w:rPr>
          <w:rFonts w:ascii="Calibri" w:hAnsi="Calibri"/>
          <w:color w:val="000000" w:themeColor="text1"/>
          <w:kern w:val="36"/>
          <w:sz w:val="22"/>
          <w:szCs w:val="22"/>
          <w:lang w:val="en-GB" w:eastAsia="nl-NL"/>
        </w:rPr>
      </w:pPr>
    </w:p>
    <w:p w14:paraId="561C41E6" w14:textId="2D4483C4" w:rsidR="0094230B" w:rsidRPr="0094230B" w:rsidRDefault="0094230B" w:rsidP="0094230B">
      <w:pPr>
        <w:rPr>
          <w:rFonts w:ascii="Calibri" w:hAnsi="Calibri"/>
          <w:b/>
          <w:bCs/>
          <w:color w:val="000000" w:themeColor="text1"/>
          <w:kern w:val="36"/>
          <w:sz w:val="22"/>
          <w:szCs w:val="22"/>
          <w:lang w:val="en-GB" w:eastAsia="nl-NL"/>
        </w:rPr>
      </w:pPr>
      <w:r w:rsidRPr="0094230B">
        <w:rPr>
          <w:rFonts w:ascii="Calibri" w:hAnsi="Calibri"/>
          <w:b/>
          <w:bCs/>
          <w:color w:val="000000" w:themeColor="text1"/>
          <w:kern w:val="36"/>
          <w:sz w:val="22"/>
          <w:szCs w:val="22"/>
          <w:lang w:val="en-GB" w:eastAsia="nl-NL"/>
        </w:rPr>
        <w:t xml:space="preserve">See the splendour of </w:t>
      </w:r>
      <w:r w:rsidRPr="00D00FF2">
        <w:rPr>
          <w:rFonts w:ascii="Calibri" w:hAnsi="Calibri"/>
          <w:b/>
          <w:bCs/>
          <w:i/>
          <w:color w:val="000000" w:themeColor="text1"/>
          <w:kern w:val="36"/>
          <w:sz w:val="22"/>
          <w:szCs w:val="22"/>
          <w:lang w:val="en-GB" w:eastAsia="nl-NL"/>
        </w:rPr>
        <w:t>Cirque</w:t>
      </w:r>
      <w:r w:rsidR="009118A2" w:rsidRPr="00D00FF2">
        <w:rPr>
          <w:rFonts w:ascii="Calibri" w:hAnsi="Calibri"/>
          <w:b/>
          <w:bCs/>
          <w:i/>
          <w:color w:val="000000" w:themeColor="text1"/>
          <w:kern w:val="36"/>
          <w:sz w:val="22"/>
          <w:szCs w:val="22"/>
          <w:lang w:val="en-GB" w:eastAsia="nl-NL"/>
        </w:rPr>
        <w:t xml:space="preserve"> du Soleil</w:t>
      </w:r>
    </w:p>
    <w:p w14:paraId="15190793" w14:textId="7AACF8F5" w:rsidR="0094230B" w:rsidRDefault="0094230B" w:rsidP="0094230B">
      <w:pPr>
        <w:rPr>
          <w:rFonts w:ascii="Calibri" w:hAnsi="Calibri"/>
          <w:color w:val="000000" w:themeColor="text1"/>
          <w:kern w:val="36"/>
          <w:sz w:val="22"/>
          <w:szCs w:val="22"/>
          <w:lang w:val="en-GB" w:eastAsia="nl-NL"/>
        </w:rPr>
      </w:pPr>
      <w:r w:rsidRPr="0094230B">
        <w:rPr>
          <w:rFonts w:ascii="Calibri" w:hAnsi="Calibri"/>
          <w:color w:val="000000" w:themeColor="text1"/>
          <w:kern w:val="36"/>
          <w:sz w:val="22"/>
          <w:szCs w:val="22"/>
          <w:lang w:val="en-GB" w:eastAsia="nl-NL"/>
        </w:rPr>
        <w:t>Visit the competition website to see magnificent images of the talented performers from the</w:t>
      </w:r>
      <w:r w:rsidR="00D21BC7">
        <w:rPr>
          <w:rFonts w:ascii="Calibri" w:hAnsi="Calibri"/>
          <w:color w:val="000000" w:themeColor="text1"/>
          <w:kern w:val="36"/>
          <w:sz w:val="22"/>
          <w:szCs w:val="22"/>
          <w:lang w:val="en-GB" w:eastAsia="nl-NL"/>
        </w:rPr>
        <w:t xml:space="preserve"> show </w:t>
      </w:r>
      <w:r w:rsidRPr="00D00FF2">
        <w:rPr>
          <w:rFonts w:ascii="Calibri" w:hAnsi="Calibri"/>
          <w:color w:val="000000" w:themeColor="text1"/>
          <w:kern w:val="36"/>
          <w:sz w:val="22"/>
          <w:szCs w:val="22"/>
          <w:lang w:val="en-GB" w:eastAsia="nl-NL"/>
        </w:rPr>
        <w:t>TOTEM</w:t>
      </w:r>
      <w:r w:rsidR="00D00FF2">
        <w:rPr>
          <w:rFonts w:ascii="Calibri" w:hAnsi="Calibri"/>
          <w:color w:val="000000" w:themeColor="text1"/>
          <w:kern w:val="36"/>
          <w:sz w:val="22"/>
          <w:szCs w:val="22"/>
          <w:lang w:val="en-GB" w:eastAsia="nl-NL"/>
        </w:rPr>
        <w:t xml:space="preserve"> </w:t>
      </w:r>
      <w:r w:rsidR="00EC3758">
        <w:rPr>
          <w:rFonts w:ascii="Calibri" w:hAnsi="Calibri"/>
          <w:color w:val="000000" w:themeColor="text1"/>
          <w:kern w:val="36"/>
          <w:sz w:val="22"/>
          <w:szCs w:val="22"/>
          <w:lang w:val="en-GB" w:eastAsia="nl-NL"/>
        </w:rPr>
        <w:t xml:space="preserve">by </w:t>
      </w:r>
      <w:r w:rsidR="00EC3758" w:rsidRPr="00364272">
        <w:rPr>
          <w:rFonts w:ascii="Calibri" w:hAnsi="Calibri"/>
          <w:i/>
          <w:color w:val="000000" w:themeColor="text1"/>
          <w:kern w:val="36"/>
          <w:sz w:val="22"/>
          <w:szCs w:val="22"/>
          <w:lang w:val="en-GB" w:eastAsia="nl-NL"/>
        </w:rPr>
        <w:t>Cirque du Soleil</w:t>
      </w:r>
      <w:r w:rsidRPr="0094230B">
        <w:rPr>
          <w:rFonts w:ascii="Calibri" w:hAnsi="Calibri"/>
          <w:color w:val="000000" w:themeColor="text1"/>
          <w:kern w:val="36"/>
          <w:sz w:val="22"/>
          <w:szCs w:val="22"/>
          <w:lang w:val="en-GB" w:eastAsia="nl-NL"/>
        </w:rPr>
        <w:t>. The successful partnership is also visible in more than 30 European countries, where co-branded, point-of-sale products feature radiant images of </w:t>
      </w:r>
      <w:r w:rsidRPr="00364272">
        <w:rPr>
          <w:rFonts w:ascii="Calibri" w:hAnsi="Calibri"/>
          <w:i/>
          <w:color w:val="000000" w:themeColor="text1"/>
          <w:kern w:val="36"/>
          <w:sz w:val="22"/>
          <w:szCs w:val="22"/>
          <w:lang w:val="en-GB" w:eastAsia="nl-NL"/>
        </w:rPr>
        <w:t>Cirque du Soleil</w:t>
      </w:r>
      <w:r w:rsidRPr="0094230B">
        <w:rPr>
          <w:rFonts w:ascii="Calibri" w:hAnsi="Calibri"/>
          <w:color w:val="000000" w:themeColor="text1"/>
          <w:kern w:val="36"/>
          <w:sz w:val="22"/>
          <w:szCs w:val="22"/>
          <w:lang w:val="en-GB" w:eastAsia="nl-NL"/>
        </w:rPr>
        <w:t> artists. These special edition packs entice European residents to enter the competition. Time is running out though. Entries close on 31 December.</w:t>
      </w:r>
    </w:p>
    <w:p w14:paraId="22FD4FBD" w14:textId="77777777" w:rsidR="00B108F6" w:rsidRPr="0094230B" w:rsidRDefault="00B108F6" w:rsidP="0094230B">
      <w:pPr>
        <w:rPr>
          <w:rFonts w:ascii="Calibri" w:hAnsi="Calibri"/>
          <w:color w:val="000000" w:themeColor="text1"/>
          <w:kern w:val="36"/>
          <w:sz w:val="22"/>
          <w:szCs w:val="22"/>
          <w:lang w:val="en-GB" w:eastAsia="nl-NL"/>
        </w:rPr>
      </w:pPr>
    </w:p>
    <w:p w14:paraId="499BF1E4" w14:textId="15B90A8E" w:rsidR="00905D49" w:rsidRPr="00BB0632" w:rsidRDefault="00905D49" w:rsidP="0094230B">
      <w:pPr>
        <w:rPr>
          <w:rFonts w:ascii="Calibri" w:eastAsiaTheme="minorEastAsia" w:hAnsi="Calibri" w:cs="Arial"/>
          <w:b/>
          <w:bCs/>
          <w:color w:val="000000" w:themeColor="text1"/>
          <w:sz w:val="22"/>
          <w:szCs w:val="22"/>
          <w:lang w:val="en-GB" w:eastAsia="zh-CN"/>
        </w:rPr>
      </w:pPr>
      <w:r w:rsidRPr="00BB0632">
        <w:rPr>
          <w:rFonts w:ascii="Calibri" w:eastAsiaTheme="minorEastAsia" w:hAnsi="Calibri" w:cs="Arial"/>
          <w:b/>
          <w:bCs/>
          <w:color w:val="000000" w:themeColor="text1"/>
          <w:sz w:val="22"/>
          <w:szCs w:val="22"/>
          <w:lang w:val="en-GB" w:eastAsia="zh-CN"/>
        </w:rPr>
        <w:lastRenderedPageBreak/>
        <w:t xml:space="preserve">ABOUT PANASONIC ENERGY EUROPE NV </w:t>
      </w:r>
    </w:p>
    <w:p w14:paraId="7E9B902A" w14:textId="77777777" w:rsidR="00905D49" w:rsidRPr="00BB0632" w:rsidRDefault="00905D49" w:rsidP="0094230B">
      <w:pPr>
        <w:pStyle w:val="Geenafstand"/>
        <w:rPr>
          <w:rFonts w:eastAsiaTheme="minorEastAsia"/>
          <w:iCs/>
          <w:color w:val="000000" w:themeColor="text1"/>
          <w:sz w:val="22"/>
          <w:szCs w:val="22"/>
          <w:lang w:val="en-GB" w:eastAsia="zh-CN"/>
        </w:rPr>
      </w:pPr>
      <w:r w:rsidRPr="00BB0632">
        <w:rPr>
          <w:rFonts w:eastAsiaTheme="minorEastAsia"/>
          <w:iCs/>
          <w:color w:val="000000" w:themeColor="text1"/>
          <w:sz w:val="22"/>
          <w:szCs w:val="22"/>
          <w:lang w:val="en-GB" w:eastAsia="zh-CN"/>
        </w:rPr>
        <w:t xml:space="preserve">Panasonic Energy Europe is headquartered in </w:t>
      </w:r>
      <w:proofErr w:type="spellStart"/>
      <w:r w:rsidRPr="00BB0632">
        <w:rPr>
          <w:rFonts w:eastAsiaTheme="minorEastAsia"/>
          <w:iCs/>
          <w:color w:val="000000" w:themeColor="text1"/>
          <w:sz w:val="22"/>
          <w:szCs w:val="22"/>
          <w:lang w:val="en-GB" w:eastAsia="zh-CN"/>
        </w:rPr>
        <w:t>Zellik</w:t>
      </w:r>
      <w:proofErr w:type="spellEnd"/>
      <w:r w:rsidRPr="00BB0632">
        <w:rPr>
          <w:rFonts w:eastAsiaTheme="minorEastAsia"/>
          <w:iCs/>
          <w:color w:val="000000" w:themeColor="text1"/>
          <w:sz w:val="22"/>
          <w:szCs w:val="22"/>
          <w:lang w:val="en-GB" w:eastAsia="zh-CN"/>
        </w:rPr>
        <w:t xml:space="preserve">, near Brussels, Belgium. The company is part of the Panasonic Corporation, a leading global manufacturer of electronic and electrical goods. Panasonic’s vast and lengthy experience in the consumer electronics field has enabled Panasonic to become the largest battery manufacturer in Europe today. The European production facilities are located in </w:t>
      </w:r>
      <w:proofErr w:type="spellStart"/>
      <w:r w:rsidRPr="00BB0632">
        <w:rPr>
          <w:rFonts w:eastAsiaTheme="minorEastAsia"/>
          <w:iCs/>
          <w:color w:val="000000" w:themeColor="text1"/>
          <w:sz w:val="22"/>
          <w:szCs w:val="22"/>
          <w:lang w:val="en-GB" w:eastAsia="zh-CN"/>
        </w:rPr>
        <w:t>Tessenderlo</w:t>
      </w:r>
      <w:proofErr w:type="spellEnd"/>
      <w:r w:rsidRPr="00BB0632">
        <w:rPr>
          <w:rFonts w:eastAsiaTheme="minorEastAsia"/>
          <w:iCs/>
          <w:color w:val="000000" w:themeColor="text1"/>
          <w:sz w:val="22"/>
          <w:szCs w:val="22"/>
          <w:lang w:val="en-GB" w:eastAsia="zh-CN"/>
        </w:rPr>
        <w:t xml:space="preserve">, Belgium, and Gniezno, Poland. Panasonic Energy Europe supplies ‘mobile’ energy solutions to more than 30 European countries. The company’s diverse product range includes rechargeable cells, chargers, zinc carbon, alkaline and specialty batteries (such as zinc air, photo lithium, lithium coin, micro alkaline and silver oxide). For more information, please visit: </w:t>
      </w:r>
      <w:r w:rsidR="004E2166">
        <w:fldChar w:fldCharType="begin"/>
      </w:r>
      <w:r w:rsidR="004E2166" w:rsidRPr="00D61287">
        <w:rPr>
          <w:lang w:val="en-US"/>
        </w:rPr>
        <w:instrText xml:space="preserve"> HYPERLINK "http://www.panasonic-batterie</w:instrText>
      </w:r>
      <w:r w:rsidR="004E2166" w:rsidRPr="00D61287">
        <w:rPr>
          <w:lang w:val="en-US"/>
        </w:rPr>
        <w:instrText xml:space="preserve">s.com" </w:instrText>
      </w:r>
      <w:r w:rsidR="004E2166">
        <w:fldChar w:fldCharType="separate"/>
      </w:r>
      <w:r w:rsidRPr="00BB0632">
        <w:rPr>
          <w:rFonts w:eastAsiaTheme="minorEastAsia"/>
          <w:iCs/>
          <w:color w:val="000000" w:themeColor="text1"/>
          <w:sz w:val="22"/>
          <w:szCs w:val="22"/>
          <w:lang w:val="en-GB" w:eastAsia="zh-CN"/>
        </w:rPr>
        <w:t>www.panasonic-batteries.com</w:t>
      </w:r>
      <w:r w:rsidR="004E2166">
        <w:rPr>
          <w:rFonts w:eastAsiaTheme="minorEastAsia"/>
          <w:iCs/>
          <w:color w:val="000000" w:themeColor="text1"/>
          <w:sz w:val="22"/>
          <w:szCs w:val="22"/>
          <w:lang w:val="en-GB" w:eastAsia="zh-CN"/>
        </w:rPr>
        <w:fldChar w:fldCharType="end"/>
      </w:r>
      <w:r w:rsidRPr="00BB0632">
        <w:rPr>
          <w:rFonts w:eastAsiaTheme="minorEastAsia"/>
          <w:iCs/>
          <w:color w:val="000000" w:themeColor="text1"/>
          <w:sz w:val="22"/>
          <w:szCs w:val="22"/>
          <w:lang w:val="en-GB" w:eastAsia="zh-CN"/>
        </w:rPr>
        <w:t>.  </w:t>
      </w:r>
    </w:p>
    <w:p w14:paraId="0112975A" w14:textId="77777777" w:rsidR="00B108F6" w:rsidRDefault="00B108F6" w:rsidP="0094230B">
      <w:pPr>
        <w:rPr>
          <w:rFonts w:ascii="Calibri" w:eastAsiaTheme="minorEastAsia" w:hAnsi="Calibri" w:cs="Arial"/>
          <w:b/>
          <w:bCs/>
          <w:color w:val="000000" w:themeColor="text1"/>
          <w:sz w:val="22"/>
          <w:szCs w:val="22"/>
          <w:lang w:val="en-GB" w:eastAsia="zh-CN"/>
        </w:rPr>
      </w:pPr>
    </w:p>
    <w:p w14:paraId="0099E57A" w14:textId="6AE8D3CF" w:rsidR="00905D49" w:rsidRPr="00BB0632" w:rsidRDefault="00905D49" w:rsidP="0094230B">
      <w:pPr>
        <w:rPr>
          <w:rFonts w:ascii="Calibri" w:eastAsiaTheme="minorEastAsia" w:hAnsi="Calibri" w:cs="Arial"/>
          <w:b/>
          <w:bCs/>
          <w:color w:val="000000" w:themeColor="text1"/>
          <w:sz w:val="22"/>
          <w:szCs w:val="22"/>
          <w:lang w:val="en-GB" w:eastAsia="zh-CN"/>
        </w:rPr>
      </w:pPr>
      <w:r w:rsidRPr="00BB0632">
        <w:rPr>
          <w:rFonts w:ascii="Calibri" w:eastAsiaTheme="minorEastAsia" w:hAnsi="Calibri" w:cs="Arial"/>
          <w:b/>
          <w:bCs/>
          <w:color w:val="000000" w:themeColor="text1"/>
          <w:sz w:val="22"/>
          <w:szCs w:val="22"/>
          <w:lang w:val="en-GB" w:eastAsia="zh-CN"/>
        </w:rPr>
        <w:t>ABOUT PANASONIC</w:t>
      </w:r>
    </w:p>
    <w:p w14:paraId="7FCE08B4" w14:textId="5726FD7B" w:rsidR="00905D49" w:rsidRPr="00BB0632" w:rsidRDefault="00905D49" w:rsidP="0094230B">
      <w:pPr>
        <w:pStyle w:val="Geenafstand"/>
        <w:rPr>
          <w:rFonts w:eastAsiaTheme="minorEastAsia"/>
          <w:iCs/>
          <w:color w:val="000000" w:themeColor="text1"/>
          <w:sz w:val="22"/>
          <w:szCs w:val="22"/>
          <w:lang w:val="en-GB" w:eastAsia="zh-CN"/>
        </w:rPr>
      </w:pPr>
      <w:r w:rsidRPr="00BB0632">
        <w:rPr>
          <w:rFonts w:eastAsiaTheme="minorEastAsia"/>
          <w:iCs/>
          <w:color w:val="000000" w:themeColor="text1"/>
          <w:sz w:val="22"/>
          <w:szCs w:val="22"/>
          <w:lang w:val="en-GB" w:eastAsia="zh-CN"/>
        </w:rPr>
        <w:t xml:space="preserve">The Panasonic Corporation, based in Osaka Japan, is a leading company worldwide and concerned with the development and manufacture of electronic goods for a wide range of private, trade and industrial uses. In the financial year ending 31 March 2018, Panasonic posted consolidated net sales of around 61,4 billion EUR. Panasonic is committed to creating a better life and a better world, continuously contributing to the evolution of society and to the happiness of people around the globe. Panasonic celebrated its 100th anniversary in 2018. Read more about the company and the Panasonic brand name at </w:t>
      </w:r>
      <w:r w:rsidR="004E2166">
        <w:fldChar w:fldCharType="begin"/>
      </w:r>
      <w:r w:rsidR="004E2166" w:rsidRPr="00D61287">
        <w:rPr>
          <w:lang w:val="en-US"/>
        </w:rPr>
        <w:instrText xml:space="preserve"> HYPERLINK "http://www.panasonic.net" </w:instrText>
      </w:r>
      <w:r w:rsidR="004E2166">
        <w:fldChar w:fldCharType="separate"/>
      </w:r>
      <w:r w:rsidRPr="00BB0632">
        <w:rPr>
          <w:rFonts w:eastAsiaTheme="minorEastAsia"/>
          <w:iCs/>
          <w:color w:val="000000" w:themeColor="text1"/>
          <w:sz w:val="22"/>
          <w:szCs w:val="22"/>
          <w:lang w:val="en-GB" w:eastAsia="zh-CN"/>
        </w:rPr>
        <w:t>www.panasonic.net</w:t>
      </w:r>
      <w:r w:rsidR="004E2166">
        <w:rPr>
          <w:rFonts w:eastAsiaTheme="minorEastAsia"/>
          <w:iCs/>
          <w:color w:val="000000" w:themeColor="text1"/>
          <w:sz w:val="22"/>
          <w:szCs w:val="22"/>
          <w:lang w:val="en-GB" w:eastAsia="zh-CN"/>
        </w:rPr>
        <w:fldChar w:fldCharType="end"/>
      </w:r>
      <w:r w:rsidRPr="00BB0632">
        <w:rPr>
          <w:rFonts w:eastAsiaTheme="minorEastAsia"/>
          <w:iCs/>
          <w:color w:val="000000" w:themeColor="text1"/>
          <w:sz w:val="22"/>
          <w:szCs w:val="22"/>
          <w:lang w:val="en-GB" w:eastAsia="zh-CN"/>
        </w:rPr>
        <w:t>.</w:t>
      </w:r>
    </w:p>
    <w:p w14:paraId="011E79EA" w14:textId="77777777" w:rsidR="00905D49" w:rsidRPr="00BB0632" w:rsidRDefault="00905D49" w:rsidP="0094230B">
      <w:pPr>
        <w:pBdr>
          <w:bottom w:val="single" w:sz="6" w:space="1" w:color="auto"/>
        </w:pBdr>
        <w:rPr>
          <w:rFonts w:asciiTheme="minorHAnsi" w:eastAsiaTheme="minorEastAsia" w:hAnsiTheme="minorHAnsi" w:cstheme="minorBidi"/>
          <w:iCs/>
          <w:color w:val="000000" w:themeColor="text1"/>
          <w:sz w:val="22"/>
          <w:szCs w:val="22"/>
          <w:lang w:val="en-GB" w:eastAsia="zh-CN"/>
        </w:rPr>
      </w:pPr>
    </w:p>
    <w:p w14:paraId="0937A721" w14:textId="77777777" w:rsidR="00905D49" w:rsidRPr="00BB0632" w:rsidRDefault="00905D49" w:rsidP="0094230B">
      <w:pPr>
        <w:rPr>
          <w:rFonts w:asciiTheme="minorHAnsi" w:eastAsiaTheme="minorEastAsia" w:hAnsiTheme="minorHAnsi" w:cstheme="minorBidi"/>
          <w:iCs/>
          <w:color w:val="000000" w:themeColor="text1"/>
          <w:sz w:val="22"/>
          <w:szCs w:val="22"/>
          <w:lang w:val="en-GB" w:eastAsia="zh-CN"/>
        </w:rPr>
      </w:pPr>
    </w:p>
    <w:tbl>
      <w:tblPr>
        <w:tblStyle w:val="Tabelraster"/>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678"/>
      </w:tblGrid>
      <w:tr w:rsidR="00905D49" w:rsidRPr="00BB0632" w14:paraId="7DAFB1B0" w14:textId="77777777" w:rsidTr="00256457">
        <w:tc>
          <w:tcPr>
            <w:tcW w:w="4536" w:type="dxa"/>
            <w:shd w:val="clear" w:color="auto" w:fill="auto"/>
          </w:tcPr>
          <w:p w14:paraId="7CA66F85" w14:textId="77777777" w:rsidR="00905D49" w:rsidRPr="00BB0632" w:rsidRDefault="00905D49" w:rsidP="0094230B">
            <w:pPr>
              <w:widowControl w:val="0"/>
              <w:suppressAutoHyphens/>
              <w:autoSpaceDE w:val="0"/>
              <w:autoSpaceDN w:val="0"/>
              <w:adjustRightInd w:val="0"/>
              <w:jc w:val="both"/>
              <w:textAlignment w:val="center"/>
              <w:rPr>
                <w:rFonts w:ascii="Calibri" w:eastAsiaTheme="minorEastAsia" w:hAnsi="Calibri" w:cs="Arial"/>
                <w:b/>
                <w:bCs/>
                <w:color w:val="000000" w:themeColor="text1"/>
                <w:sz w:val="22"/>
                <w:szCs w:val="22"/>
                <w:lang w:val="en-GB" w:eastAsia="zh-CN"/>
              </w:rPr>
            </w:pPr>
            <w:r w:rsidRPr="00BB0632">
              <w:rPr>
                <w:rFonts w:ascii="Calibri" w:eastAsiaTheme="minorEastAsia" w:hAnsi="Calibri" w:cs="Arial"/>
                <w:b/>
                <w:bCs/>
                <w:color w:val="000000" w:themeColor="text1"/>
                <w:sz w:val="22"/>
                <w:szCs w:val="22"/>
                <w:lang w:val="en-GB" w:eastAsia="zh-CN"/>
              </w:rPr>
              <w:t>PRESS CONTACT</w:t>
            </w:r>
          </w:p>
          <w:p w14:paraId="18113575" w14:textId="4078CB9B" w:rsidR="00905D49" w:rsidRPr="00BB0632" w:rsidRDefault="00905D49" w:rsidP="0094230B">
            <w:pPr>
              <w:widowControl w:val="0"/>
              <w:suppressAutoHyphens/>
              <w:autoSpaceDE w:val="0"/>
              <w:autoSpaceDN w:val="0"/>
              <w:adjustRightInd w:val="0"/>
              <w:jc w:val="both"/>
              <w:textAlignment w:val="center"/>
              <w:rPr>
                <w:rFonts w:asciiTheme="minorHAnsi" w:eastAsiaTheme="minorEastAsia" w:hAnsiTheme="minorHAnsi" w:cstheme="minorBidi"/>
                <w:b/>
                <w:iCs/>
                <w:color w:val="000000" w:themeColor="text1"/>
                <w:sz w:val="22"/>
                <w:szCs w:val="22"/>
                <w:lang w:val="en-GB" w:eastAsia="zh-CN"/>
              </w:rPr>
            </w:pPr>
            <w:r w:rsidRPr="00BB0632">
              <w:rPr>
                <w:rFonts w:asciiTheme="minorHAnsi" w:eastAsiaTheme="minorEastAsia" w:hAnsiTheme="minorHAnsi" w:cstheme="minorBidi"/>
                <w:b/>
                <w:iCs/>
                <w:color w:val="000000" w:themeColor="text1"/>
                <w:sz w:val="22"/>
                <w:szCs w:val="22"/>
                <w:lang w:val="en-GB" w:eastAsia="zh-CN"/>
              </w:rPr>
              <w:br/>
            </w:r>
            <w:r w:rsidR="008642C8">
              <w:rPr>
                <w:rFonts w:asciiTheme="minorHAnsi" w:eastAsiaTheme="minorEastAsia" w:hAnsiTheme="minorHAnsi" w:cstheme="minorBidi"/>
                <w:b/>
                <w:iCs/>
                <w:color w:val="000000" w:themeColor="text1"/>
                <w:sz w:val="22"/>
                <w:szCs w:val="22"/>
                <w:lang w:val="en-GB" w:eastAsia="zh-CN"/>
              </w:rPr>
              <w:t>BBC</w:t>
            </w:r>
          </w:p>
          <w:p w14:paraId="673C91F5" w14:textId="77777777" w:rsidR="00905D49" w:rsidRPr="00BB0632" w:rsidRDefault="00905D49" w:rsidP="0094230B">
            <w:pPr>
              <w:widowControl w:val="0"/>
              <w:suppressAutoHyphens/>
              <w:autoSpaceDE w:val="0"/>
              <w:autoSpaceDN w:val="0"/>
              <w:adjustRightInd w:val="0"/>
              <w:jc w:val="both"/>
              <w:textAlignment w:val="center"/>
              <w:rPr>
                <w:rFonts w:asciiTheme="minorHAnsi" w:eastAsiaTheme="minorEastAsia" w:hAnsiTheme="minorHAnsi" w:cstheme="minorBidi"/>
                <w:iCs/>
                <w:color w:val="000000" w:themeColor="text1"/>
                <w:sz w:val="22"/>
                <w:szCs w:val="22"/>
                <w:lang w:val="en-GB" w:eastAsia="zh-CN"/>
              </w:rPr>
            </w:pPr>
            <w:r w:rsidRPr="00BB0632">
              <w:rPr>
                <w:rFonts w:asciiTheme="minorHAnsi" w:eastAsiaTheme="minorEastAsia" w:hAnsiTheme="minorHAnsi" w:cstheme="minorBidi"/>
                <w:iCs/>
                <w:color w:val="000000" w:themeColor="text1"/>
                <w:sz w:val="22"/>
                <w:szCs w:val="22"/>
                <w:lang w:val="en-GB" w:eastAsia="zh-CN"/>
              </w:rPr>
              <w:t xml:space="preserve">Tine </w:t>
            </w:r>
            <w:proofErr w:type="spellStart"/>
            <w:r w:rsidRPr="00BB0632">
              <w:rPr>
                <w:rFonts w:asciiTheme="minorHAnsi" w:eastAsiaTheme="minorEastAsia" w:hAnsiTheme="minorHAnsi" w:cstheme="minorBidi"/>
                <w:iCs/>
                <w:color w:val="000000" w:themeColor="text1"/>
                <w:sz w:val="22"/>
                <w:szCs w:val="22"/>
                <w:lang w:val="en-GB" w:eastAsia="zh-CN"/>
              </w:rPr>
              <w:t>Noens</w:t>
            </w:r>
            <w:proofErr w:type="spellEnd"/>
          </w:p>
          <w:p w14:paraId="19B856A6" w14:textId="77777777" w:rsidR="00905D49" w:rsidRPr="00BB0632" w:rsidRDefault="00905D49" w:rsidP="0094230B">
            <w:pPr>
              <w:widowControl w:val="0"/>
              <w:suppressAutoHyphens/>
              <w:autoSpaceDE w:val="0"/>
              <w:autoSpaceDN w:val="0"/>
              <w:adjustRightInd w:val="0"/>
              <w:jc w:val="both"/>
              <w:textAlignment w:val="center"/>
              <w:rPr>
                <w:rFonts w:asciiTheme="minorHAnsi" w:eastAsiaTheme="minorEastAsia" w:hAnsiTheme="minorHAnsi" w:cstheme="minorBidi"/>
                <w:iCs/>
                <w:color w:val="000000" w:themeColor="text1"/>
                <w:sz w:val="22"/>
                <w:szCs w:val="22"/>
                <w:lang w:val="en-GB" w:eastAsia="zh-CN"/>
              </w:rPr>
            </w:pPr>
            <w:r w:rsidRPr="00BB0632">
              <w:rPr>
                <w:rFonts w:asciiTheme="minorHAnsi" w:eastAsiaTheme="minorEastAsia" w:hAnsiTheme="minorHAnsi" w:cstheme="minorBidi"/>
                <w:iCs/>
                <w:color w:val="000000" w:themeColor="text1"/>
                <w:sz w:val="22"/>
                <w:szCs w:val="22"/>
                <w:lang w:val="en-GB" w:eastAsia="zh-CN"/>
              </w:rPr>
              <w:t>Project Manager</w:t>
            </w:r>
          </w:p>
          <w:p w14:paraId="4FE0CE55" w14:textId="77777777" w:rsidR="00905D49" w:rsidRPr="00BB0632" w:rsidRDefault="00905D49" w:rsidP="0094230B">
            <w:pPr>
              <w:widowControl w:val="0"/>
              <w:suppressAutoHyphens/>
              <w:autoSpaceDE w:val="0"/>
              <w:autoSpaceDN w:val="0"/>
              <w:adjustRightInd w:val="0"/>
              <w:jc w:val="both"/>
              <w:textAlignment w:val="center"/>
              <w:rPr>
                <w:rFonts w:asciiTheme="minorHAnsi" w:eastAsiaTheme="minorEastAsia" w:hAnsiTheme="minorHAnsi" w:cstheme="minorBidi"/>
                <w:iCs/>
                <w:color w:val="000000" w:themeColor="text1"/>
                <w:sz w:val="22"/>
                <w:szCs w:val="22"/>
                <w:lang w:val="en-GB" w:eastAsia="zh-CN"/>
              </w:rPr>
            </w:pPr>
            <w:r w:rsidRPr="00BB0632">
              <w:rPr>
                <w:rFonts w:asciiTheme="minorHAnsi" w:eastAsiaTheme="minorEastAsia" w:hAnsiTheme="minorHAnsi" w:cstheme="minorBidi"/>
                <w:iCs/>
                <w:color w:val="000000" w:themeColor="text1"/>
                <w:sz w:val="22"/>
                <w:szCs w:val="22"/>
                <w:lang w:val="en-GB" w:eastAsia="zh-CN"/>
              </w:rPr>
              <w:t>T +32 3 780 96 96</w:t>
            </w:r>
          </w:p>
          <w:p w14:paraId="75B3ED61" w14:textId="4183DDCB" w:rsidR="00905D49" w:rsidRPr="00BB0632" w:rsidRDefault="004E2166" w:rsidP="0094230B">
            <w:pPr>
              <w:jc w:val="both"/>
              <w:rPr>
                <w:rFonts w:asciiTheme="minorHAnsi" w:eastAsiaTheme="minorEastAsia" w:hAnsiTheme="minorHAnsi" w:cstheme="minorBidi"/>
                <w:iCs/>
                <w:color w:val="000000" w:themeColor="text1"/>
                <w:sz w:val="22"/>
                <w:szCs w:val="22"/>
                <w:lang w:val="en-GB" w:eastAsia="zh-CN"/>
              </w:rPr>
            </w:pPr>
            <w:hyperlink r:id="rId10" w:history="1">
              <w:r w:rsidR="008642C8" w:rsidRPr="008642C8">
                <w:rPr>
                  <w:rStyle w:val="Hyperlink"/>
                  <w:rFonts w:asciiTheme="minorHAnsi" w:eastAsiaTheme="minorEastAsia" w:hAnsiTheme="minorHAnsi" w:cstheme="minorBidi"/>
                  <w:iCs/>
                  <w:sz w:val="22"/>
                  <w:szCs w:val="22"/>
                  <w:lang w:val="en-GB" w:eastAsia="zh-CN"/>
                </w:rPr>
                <w:t>noens@bbc.be</w:t>
              </w:r>
            </w:hyperlink>
          </w:p>
          <w:p w14:paraId="39972B41" w14:textId="3B3F99E9" w:rsidR="00905D49" w:rsidRPr="00BB0632" w:rsidRDefault="007948E4" w:rsidP="0094230B">
            <w:pPr>
              <w:jc w:val="both"/>
              <w:rPr>
                <w:rFonts w:asciiTheme="minorHAnsi" w:eastAsiaTheme="minorEastAsia" w:hAnsiTheme="minorHAnsi" w:cstheme="minorBidi"/>
                <w:iCs/>
                <w:color w:val="000000" w:themeColor="text1"/>
                <w:sz w:val="22"/>
                <w:szCs w:val="22"/>
                <w:lang w:val="en-GB" w:eastAsia="zh-CN"/>
              </w:rPr>
            </w:pPr>
            <w:hyperlink r:id="rId11" w:history="1">
              <w:r w:rsidRPr="00661B7C">
                <w:rPr>
                  <w:rStyle w:val="Hyperlink"/>
                  <w:rFonts w:asciiTheme="minorHAnsi" w:eastAsiaTheme="minorEastAsia" w:hAnsiTheme="minorHAnsi" w:cstheme="minorBidi"/>
                  <w:iCs/>
                  <w:sz w:val="22"/>
                  <w:szCs w:val="22"/>
                  <w:lang w:val="en-GB" w:eastAsia="zh-CN"/>
                </w:rPr>
                <w:t>www.bbc.be</w:t>
              </w:r>
            </w:hyperlink>
          </w:p>
        </w:tc>
        <w:tc>
          <w:tcPr>
            <w:tcW w:w="4678" w:type="dxa"/>
            <w:shd w:val="clear" w:color="auto" w:fill="auto"/>
          </w:tcPr>
          <w:p w14:paraId="776337DF" w14:textId="77777777" w:rsidR="00905D49" w:rsidRPr="00BB0632" w:rsidRDefault="00905D49" w:rsidP="0094230B">
            <w:pPr>
              <w:widowControl w:val="0"/>
              <w:suppressAutoHyphens/>
              <w:autoSpaceDE w:val="0"/>
              <w:autoSpaceDN w:val="0"/>
              <w:adjustRightInd w:val="0"/>
              <w:jc w:val="both"/>
              <w:textAlignment w:val="center"/>
              <w:rPr>
                <w:rFonts w:asciiTheme="minorHAnsi" w:eastAsiaTheme="minorEastAsia" w:hAnsiTheme="minorHAnsi" w:cstheme="minorBidi"/>
                <w:iCs/>
                <w:color w:val="000000" w:themeColor="text1"/>
                <w:sz w:val="22"/>
                <w:szCs w:val="22"/>
                <w:lang w:val="en-GB" w:eastAsia="zh-CN"/>
              </w:rPr>
            </w:pPr>
          </w:p>
          <w:p w14:paraId="34636F5B" w14:textId="77777777" w:rsidR="00905D49" w:rsidRPr="00BB0632" w:rsidRDefault="00905D49" w:rsidP="0094230B">
            <w:pPr>
              <w:widowControl w:val="0"/>
              <w:suppressAutoHyphens/>
              <w:autoSpaceDE w:val="0"/>
              <w:autoSpaceDN w:val="0"/>
              <w:adjustRightInd w:val="0"/>
              <w:jc w:val="both"/>
              <w:textAlignment w:val="center"/>
              <w:rPr>
                <w:rFonts w:asciiTheme="minorHAnsi" w:eastAsiaTheme="minorEastAsia" w:hAnsiTheme="minorHAnsi" w:cstheme="minorBidi"/>
                <w:iCs/>
                <w:color w:val="000000" w:themeColor="text1"/>
                <w:sz w:val="22"/>
                <w:szCs w:val="22"/>
                <w:lang w:val="en-GB" w:eastAsia="zh-CN"/>
              </w:rPr>
            </w:pPr>
          </w:p>
          <w:p w14:paraId="65B3CDF3" w14:textId="77777777" w:rsidR="00905D49" w:rsidRPr="00BB0632" w:rsidRDefault="00905D49" w:rsidP="0094230B">
            <w:pPr>
              <w:widowControl w:val="0"/>
              <w:suppressAutoHyphens/>
              <w:autoSpaceDE w:val="0"/>
              <w:autoSpaceDN w:val="0"/>
              <w:adjustRightInd w:val="0"/>
              <w:jc w:val="both"/>
              <w:textAlignment w:val="center"/>
              <w:rPr>
                <w:rFonts w:asciiTheme="minorHAnsi" w:eastAsiaTheme="minorEastAsia" w:hAnsiTheme="minorHAnsi" w:cstheme="minorBidi"/>
                <w:b/>
                <w:iCs/>
                <w:color w:val="000000" w:themeColor="text1"/>
                <w:sz w:val="22"/>
                <w:szCs w:val="22"/>
                <w:lang w:val="en-GB" w:eastAsia="zh-CN"/>
              </w:rPr>
            </w:pPr>
            <w:r w:rsidRPr="00BB0632">
              <w:rPr>
                <w:rFonts w:asciiTheme="minorHAnsi" w:eastAsiaTheme="minorEastAsia" w:hAnsiTheme="minorHAnsi" w:cstheme="minorBidi"/>
                <w:b/>
                <w:iCs/>
                <w:color w:val="000000" w:themeColor="text1"/>
                <w:sz w:val="22"/>
                <w:szCs w:val="22"/>
                <w:lang w:val="en-GB" w:eastAsia="zh-CN"/>
              </w:rPr>
              <w:t xml:space="preserve">Panasonic Energy Europe </w:t>
            </w:r>
            <w:proofErr w:type="spellStart"/>
            <w:r w:rsidRPr="00BB0632">
              <w:rPr>
                <w:rFonts w:asciiTheme="minorHAnsi" w:eastAsiaTheme="minorEastAsia" w:hAnsiTheme="minorHAnsi" w:cstheme="minorBidi"/>
                <w:b/>
                <w:iCs/>
                <w:color w:val="000000" w:themeColor="text1"/>
                <w:sz w:val="22"/>
                <w:szCs w:val="22"/>
                <w:lang w:val="en-GB" w:eastAsia="zh-CN"/>
              </w:rPr>
              <w:t>nv</w:t>
            </w:r>
            <w:proofErr w:type="spellEnd"/>
          </w:p>
          <w:p w14:paraId="3DF0BF97" w14:textId="77777777" w:rsidR="00905D49" w:rsidRPr="00BB0632" w:rsidRDefault="00905D49" w:rsidP="0094230B">
            <w:pPr>
              <w:widowControl w:val="0"/>
              <w:suppressAutoHyphens/>
              <w:autoSpaceDE w:val="0"/>
              <w:autoSpaceDN w:val="0"/>
              <w:adjustRightInd w:val="0"/>
              <w:jc w:val="both"/>
              <w:textAlignment w:val="center"/>
              <w:rPr>
                <w:rFonts w:asciiTheme="minorHAnsi" w:eastAsiaTheme="minorEastAsia" w:hAnsiTheme="minorHAnsi" w:cstheme="minorBidi"/>
                <w:iCs/>
                <w:color w:val="000000" w:themeColor="text1"/>
                <w:sz w:val="22"/>
                <w:szCs w:val="22"/>
                <w:lang w:val="en-GB" w:eastAsia="zh-CN"/>
              </w:rPr>
            </w:pPr>
            <w:r w:rsidRPr="00BB0632">
              <w:rPr>
                <w:rFonts w:asciiTheme="minorHAnsi" w:eastAsiaTheme="minorEastAsia" w:hAnsiTheme="minorHAnsi" w:cstheme="minorBidi"/>
                <w:iCs/>
                <w:color w:val="000000" w:themeColor="text1"/>
                <w:sz w:val="22"/>
                <w:szCs w:val="22"/>
                <w:lang w:val="en-GB" w:eastAsia="zh-CN"/>
              </w:rPr>
              <w:t>Vicky Raman</w:t>
            </w:r>
          </w:p>
          <w:p w14:paraId="57F2D54D" w14:textId="77777777" w:rsidR="00905D49" w:rsidRPr="00BB0632" w:rsidRDefault="00905D49" w:rsidP="0094230B">
            <w:pPr>
              <w:widowControl w:val="0"/>
              <w:suppressAutoHyphens/>
              <w:autoSpaceDE w:val="0"/>
              <w:autoSpaceDN w:val="0"/>
              <w:adjustRightInd w:val="0"/>
              <w:jc w:val="both"/>
              <w:textAlignment w:val="center"/>
              <w:rPr>
                <w:rFonts w:asciiTheme="minorHAnsi" w:eastAsiaTheme="minorEastAsia" w:hAnsiTheme="minorHAnsi" w:cstheme="minorBidi"/>
                <w:iCs/>
                <w:color w:val="000000" w:themeColor="text1"/>
                <w:sz w:val="22"/>
                <w:szCs w:val="22"/>
                <w:lang w:val="en-GB" w:eastAsia="zh-CN"/>
              </w:rPr>
            </w:pPr>
            <w:r w:rsidRPr="00BB0632">
              <w:rPr>
                <w:rFonts w:asciiTheme="minorHAnsi" w:eastAsiaTheme="minorEastAsia" w:hAnsiTheme="minorHAnsi" w:cstheme="minorBidi"/>
                <w:iCs/>
                <w:color w:val="000000" w:themeColor="text1"/>
                <w:sz w:val="22"/>
                <w:szCs w:val="22"/>
                <w:lang w:val="en-GB" w:eastAsia="zh-CN"/>
              </w:rPr>
              <w:t>Brand Marketing Manager</w:t>
            </w:r>
          </w:p>
          <w:p w14:paraId="19EDD5D3" w14:textId="77777777" w:rsidR="00905D49" w:rsidRPr="00BB0632" w:rsidRDefault="00905D49" w:rsidP="0094230B">
            <w:pPr>
              <w:widowControl w:val="0"/>
              <w:suppressAutoHyphens/>
              <w:autoSpaceDE w:val="0"/>
              <w:autoSpaceDN w:val="0"/>
              <w:adjustRightInd w:val="0"/>
              <w:jc w:val="both"/>
              <w:textAlignment w:val="center"/>
              <w:rPr>
                <w:rFonts w:asciiTheme="minorHAnsi" w:eastAsiaTheme="minorEastAsia" w:hAnsiTheme="minorHAnsi" w:cstheme="minorBidi"/>
                <w:iCs/>
                <w:color w:val="000000" w:themeColor="text1"/>
                <w:sz w:val="22"/>
                <w:szCs w:val="22"/>
                <w:lang w:val="en-GB" w:eastAsia="zh-CN"/>
              </w:rPr>
            </w:pPr>
            <w:r w:rsidRPr="00BB0632">
              <w:rPr>
                <w:rFonts w:asciiTheme="minorHAnsi" w:eastAsiaTheme="minorEastAsia" w:hAnsiTheme="minorHAnsi" w:cstheme="minorBidi"/>
                <w:iCs/>
                <w:color w:val="000000" w:themeColor="text1"/>
                <w:sz w:val="22"/>
                <w:szCs w:val="22"/>
                <w:lang w:val="en-GB" w:eastAsia="zh-CN"/>
              </w:rPr>
              <w:t>T +32 2 467 84 35</w:t>
            </w:r>
          </w:p>
          <w:p w14:paraId="5430B3E0" w14:textId="77777777" w:rsidR="00905D49" w:rsidRPr="00BB0632" w:rsidRDefault="004E2166" w:rsidP="0094230B">
            <w:pPr>
              <w:jc w:val="both"/>
              <w:rPr>
                <w:rFonts w:asciiTheme="minorHAnsi" w:eastAsiaTheme="minorEastAsia" w:hAnsiTheme="minorHAnsi" w:cstheme="minorBidi"/>
                <w:iCs/>
                <w:color w:val="000000" w:themeColor="text1"/>
                <w:sz w:val="22"/>
                <w:szCs w:val="22"/>
                <w:lang w:val="en-GB" w:eastAsia="zh-CN"/>
              </w:rPr>
            </w:pPr>
            <w:hyperlink r:id="rId12" w:history="1">
              <w:r w:rsidR="00905D49" w:rsidRPr="00BB0632">
                <w:rPr>
                  <w:rFonts w:asciiTheme="minorHAnsi" w:eastAsiaTheme="minorEastAsia" w:hAnsiTheme="minorHAnsi" w:cstheme="minorBidi"/>
                  <w:iCs/>
                  <w:color w:val="000000" w:themeColor="text1"/>
                  <w:sz w:val="22"/>
                  <w:szCs w:val="22"/>
                  <w:lang w:val="en-GB" w:eastAsia="zh-CN"/>
                </w:rPr>
                <w:t>vicky.raman@eu.panasonic.com</w:t>
              </w:r>
            </w:hyperlink>
          </w:p>
          <w:p w14:paraId="6B71895D" w14:textId="77777777" w:rsidR="00905D49" w:rsidRPr="00BB0632" w:rsidRDefault="00905D49" w:rsidP="0094230B">
            <w:pPr>
              <w:jc w:val="both"/>
              <w:rPr>
                <w:rFonts w:asciiTheme="minorHAnsi" w:eastAsiaTheme="minorEastAsia" w:hAnsiTheme="minorHAnsi" w:cstheme="minorBidi"/>
                <w:iCs/>
                <w:color w:val="000000" w:themeColor="text1"/>
                <w:sz w:val="22"/>
                <w:szCs w:val="22"/>
                <w:lang w:val="en-GB" w:eastAsia="zh-CN"/>
              </w:rPr>
            </w:pPr>
            <w:r w:rsidRPr="00BB0632">
              <w:rPr>
                <w:rFonts w:asciiTheme="minorHAnsi" w:eastAsiaTheme="minorEastAsia" w:hAnsiTheme="minorHAnsi" w:cstheme="minorBidi"/>
                <w:iCs/>
                <w:color w:val="000000" w:themeColor="text1"/>
                <w:sz w:val="22"/>
                <w:szCs w:val="22"/>
                <w:lang w:val="en-GB" w:eastAsia="zh-CN"/>
              </w:rPr>
              <w:t>www.panasonic-batteries.com</w:t>
            </w:r>
          </w:p>
        </w:tc>
      </w:tr>
    </w:tbl>
    <w:p w14:paraId="4E65F4F0" w14:textId="77777777" w:rsidR="00905D49" w:rsidRPr="00BB0632" w:rsidRDefault="00905D49" w:rsidP="0094230B">
      <w:pPr>
        <w:pStyle w:val="Normaalweb"/>
        <w:spacing w:before="0" w:beforeAutospacing="0" w:after="0" w:afterAutospacing="0"/>
        <w:rPr>
          <w:rFonts w:asciiTheme="minorHAnsi" w:eastAsiaTheme="minorEastAsia" w:hAnsiTheme="minorHAnsi" w:cstheme="minorBidi"/>
          <w:iCs/>
          <w:color w:val="000000" w:themeColor="text1"/>
          <w:sz w:val="22"/>
          <w:szCs w:val="22"/>
          <w:lang w:val="en-GB" w:eastAsia="zh-CN"/>
        </w:rPr>
      </w:pPr>
    </w:p>
    <w:sectPr w:rsidR="00905D49" w:rsidRPr="00BB0632" w:rsidSect="002A71FA">
      <w:headerReference w:type="default" r:id="rId13"/>
      <w:pgSz w:w="11900" w:h="16840"/>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6C2F87" w14:textId="77777777" w:rsidR="004E2166" w:rsidRDefault="004E2166" w:rsidP="00905D49">
      <w:r>
        <w:separator/>
      </w:r>
    </w:p>
  </w:endnote>
  <w:endnote w:type="continuationSeparator" w:id="0">
    <w:p w14:paraId="51A20D69" w14:textId="77777777" w:rsidR="004E2166" w:rsidRDefault="004E2166" w:rsidP="00905D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inionPro-Regular">
    <w:panose1 w:val="02040503050201020203"/>
    <w:charset w:val="00"/>
    <w:family w:val="auto"/>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4B2B95" w14:textId="77777777" w:rsidR="004E2166" w:rsidRDefault="004E2166" w:rsidP="00905D49">
      <w:r>
        <w:separator/>
      </w:r>
    </w:p>
  </w:footnote>
  <w:footnote w:type="continuationSeparator" w:id="0">
    <w:p w14:paraId="4A5C6164" w14:textId="77777777" w:rsidR="004E2166" w:rsidRDefault="004E2166" w:rsidP="00905D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1089AC" w14:textId="77777777" w:rsidR="00905D49" w:rsidRDefault="00905D49" w:rsidP="00905D49">
    <w:pPr>
      <w:pStyle w:val="Basisalinea"/>
      <w:pBdr>
        <w:bottom w:val="single" w:sz="6" w:space="1" w:color="auto"/>
      </w:pBdr>
      <w:tabs>
        <w:tab w:val="left" w:pos="5020"/>
        <w:tab w:val="right" w:pos="8666"/>
      </w:tabs>
      <w:suppressAutoHyphens/>
      <w:ind w:right="400"/>
      <w:rPr>
        <w:rFonts w:ascii="Arial" w:hAnsi="Arial" w:cs="Arial"/>
        <w:b/>
        <w:caps/>
        <w:sz w:val="30"/>
        <w:szCs w:val="30"/>
      </w:rPr>
    </w:pPr>
    <w:r>
      <w:rPr>
        <w:rFonts w:ascii="Arial" w:hAnsi="Arial" w:cs="Arial"/>
        <w:b/>
        <w:caps/>
        <w:noProof/>
        <w:sz w:val="30"/>
        <w:szCs w:val="30"/>
        <w:lang w:val="nl-BE" w:eastAsia="nl-BE"/>
      </w:rPr>
      <w:drawing>
        <wp:inline distT="0" distB="0" distL="0" distR="0" wp14:anchorId="7F7E8B15" wp14:editId="34AAB1B8">
          <wp:extent cx="1941965" cy="674740"/>
          <wp:effectExtent l="0" t="0" r="0" b="11430"/>
          <wp:docPr id="1"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nasonic_PYD_new_logo-blue.eps"/>
                  <pic:cNvPicPr/>
                </pic:nvPicPr>
                <pic:blipFill>
                  <a:blip r:embed="rId1">
                    <a:extLst>
                      <a:ext uri="{28A0092B-C50C-407E-A947-70E740481C1C}">
                        <a14:useLocalDpi xmlns:a14="http://schemas.microsoft.com/office/drawing/2010/main" val="0"/>
                      </a:ext>
                    </a:extLst>
                  </a:blip>
                  <a:stretch>
                    <a:fillRect/>
                  </a:stretch>
                </pic:blipFill>
                <pic:spPr>
                  <a:xfrm>
                    <a:off x="0" y="0"/>
                    <a:ext cx="1969264" cy="684225"/>
                  </a:xfrm>
                  <a:prstGeom prst="rect">
                    <a:avLst/>
                  </a:prstGeom>
                </pic:spPr>
              </pic:pic>
            </a:graphicData>
          </a:graphic>
        </wp:inline>
      </w:drawing>
    </w:r>
    <w:r>
      <w:rPr>
        <w:rFonts w:ascii="Arial" w:hAnsi="Arial" w:cs="Arial"/>
        <w:b/>
        <w:caps/>
        <w:sz w:val="30"/>
        <w:szCs w:val="30"/>
      </w:rPr>
      <w:tab/>
      <w:t xml:space="preserve"> </w:t>
    </w:r>
    <w:r>
      <w:rPr>
        <w:rFonts w:ascii="Arial" w:hAnsi="Arial" w:cs="Arial"/>
        <w:b/>
        <w:caps/>
        <w:sz w:val="30"/>
        <w:szCs w:val="30"/>
      </w:rPr>
      <w:tab/>
      <w:t>NEWS RELEASE</w:t>
    </w:r>
  </w:p>
  <w:p w14:paraId="7317C6E0" w14:textId="77777777" w:rsidR="00905D49" w:rsidRDefault="00905D49">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777698"/>
    <w:multiLevelType w:val="multilevel"/>
    <w:tmpl w:val="111EF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FDB68E5"/>
    <w:multiLevelType w:val="hybridMultilevel"/>
    <w:tmpl w:val="BCDCD3D2"/>
    <w:lvl w:ilvl="0" w:tplc="04090001">
      <w:start w:val="1"/>
      <w:numFmt w:val="bullet"/>
      <w:lvlText w:val=""/>
      <w:lvlJc w:val="left"/>
      <w:pPr>
        <w:ind w:left="793" w:hanging="360"/>
      </w:pPr>
      <w:rPr>
        <w:rFonts w:ascii="Symbol" w:hAnsi="Symbol" w:hint="default"/>
      </w:rPr>
    </w:lvl>
    <w:lvl w:ilvl="1" w:tplc="04090003" w:tentative="1">
      <w:start w:val="1"/>
      <w:numFmt w:val="bullet"/>
      <w:lvlText w:val="o"/>
      <w:lvlJc w:val="left"/>
      <w:pPr>
        <w:ind w:left="1513" w:hanging="360"/>
      </w:pPr>
      <w:rPr>
        <w:rFonts w:ascii="Courier New" w:hAnsi="Courier New" w:cs="Courier New" w:hint="default"/>
      </w:rPr>
    </w:lvl>
    <w:lvl w:ilvl="2" w:tplc="04090005" w:tentative="1">
      <w:start w:val="1"/>
      <w:numFmt w:val="bullet"/>
      <w:lvlText w:val=""/>
      <w:lvlJc w:val="left"/>
      <w:pPr>
        <w:ind w:left="2233" w:hanging="360"/>
      </w:pPr>
      <w:rPr>
        <w:rFonts w:ascii="Wingdings" w:hAnsi="Wingdings" w:hint="default"/>
      </w:rPr>
    </w:lvl>
    <w:lvl w:ilvl="3" w:tplc="04090001" w:tentative="1">
      <w:start w:val="1"/>
      <w:numFmt w:val="bullet"/>
      <w:lvlText w:val=""/>
      <w:lvlJc w:val="left"/>
      <w:pPr>
        <w:ind w:left="2953" w:hanging="360"/>
      </w:pPr>
      <w:rPr>
        <w:rFonts w:ascii="Symbol" w:hAnsi="Symbol" w:hint="default"/>
      </w:rPr>
    </w:lvl>
    <w:lvl w:ilvl="4" w:tplc="04090003" w:tentative="1">
      <w:start w:val="1"/>
      <w:numFmt w:val="bullet"/>
      <w:lvlText w:val="o"/>
      <w:lvlJc w:val="left"/>
      <w:pPr>
        <w:ind w:left="3673" w:hanging="360"/>
      </w:pPr>
      <w:rPr>
        <w:rFonts w:ascii="Courier New" w:hAnsi="Courier New" w:cs="Courier New" w:hint="default"/>
      </w:rPr>
    </w:lvl>
    <w:lvl w:ilvl="5" w:tplc="04090005" w:tentative="1">
      <w:start w:val="1"/>
      <w:numFmt w:val="bullet"/>
      <w:lvlText w:val=""/>
      <w:lvlJc w:val="left"/>
      <w:pPr>
        <w:ind w:left="4393" w:hanging="360"/>
      </w:pPr>
      <w:rPr>
        <w:rFonts w:ascii="Wingdings" w:hAnsi="Wingdings" w:hint="default"/>
      </w:rPr>
    </w:lvl>
    <w:lvl w:ilvl="6" w:tplc="04090001" w:tentative="1">
      <w:start w:val="1"/>
      <w:numFmt w:val="bullet"/>
      <w:lvlText w:val=""/>
      <w:lvlJc w:val="left"/>
      <w:pPr>
        <w:ind w:left="5113" w:hanging="360"/>
      </w:pPr>
      <w:rPr>
        <w:rFonts w:ascii="Symbol" w:hAnsi="Symbol" w:hint="default"/>
      </w:rPr>
    </w:lvl>
    <w:lvl w:ilvl="7" w:tplc="04090003" w:tentative="1">
      <w:start w:val="1"/>
      <w:numFmt w:val="bullet"/>
      <w:lvlText w:val="o"/>
      <w:lvlJc w:val="left"/>
      <w:pPr>
        <w:ind w:left="5833" w:hanging="360"/>
      </w:pPr>
      <w:rPr>
        <w:rFonts w:ascii="Courier New" w:hAnsi="Courier New" w:cs="Courier New" w:hint="default"/>
      </w:rPr>
    </w:lvl>
    <w:lvl w:ilvl="8" w:tplc="04090005" w:tentative="1">
      <w:start w:val="1"/>
      <w:numFmt w:val="bullet"/>
      <w:lvlText w:val=""/>
      <w:lvlJc w:val="left"/>
      <w:pPr>
        <w:ind w:left="6553"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hideSpellingErrors/>
  <w:hideGrammatical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43B7"/>
    <w:rsid w:val="00024708"/>
    <w:rsid w:val="0003021C"/>
    <w:rsid w:val="000305B6"/>
    <w:rsid w:val="0004082E"/>
    <w:rsid w:val="00043B13"/>
    <w:rsid w:val="00043D8D"/>
    <w:rsid w:val="00053F07"/>
    <w:rsid w:val="0005400B"/>
    <w:rsid w:val="0006218E"/>
    <w:rsid w:val="00062D46"/>
    <w:rsid w:val="00064303"/>
    <w:rsid w:val="00075A84"/>
    <w:rsid w:val="00080567"/>
    <w:rsid w:val="0008397A"/>
    <w:rsid w:val="000A24F8"/>
    <w:rsid w:val="000B01F5"/>
    <w:rsid w:val="000D7849"/>
    <w:rsid w:val="00137AFA"/>
    <w:rsid w:val="001425B2"/>
    <w:rsid w:val="001460BA"/>
    <w:rsid w:val="00146201"/>
    <w:rsid w:val="001575EC"/>
    <w:rsid w:val="00173D8B"/>
    <w:rsid w:val="001746AF"/>
    <w:rsid w:val="001815AE"/>
    <w:rsid w:val="00192382"/>
    <w:rsid w:val="00193DE6"/>
    <w:rsid w:val="00197759"/>
    <w:rsid w:val="001A08A1"/>
    <w:rsid w:val="001A539B"/>
    <w:rsid w:val="001B28F8"/>
    <w:rsid w:val="001C7848"/>
    <w:rsid w:val="001D5716"/>
    <w:rsid w:val="001E054E"/>
    <w:rsid w:val="001E4FBB"/>
    <w:rsid w:val="001E596B"/>
    <w:rsid w:val="001E7549"/>
    <w:rsid w:val="001F19B0"/>
    <w:rsid w:val="002043CC"/>
    <w:rsid w:val="00204C0F"/>
    <w:rsid w:val="00210B70"/>
    <w:rsid w:val="00211C6A"/>
    <w:rsid w:val="00217519"/>
    <w:rsid w:val="002276D8"/>
    <w:rsid w:val="00245C26"/>
    <w:rsid w:val="00266A5E"/>
    <w:rsid w:val="002970AF"/>
    <w:rsid w:val="002A71FA"/>
    <w:rsid w:val="002B5055"/>
    <w:rsid w:val="002B5EFA"/>
    <w:rsid w:val="002D1819"/>
    <w:rsid w:val="003054B4"/>
    <w:rsid w:val="0031212C"/>
    <w:rsid w:val="0031772D"/>
    <w:rsid w:val="003255E9"/>
    <w:rsid w:val="00364272"/>
    <w:rsid w:val="00375A31"/>
    <w:rsid w:val="00380F4C"/>
    <w:rsid w:val="00385FA7"/>
    <w:rsid w:val="003974D8"/>
    <w:rsid w:val="003B09AB"/>
    <w:rsid w:val="003B68C5"/>
    <w:rsid w:val="003D5B8D"/>
    <w:rsid w:val="0040670E"/>
    <w:rsid w:val="004105B9"/>
    <w:rsid w:val="00436810"/>
    <w:rsid w:val="00447D7E"/>
    <w:rsid w:val="00477D44"/>
    <w:rsid w:val="00485EB5"/>
    <w:rsid w:val="0049020E"/>
    <w:rsid w:val="004A358C"/>
    <w:rsid w:val="004D3298"/>
    <w:rsid w:val="004E2166"/>
    <w:rsid w:val="004E2C73"/>
    <w:rsid w:val="004F4332"/>
    <w:rsid w:val="004F6C31"/>
    <w:rsid w:val="005252C3"/>
    <w:rsid w:val="005340EF"/>
    <w:rsid w:val="00536F78"/>
    <w:rsid w:val="005455FE"/>
    <w:rsid w:val="005574CB"/>
    <w:rsid w:val="005629E0"/>
    <w:rsid w:val="00563513"/>
    <w:rsid w:val="00581268"/>
    <w:rsid w:val="005C6756"/>
    <w:rsid w:val="005F6A3C"/>
    <w:rsid w:val="00613200"/>
    <w:rsid w:val="0065067C"/>
    <w:rsid w:val="00672BBF"/>
    <w:rsid w:val="00673C0F"/>
    <w:rsid w:val="00684A06"/>
    <w:rsid w:val="006A67DB"/>
    <w:rsid w:val="006B0DC9"/>
    <w:rsid w:val="00723E9F"/>
    <w:rsid w:val="007948E4"/>
    <w:rsid w:val="007D43B7"/>
    <w:rsid w:val="007F58E2"/>
    <w:rsid w:val="008227F6"/>
    <w:rsid w:val="00822960"/>
    <w:rsid w:val="008305B8"/>
    <w:rsid w:val="00844541"/>
    <w:rsid w:val="008642C8"/>
    <w:rsid w:val="008675B3"/>
    <w:rsid w:val="00874F4F"/>
    <w:rsid w:val="008F3E4A"/>
    <w:rsid w:val="00905D49"/>
    <w:rsid w:val="0091172C"/>
    <w:rsid w:val="009118A2"/>
    <w:rsid w:val="00914F61"/>
    <w:rsid w:val="009225A3"/>
    <w:rsid w:val="0094041F"/>
    <w:rsid w:val="0094230B"/>
    <w:rsid w:val="0094438E"/>
    <w:rsid w:val="00967557"/>
    <w:rsid w:val="0098411B"/>
    <w:rsid w:val="009C11CF"/>
    <w:rsid w:val="009C532A"/>
    <w:rsid w:val="009D2D06"/>
    <w:rsid w:val="009E290B"/>
    <w:rsid w:val="009E42EC"/>
    <w:rsid w:val="00A56804"/>
    <w:rsid w:val="00AA3291"/>
    <w:rsid w:val="00AC1F72"/>
    <w:rsid w:val="00AE16CA"/>
    <w:rsid w:val="00AE3AD1"/>
    <w:rsid w:val="00AF4363"/>
    <w:rsid w:val="00B03501"/>
    <w:rsid w:val="00B108F6"/>
    <w:rsid w:val="00B16B9F"/>
    <w:rsid w:val="00B37281"/>
    <w:rsid w:val="00B37D30"/>
    <w:rsid w:val="00B40383"/>
    <w:rsid w:val="00B70895"/>
    <w:rsid w:val="00B80AC3"/>
    <w:rsid w:val="00B94293"/>
    <w:rsid w:val="00B953D3"/>
    <w:rsid w:val="00BA66A9"/>
    <w:rsid w:val="00BB0632"/>
    <w:rsid w:val="00BB1A7A"/>
    <w:rsid w:val="00BD0798"/>
    <w:rsid w:val="00BD7AB8"/>
    <w:rsid w:val="00BE251E"/>
    <w:rsid w:val="00BF759E"/>
    <w:rsid w:val="00C07C64"/>
    <w:rsid w:val="00C44751"/>
    <w:rsid w:val="00C46DB2"/>
    <w:rsid w:val="00C47A07"/>
    <w:rsid w:val="00C616BC"/>
    <w:rsid w:val="00C83C6E"/>
    <w:rsid w:val="00C92930"/>
    <w:rsid w:val="00CA54B1"/>
    <w:rsid w:val="00CA6C16"/>
    <w:rsid w:val="00CA77F2"/>
    <w:rsid w:val="00CB2094"/>
    <w:rsid w:val="00CB6DDA"/>
    <w:rsid w:val="00CC49F1"/>
    <w:rsid w:val="00CD6D80"/>
    <w:rsid w:val="00CE113F"/>
    <w:rsid w:val="00CF4B55"/>
    <w:rsid w:val="00D00FF2"/>
    <w:rsid w:val="00D07256"/>
    <w:rsid w:val="00D20121"/>
    <w:rsid w:val="00D21BC7"/>
    <w:rsid w:val="00D31FE6"/>
    <w:rsid w:val="00D61287"/>
    <w:rsid w:val="00D651B0"/>
    <w:rsid w:val="00DC6CFA"/>
    <w:rsid w:val="00DD64BC"/>
    <w:rsid w:val="00DF017D"/>
    <w:rsid w:val="00DF749A"/>
    <w:rsid w:val="00E232A9"/>
    <w:rsid w:val="00E37ACE"/>
    <w:rsid w:val="00E511E6"/>
    <w:rsid w:val="00E52688"/>
    <w:rsid w:val="00E96F00"/>
    <w:rsid w:val="00EA60F7"/>
    <w:rsid w:val="00EA7184"/>
    <w:rsid w:val="00EB6FFC"/>
    <w:rsid w:val="00EC3758"/>
    <w:rsid w:val="00EF794D"/>
    <w:rsid w:val="00F0192E"/>
    <w:rsid w:val="00F03BA2"/>
    <w:rsid w:val="00F242A1"/>
    <w:rsid w:val="00F25A4F"/>
    <w:rsid w:val="00F32A18"/>
    <w:rsid w:val="00F36C4F"/>
    <w:rsid w:val="00F465E8"/>
    <w:rsid w:val="00F5624F"/>
    <w:rsid w:val="00F62E30"/>
    <w:rsid w:val="00F754D1"/>
    <w:rsid w:val="00F76C7D"/>
    <w:rsid w:val="00F826F0"/>
    <w:rsid w:val="00F934C1"/>
    <w:rsid w:val="00FB1AA7"/>
    <w:rsid w:val="00FE6249"/>
    <w:rsid w:val="00FF4B0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989DD"/>
  <w15:chartTrackingRefBased/>
  <w15:docId w15:val="{EF8837B3-9716-2A4F-8896-53DF9EE7C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47D7E"/>
    <w:rPr>
      <w:rFonts w:ascii="Times New Roman" w:eastAsia="Times New Roman" w:hAnsi="Times New Roman" w:cs="Times New Roman"/>
    </w:rPr>
  </w:style>
  <w:style w:type="paragraph" w:styleId="Kop1">
    <w:name w:val="heading 1"/>
    <w:basedOn w:val="Standaard"/>
    <w:link w:val="Kop1Char"/>
    <w:uiPriority w:val="9"/>
    <w:qFormat/>
    <w:rsid w:val="007D43B7"/>
    <w:pPr>
      <w:spacing w:before="100" w:beforeAutospacing="1" w:after="100" w:afterAutospacing="1"/>
      <w:outlineLvl w:val="0"/>
    </w:pPr>
    <w:rPr>
      <w:b/>
      <w:bCs/>
      <w:kern w:val="36"/>
      <w:sz w:val="48"/>
      <w:szCs w:val="48"/>
    </w:rPr>
  </w:style>
  <w:style w:type="paragraph" w:styleId="Kop2">
    <w:name w:val="heading 2"/>
    <w:basedOn w:val="Standaard"/>
    <w:next w:val="Standaard"/>
    <w:link w:val="Kop2Char"/>
    <w:uiPriority w:val="9"/>
    <w:semiHidden/>
    <w:unhideWhenUsed/>
    <w:qFormat/>
    <w:rsid w:val="00E511E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Kop5">
    <w:name w:val="heading 5"/>
    <w:basedOn w:val="Standaard"/>
    <w:next w:val="Standaard"/>
    <w:link w:val="Kop5Char"/>
    <w:uiPriority w:val="9"/>
    <w:unhideWhenUsed/>
    <w:qFormat/>
    <w:rsid w:val="005252C3"/>
    <w:pPr>
      <w:keepNext/>
      <w:keepLines/>
      <w:spacing w:before="40"/>
      <w:outlineLvl w:val="4"/>
    </w:pPr>
    <w:rPr>
      <w:rFonts w:asciiTheme="majorHAnsi" w:eastAsiaTheme="majorEastAsia" w:hAnsiTheme="majorHAnsi" w:cstheme="majorBidi"/>
      <w:color w:val="2F5496"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D43B7"/>
    <w:rPr>
      <w:rFonts w:ascii="Times New Roman" w:eastAsia="Times New Roman" w:hAnsi="Times New Roman" w:cs="Times New Roman"/>
      <w:b/>
      <w:bCs/>
      <w:kern w:val="36"/>
      <w:sz w:val="48"/>
      <w:szCs w:val="48"/>
    </w:rPr>
  </w:style>
  <w:style w:type="paragraph" w:customStyle="1" w:styleId="a-text-child">
    <w:name w:val="a-text-child"/>
    <w:basedOn w:val="Standaard"/>
    <w:rsid w:val="007D43B7"/>
    <w:pPr>
      <w:spacing w:before="100" w:beforeAutospacing="1" w:after="100" w:afterAutospacing="1"/>
    </w:pPr>
  </w:style>
  <w:style w:type="character" w:styleId="Zwaar">
    <w:name w:val="Strong"/>
    <w:basedOn w:val="Standaardalinea-lettertype"/>
    <w:uiPriority w:val="22"/>
    <w:qFormat/>
    <w:rsid w:val="007D43B7"/>
    <w:rPr>
      <w:b/>
      <w:bCs/>
    </w:rPr>
  </w:style>
  <w:style w:type="paragraph" w:customStyle="1" w:styleId="sub-section-headline">
    <w:name w:val="sub-section-headline"/>
    <w:basedOn w:val="Standaard"/>
    <w:rsid w:val="007D43B7"/>
    <w:pPr>
      <w:spacing w:before="100" w:beforeAutospacing="1" w:after="100" w:afterAutospacing="1"/>
    </w:pPr>
  </w:style>
  <w:style w:type="character" w:styleId="Nadruk">
    <w:name w:val="Emphasis"/>
    <w:basedOn w:val="Standaardalinea-lettertype"/>
    <w:uiPriority w:val="20"/>
    <w:qFormat/>
    <w:rsid w:val="007D43B7"/>
    <w:rPr>
      <w:i/>
      <w:iCs/>
    </w:rPr>
  </w:style>
  <w:style w:type="character" w:customStyle="1" w:styleId="apple-converted-space">
    <w:name w:val="apple-converted-space"/>
    <w:basedOn w:val="Standaardalinea-lettertype"/>
    <w:rsid w:val="00D31FE6"/>
  </w:style>
  <w:style w:type="character" w:styleId="Hyperlink">
    <w:name w:val="Hyperlink"/>
    <w:basedOn w:val="Standaardalinea-lettertype"/>
    <w:uiPriority w:val="99"/>
    <w:unhideWhenUsed/>
    <w:rsid w:val="00D31FE6"/>
    <w:rPr>
      <w:color w:val="0000FF"/>
      <w:u w:val="single"/>
    </w:rPr>
  </w:style>
  <w:style w:type="character" w:customStyle="1" w:styleId="Kop5Char">
    <w:name w:val="Kop 5 Char"/>
    <w:basedOn w:val="Standaardalinea-lettertype"/>
    <w:link w:val="Kop5"/>
    <w:uiPriority w:val="9"/>
    <w:rsid w:val="005252C3"/>
    <w:rPr>
      <w:rFonts w:asciiTheme="majorHAnsi" w:eastAsiaTheme="majorEastAsia" w:hAnsiTheme="majorHAnsi" w:cstheme="majorBidi"/>
      <w:color w:val="2F5496" w:themeColor="accent1" w:themeShade="BF"/>
    </w:rPr>
  </w:style>
  <w:style w:type="paragraph" w:customStyle="1" w:styleId="font8">
    <w:name w:val="font_8"/>
    <w:basedOn w:val="Standaard"/>
    <w:rsid w:val="005252C3"/>
    <w:pPr>
      <w:spacing w:before="100" w:beforeAutospacing="1" w:after="100" w:afterAutospacing="1"/>
    </w:pPr>
  </w:style>
  <w:style w:type="character" w:customStyle="1" w:styleId="wixguard">
    <w:name w:val="wixguard"/>
    <w:basedOn w:val="Standaardalinea-lettertype"/>
    <w:rsid w:val="005252C3"/>
  </w:style>
  <w:style w:type="paragraph" w:styleId="Ballontekst">
    <w:name w:val="Balloon Text"/>
    <w:basedOn w:val="Standaard"/>
    <w:link w:val="BallontekstChar"/>
    <w:uiPriority w:val="99"/>
    <w:semiHidden/>
    <w:unhideWhenUsed/>
    <w:rsid w:val="00DF749A"/>
    <w:rPr>
      <w:sz w:val="18"/>
      <w:szCs w:val="18"/>
    </w:rPr>
  </w:style>
  <w:style w:type="character" w:customStyle="1" w:styleId="BallontekstChar">
    <w:name w:val="Ballontekst Char"/>
    <w:basedOn w:val="Standaardalinea-lettertype"/>
    <w:link w:val="Ballontekst"/>
    <w:uiPriority w:val="99"/>
    <w:semiHidden/>
    <w:rsid w:val="00DF749A"/>
    <w:rPr>
      <w:rFonts w:ascii="Times New Roman" w:eastAsia="Times New Roman" w:hAnsi="Times New Roman" w:cs="Times New Roman"/>
      <w:sz w:val="18"/>
      <w:szCs w:val="18"/>
    </w:rPr>
  </w:style>
  <w:style w:type="character" w:customStyle="1" w:styleId="Onopgelostemelding1">
    <w:name w:val="Onopgeloste melding1"/>
    <w:basedOn w:val="Standaardalinea-lettertype"/>
    <w:uiPriority w:val="99"/>
    <w:semiHidden/>
    <w:unhideWhenUsed/>
    <w:rsid w:val="000D7849"/>
    <w:rPr>
      <w:color w:val="605E5C"/>
      <w:shd w:val="clear" w:color="auto" w:fill="E1DFDD"/>
    </w:rPr>
  </w:style>
  <w:style w:type="character" w:styleId="GevolgdeHyperlink">
    <w:name w:val="FollowedHyperlink"/>
    <w:basedOn w:val="Standaardalinea-lettertype"/>
    <w:uiPriority w:val="99"/>
    <w:semiHidden/>
    <w:unhideWhenUsed/>
    <w:rsid w:val="00EA7184"/>
    <w:rPr>
      <w:color w:val="954F72" w:themeColor="followedHyperlink"/>
      <w:u w:val="single"/>
    </w:rPr>
  </w:style>
  <w:style w:type="character" w:customStyle="1" w:styleId="Kop2Char">
    <w:name w:val="Kop 2 Char"/>
    <w:basedOn w:val="Standaardalinea-lettertype"/>
    <w:link w:val="Kop2"/>
    <w:uiPriority w:val="9"/>
    <w:semiHidden/>
    <w:rsid w:val="00E511E6"/>
    <w:rPr>
      <w:rFonts w:asciiTheme="majorHAnsi" w:eastAsiaTheme="majorEastAsia" w:hAnsiTheme="majorHAnsi" w:cstheme="majorBidi"/>
      <w:color w:val="2F5496" w:themeColor="accent1" w:themeShade="BF"/>
      <w:sz w:val="26"/>
      <w:szCs w:val="26"/>
    </w:rPr>
  </w:style>
  <w:style w:type="character" w:styleId="Verwijzingopmerking">
    <w:name w:val="annotation reference"/>
    <w:basedOn w:val="Standaardalinea-lettertype"/>
    <w:uiPriority w:val="99"/>
    <w:semiHidden/>
    <w:unhideWhenUsed/>
    <w:rsid w:val="00D07256"/>
    <w:rPr>
      <w:sz w:val="16"/>
      <w:szCs w:val="16"/>
    </w:rPr>
  </w:style>
  <w:style w:type="paragraph" w:styleId="Tekstopmerking">
    <w:name w:val="annotation text"/>
    <w:basedOn w:val="Standaard"/>
    <w:link w:val="TekstopmerkingChar"/>
    <w:uiPriority w:val="99"/>
    <w:semiHidden/>
    <w:unhideWhenUsed/>
    <w:rsid w:val="00D07256"/>
    <w:rPr>
      <w:sz w:val="20"/>
      <w:szCs w:val="20"/>
    </w:rPr>
  </w:style>
  <w:style w:type="character" w:customStyle="1" w:styleId="TekstopmerkingChar">
    <w:name w:val="Tekst opmerking Char"/>
    <w:basedOn w:val="Standaardalinea-lettertype"/>
    <w:link w:val="Tekstopmerking"/>
    <w:uiPriority w:val="99"/>
    <w:semiHidden/>
    <w:rsid w:val="00D07256"/>
    <w:rPr>
      <w:rFonts w:ascii="Times New Roman" w:eastAsia="Times New Roman" w:hAnsi="Times New Roman" w:cs="Times New Roman"/>
      <w:sz w:val="20"/>
      <w:szCs w:val="20"/>
    </w:rPr>
  </w:style>
  <w:style w:type="paragraph" w:styleId="Onderwerpvanopmerking">
    <w:name w:val="annotation subject"/>
    <w:basedOn w:val="Tekstopmerking"/>
    <w:next w:val="Tekstopmerking"/>
    <w:link w:val="OnderwerpvanopmerkingChar"/>
    <w:uiPriority w:val="99"/>
    <w:semiHidden/>
    <w:unhideWhenUsed/>
    <w:rsid w:val="00D07256"/>
    <w:rPr>
      <w:b/>
      <w:bCs/>
    </w:rPr>
  </w:style>
  <w:style w:type="character" w:customStyle="1" w:styleId="OnderwerpvanopmerkingChar">
    <w:name w:val="Onderwerp van opmerking Char"/>
    <w:basedOn w:val="TekstopmerkingChar"/>
    <w:link w:val="Onderwerpvanopmerking"/>
    <w:uiPriority w:val="99"/>
    <w:semiHidden/>
    <w:rsid w:val="00D07256"/>
    <w:rPr>
      <w:rFonts w:ascii="Times New Roman" w:eastAsia="Times New Roman" w:hAnsi="Times New Roman" w:cs="Times New Roman"/>
      <w:b/>
      <w:bCs/>
      <w:sz w:val="20"/>
      <w:szCs w:val="20"/>
    </w:rPr>
  </w:style>
  <w:style w:type="paragraph" w:styleId="Normaalweb">
    <w:name w:val="Normal (Web)"/>
    <w:basedOn w:val="Standaard"/>
    <w:uiPriority w:val="99"/>
    <w:unhideWhenUsed/>
    <w:rsid w:val="009D2D06"/>
    <w:pPr>
      <w:spacing w:before="100" w:beforeAutospacing="1" w:after="100" w:afterAutospacing="1"/>
    </w:pPr>
  </w:style>
  <w:style w:type="paragraph" w:styleId="Lijstalinea">
    <w:name w:val="List Paragraph"/>
    <w:basedOn w:val="Standaard"/>
    <w:uiPriority w:val="34"/>
    <w:qFormat/>
    <w:rsid w:val="00BD7AB8"/>
    <w:pPr>
      <w:ind w:left="720"/>
      <w:contextualSpacing/>
    </w:pPr>
  </w:style>
  <w:style w:type="character" w:customStyle="1" w:styleId="textu">
    <w:name w:val="textu"/>
    <w:basedOn w:val="Standaardalinea-lettertype"/>
    <w:rsid w:val="00C47A07"/>
  </w:style>
  <w:style w:type="table" w:styleId="Tabelraster">
    <w:name w:val="Table Grid"/>
    <w:basedOn w:val="Standaardtabel"/>
    <w:uiPriority w:val="39"/>
    <w:rsid w:val="00905D49"/>
    <w:rPr>
      <w:lang w:val="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905D49"/>
    <w:rPr>
      <w:lang w:val="nl-BE"/>
    </w:rPr>
  </w:style>
  <w:style w:type="paragraph" w:styleId="Koptekst">
    <w:name w:val="header"/>
    <w:basedOn w:val="Standaard"/>
    <w:link w:val="KoptekstChar"/>
    <w:uiPriority w:val="99"/>
    <w:unhideWhenUsed/>
    <w:rsid w:val="00905D49"/>
    <w:pPr>
      <w:tabs>
        <w:tab w:val="center" w:pos="4536"/>
        <w:tab w:val="right" w:pos="9072"/>
      </w:tabs>
    </w:pPr>
  </w:style>
  <w:style w:type="character" w:customStyle="1" w:styleId="KoptekstChar">
    <w:name w:val="Koptekst Char"/>
    <w:basedOn w:val="Standaardalinea-lettertype"/>
    <w:link w:val="Koptekst"/>
    <w:uiPriority w:val="99"/>
    <w:rsid w:val="00905D49"/>
    <w:rPr>
      <w:rFonts w:ascii="Times New Roman" w:eastAsia="Times New Roman" w:hAnsi="Times New Roman" w:cs="Times New Roman"/>
    </w:rPr>
  </w:style>
  <w:style w:type="paragraph" w:styleId="Voettekst">
    <w:name w:val="footer"/>
    <w:basedOn w:val="Standaard"/>
    <w:link w:val="VoettekstChar"/>
    <w:uiPriority w:val="99"/>
    <w:unhideWhenUsed/>
    <w:rsid w:val="00905D49"/>
    <w:pPr>
      <w:tabs>
        <w:tab w:val="center" w:pos="4536"/>
        <w:tab w:val="right" w:pos="9072"/>
      </w:tabs>
    </w:pPr>
  </w:style>
  <w:style w:type="character" w:customStyle="1" w:styleId="VoettekstChar">
    <w:name w:val="Voettekst Char"/>
    <w:basedOn w:val="Standaardalinea-lettertype"/>
    <w:link w:val="Voettekst"/>
    <w:uiPriority w:val="99"/>
    <w:rsid w:val="00905D49"/>
    <w:rPr>
      <w:rFonts w:ascii="Times New Roman" w:eastAsia="Times New Roman" w:hAnsi="Times New Roman" w:cs="Times New Roman"/>
    </w:rPr>
  </w:style>
  <w:style w:type="paragraph" w:customStyle="1" w:styleId="Basisalinea">
    <w:name w:val="[Basisalinea]"/>
    <w:basedOn w:val="Standaard"/>
    <w:uiPriority w:val="99"/>
    <w:rsid w:val="00905D49"/>
    <w:pPr>
      <w:widowControl w:val="0"/>
      <w:autoSpaceDE w:val="0"/>
      <w:autoSpaceDN w:val="0"/>
      <w:adjustRightInd w:val="0"/>
      <w:spacing w:line="288" w:lineRule="auto"/>
      <w:textAlignment w:val="center"/>
    </w:pPr>
    <w:rPr>
      <w:rFonts w:ascii="MinionPro-Regular" w:eastAsiaTheme="minorEastAsia" w:hAnsi="MinionPro-Regular" w:cs="MinionPro-Regular"/>
      <w:color w:val="000000"/>
      <w:lang w:val="en-GB" w:eastAsia="nl-NL"/>
    </w:rPr>
  </w:style>
  <w:style w:type="character" w:styleId="Onopgelostemelding">
    <w:name w:val="Unresolved Mention"/>
    <w:basedOn w:val="Standaardalinea-lettertype"/>
    <w:uiPriority w:val="99"/>
    <w:semiHidden/>
    <w:unhideWhenUsed/>
    <w:rsid w:val="00AE16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232228">
      <w:bodyDiv w:val="1"/>
      <w:marLeft w:val="0"/>
      <w:marRight w:val="0"/>
      <w:marTop w:val="0"/>
      <w:marBottom w:val="0"/>
      <w:divBdr>
        <w:top w:val="none" w:sz="0" w:space="0" w:color="auto"/>
        <w:left w:val="none" w:sz="0" w:space="0" w:color="auto"/>
        <w:bottom w:val="none" w:sz="0" w:space="0" w:color="auto"/>
        <w:right w:val="none" w:sz="0" w:space="0" w:color="auto"/>
      </w:divBdr>
    </w:div>
    <w:div w:id="184636901">
      <w:bodyDiv w:val="1"/>
      <w:marLeft w:val="0"/>
      <w:marRight w:val="0"/>
      <w:marTop w:val="0"/>
      <w:marBottom w:val="0"/>
      <w:divBdr>
        <w:top w:val="none" w:sz="0" w:space="0" w:color="auto"/>
        <w:left w:val="none" w:sz="0" w:space="0" w:color="auto"/>
        <w:bottom w:val="none" w:sz="0" w:space="0" w:color="auto"/>
        <w:right w:val="none" w:sz="0" w:space="0" w:color="auto"/>
      </w:divBdr>
    </w:div>
    <w:div w:id="250701324">
      <w:bodyDiv w:val="1"/>
      <w:marLeft w:val="0"/>
      <w:marRight w:val="0"/>
      <w:marTop w:val="0"/>
      <w:marBottom w:val="0"/>
      <w:divBdr>
        <w:top w:val="none" w:sz="0" w:space="0" w:color="auto"/>
        <w:left w:val="none" w:sz="0" w:space="0" w:color="auto"/>
        <w:bottom w:val="none" w:sz="0" w:space="0" w:color="auto"/>
        <w:right w:val="none" w:sz="0" w:space="0" w:color="auto"/>
      </w:divBdr>
    </w:div>
    <w:div w:id="328292550">
      <w:bodyDiv w:val="1"/>
      <w:marLeft w:val="0"/>
      <w:marRight w:val="0"/>
      <w:marTop w:val="0"/>
      <w:marBottom w:val="0"/>
      <w:divBdr>
        <w:top w:val="none" w:sz="0" w:space="0" w:color="auto"/>
        <w:left w:val="none" w:sz="0" w:space="0" w:color="auto"/>
        <w:bottom w:val="none" w:sz="0" w:space="0" w:color="auto"/>
        <w:right w:val="none" w:sz="0" w:space="0" w:color="auto"/>
      </w:divBdr>
    </w:div>
    <w:div w:id="383411728">
      <w:bodyDiv w:val="1"/>
      <w:marLeft w:val="0"/>
      <w:marRight w:val="0"/>
      <w:marTop w:val="0"/>
      <w:marBottom w:val="0"/>
      <w:divBdr>
        <w:top w:val="none" w:sz="0" w:space="0" w:color="auto"/>
        <w:left w:val="none" w:sz="0" w:space="0" w:color="auto"/>
        <w:bottom w:val="none" w:sz="0" w:space="0" w:color="auto"/>
        <w:right w:val="none" w:sz="0" w:space="0" w:color="auto"/>
      </w:divBdr>
      <w:divsChild>
        <w:div w:id="112792578">
          <w:marLeft w:val="533"/>
          <w:marRight w:val="0"/>
          <w:marTop w:val="0"/>
          <w:marBottom w:val="0"/>
          <w:divBdr>
            <w:top w:val="none" w:sz="0" w:space="0" w:color="auto"/>
            <w:left w:val="none" w:sz="0" w:space="0" w:color="auto"/>
            <w:bottom w:val="none" w:sz="0" w:space="0" w:color="auto"/>
            <w:right w:val="none" w:sz="0" w:space="0" w:color="auto"/>
          </w:divBdr>
        </w:div>
      </w:divsChild>
    </w:div>
    <w:div w:id="636112276">
      <w:bodyDiv w:val="1"/>
      <w:marLeft w:val="0"/>
      <w:marRight w:val="0"/>
      <w:marTop w:val="0"/>
      <w:marBottom w:val="0"/>
      <w:divBdr>
        <w:top w:val="none" w:sz="0" w:space="0" w:color="auto"/>
        <w:left w:val="none" w:sz="0" w:space="0" w:color="auto"/>
        <w:bottom w:val="none" w:sz="0" w:space="0" w:color="auto"/>
        <w:right w:val="none" w:sz="0" w:space="0" w:color="auto"/>
      </w:divBdr>
    </w:div>
    <w:div w:id="641931447">
      <w:bodyDiv w:val="1"/>
      <w:marLeft w:val="0"/>
      <w:marRight w:val="0"/>
      <w:marTop w:val="0"/>
      <w:marBottom w:val="0"/>
      <w:divBdr>
        <w:top w:val="none" w:sz="0" w:space="0" w:color="auto"/>
        <w:left w:val="none" w:sz="0" w:space="0" w:color="auto"/>
        <w:bottom w:val="none" w:sz="0" w:space="0" w:color="auto"/>
        <w:right w:val="none" w:sz="0" w:space="0" w:color="auto"/>
      </w:divBdr>
    </w:div>
    <w:div w:id="674766667">
      <w:bodyDiv w:val="1"/>
      <w:marLeft w:val="0"/>
      <w:marRight w:val="0"/>
      <w:marTop w:val="0"/>
      <w:marBottom w:val="0"/>
      <w:divBdr>
        <w:top w:val="none" w:sz="0" w:space="0" w:color="auto"/>
        <w:left w:val="none" w:sz="0" w:space="0" w:color="auto"/>
        <w:bottom w:val="none" w:sz="0" w:space="0" w:color="auto"/>
        <w:right w:val="none" w:sz="0" w:space="0" w:color="auto"/>
      </w:divBdr>
    </w:div>
    <w:div w:id="757940666">
      <w:bodyDiv w:val="1"/>
      <w:marLeft w:val="0"/>
      <w:marRight w:val="0"/>
      <w:marTop w:val="0"/>
      <w:marBottom w:val="0"/>
      <w:divBdr>
        <w:top w:val="none" w:sz="0" w:space="0" w:color="auto"/>
        <w:left w:val="none" w:sz="0" w:space="0" w:color="auto"/>
        <w:bottom w:val="none" w:sz="0" w:space="0" w:color="auto"/>
        <w:right w:val="none" w:sz="0" w:space="0" w:color="auto"/>
      </w:divBdr>
      <w:divsChild>
        <w:div w:id="1578129926">
          <w:marLeft w:val="-240"/>
          <w:marRight w:val="-240"/>
          <w:marTop w:val="0"/>
          <w:marBottom w:val="0"/>
          <w:divBdr>
            <w:top w:val="none" w:sz="0" w:space="0" w:color="auto"/>
            <w:left w:val="none" w:sz="0" w:space="0" w:color="auto"/>
            <w:bottom w:val="none" w:sz="0" w:space="0" w:color="auto"/>
            <w:right w:val="none" w:sz="0" w:space="0" w:color="auto"/>
          </w:divBdr>
          <w:divsChild>
            <w:div w:id="1737704108">
              <w:marLeft w:val="0"/>
              <w:marRight w:val="0"/>
              <w:marTop w:val="0"/>
              <w:marBottom w:val="0"/>
              <w:divBdr>
                <w:top w:val="none" w:sz="0" w:space="0" w:color="auto"/>
                <w:left w:val="none" w:sz="0" w:space="0" w:color="auto"/>
                <w:bottom w:val="none" w:sz="0" w:space="0" w:color="auto"/>
                <w:right w:val="none" w:sz="0" w:space="0" w:color="auto"/>
              </w:divBdr>
              <w:divsChild>
                <w:div w:id="273023192">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 w:id="798452019">
      <w:bodyDiv w:val="1"/>
      <w:marLeft w:val="0"/>
      <w:marRight w:val="0"/>
      <w:marTop w:val="0"/>
      <w:marBottom w:val="0"/>
      <w:divBdr>
        <w:top w:val="none" w:sz="0" w:space="0" w:color="auto"/>
        <w:left w:val="none" w:sz="0" w:space="0" w:color="auto"/>
        <w:bottom w:val="none" w:sz="0" w:space="0" w:color="auto"/>
        <w:right w:val="none" w:sz="0" w:space="0" w:color="auto"/>
      </w:divBdr>
    </w:div>
    <w:div w:id="832838640">
      <w:bodyDiv w:val="1"/>
      <w:marLeft w:val="0"/>
      <w:marRight w:val="0"/>
      <w:marTop w:val="0"/>
      <w:marBottom w:val="0"/>
      <w:divBdr>
        <w:top w:val="none" w:sz="0" w:space="0" w:color="auto"/>
        <w:left w:val="none" w:sz="0" w:space="0" w:color="auto"/>
        <w:bottom w:val="none" w:sz="0" w:space="0" w:color="auto"/>
        <w:right w:val="none" w:sz="0" w:space="0" w:color="auto"/>
      </w:divBdr>
    </w:div>
    <w:div w:id="884177152">
      <w:bodyDiv w:val="1"/>
      <w:marLeft w:val="0"/>
      <w:marRight w:val="0"/>
      <w:marTop w:val="0"/>
      <w:marBottom w:val="0"/>
      <w:divBdr>
        <w:top w:val="none" w:sz="0" w:space="0" w:color="auto"/>
        <w:left w:val="none" w:sz="0" w:space="0" w:color="auto"/>
        <w:bottom w:val="none" w:sz="0" w:space="0" w:color="auto"/>
        <w:right w:val="none" w:sz="0" w:space="0" w:color="auto"/>
      </w:divBdr>
    </w:div>
    <w:div w:id="1007975319">
      <w:bodyDiv w:val="1"/>
      <w:marLeft w:val="0"/>
      <w:marRight w:val="0"/>
      <w:marTop w:val="0"/>
      <w:marBottom w:val="0"/>
      <w:divBdr>
        <w:top w:val="none" w:sz="0" w:space="0" w:color="auto"/>
        <w:left w:val="none" w:sz="0" w:space="0" w:color="auto"/>
        <w:bottom w:val="none" w:sz="0" w:space="0" w:color="auto"/>
        <w:right w:val="none" w:sz="0" w:space="0" w:color="auto"/>
      </w:divBdr>
    </w:div>
    <w:div w:id="1033993766">
      <w:bodyDiv w:val="1"/>
      <w:marLeft w:val="0"/>
      <w:marRight w:val="0"/>
      <w:marTop w:val="0"/>
      <w:marBottom w:val="0"/>
      <w:divBdr>
        <w:top w:val="none" w:sz="0" w:space="0" w:color="auto"/>
        <w:left w:val="none" w:sz="0" w:space="0" w:color="auto"/>
        <w:bottom w:val="none" w:sz="0" w:space="0" w:color="auto"/>
        <w:right w:val="none" w:sz="0" w:space="0" w:color="auto"/>
      </w:divBdr>
    </w:div>
    <w:div w:id="1043485454">
      <w:bodyDiv w:val="1"/>
      <w:marLeft w:val="0"/>
      <w:marRight w:val="0"/>
      <w:marTop w:val="0"/>
      <w:marBottom w:val="0"/>
      <w:divBdr>
        <w:top w:val="none" w:sz="0" w:space="0" w:color="auto"/>
        <w:left w:val="none" w:sz="0" w:space="0" w:color="auto"/>
        <w:bottom w:val="none" w:sz="0" w:space="0" w:color="auto"/>
        <w:right w:val="none" w:sz="0" w:space="0" w:color="auto"/>
      </w:divBdr>
    </w:div>
    <w:div w:id="1050957967">
      <w:bodyDiv w:val="1"/>
      <w:marLeft w:val="0"/>
      <w:marRight w:val="0"/>
      <w:marTop w:val="0"/>
      <w:marBottom w:val="0"/>
      <w:divBdr>
        <w:top w:val="none" w:sz="0" w:space="0" w:color="auto"/>
        <w:left w:val="none" w:sz="0" w:space="0" w:color="auto"/>
        <w:bottom w:val="none" w:sz="0" w:space="0" w:color="auto"/>
        <w:right w:val="none" w:sz="0" w:space="0" w:color="auto"/>
      </w:divBdr>
    </w:div>
    <w:div w:id="1110592279">
      <w:bodyDiv w:val="1"/>
      <w:marLeft w:val="0"/>
      <w:marRight w:val="0"/>
      <w:marTop w:val="0"/>
      <w:marBottom w:val="0"/>
      <w:divBdr>
        <w:top w:val="none" w:sz="0" w:space="0" w:color="auto"/>
        <w:left w:val="none" w:sz="0" w:space="0" w:color="auto"/>
        <w:bottom w:val="none" w:sz="0" w:space="0" w:color="auto"/>
        <w:right w:val="none" w:sz="0" w:space="0" w:color="auto"/>
      </w:divBdr>
      <w:divsChild>
        <w:div w:id="113251057">
          <w:marLeft w:val="0"/>
          <w:marRight w:val="0"/>
          <w:marTop w:val="0"/>
          <w:marBottom w:val="0"/>
          <w:divBdr>
            <w:top w:val="none" w:sz="0" w:space="0" w:color="auto"/>
            <w:left w:val="none" w:sz="0" w:space="0" w:color="auto"/>
            <w:bottom w:val="none" w:sz="0" w:space="0" w:color="auto"/>
            <w:right w:val="none" w:sz="0" w:space="0" w:color="auto"/>
          </w:divBdr>
        </w:div>
        <w:div w:id="574778154">
          <w:marLeft w:val="0"/>
          <w:marRight w:val="0"/>
          <w:marTop w:val="0"/>
          <w:marBottom w:val="0"/>
          <w:divBdr>
            <w:top w:val="none" w:sz="0" w:space="0" w:color="auto"/>
            <w:left w:val="none" w:sz="0" w:space="0" w:color="auto"/>
            <w:bottom w:val="none" w:sz="0" w:space="0" w:color="auto"/>
            <w:right w:val="none" w:sz="0" w:space="0" w:color="auto"/>
          </w:divBdr>
        </w:div>
      </w:divsChild>
    </w:div>
    <w:div w:id="1124469745">
      <w:bodyDiv w:val="1"/>
      <w:marLeft w:val="0"/>
      <w:marRight w:val="0"/>
      <w:marTop w:val="0"/>
      <w:marBottom w:val="0"/>
      <w:divBdr>
        <w:top w:val="none" w:sz="0" w:space="0" w:color="auto"/>
        <w:left w:val="none" w:sz="0" w:space="0" w:color="auto"/>
        <w:bottom w:val="none" w:sz="0" w:space="0" w:color="auto"/>
        <w:right w:val="none" w:sz="0" w:space="0" w:color="auto"/>
      </w:divBdr>
    </w:div>
    <w:div w:id="1252465816">
      <w:bodyDiv w:val="1"/>
      <w:marLeft w:val="0"/>
      <w:marRight w:val="0"/>
      <w:marTop w:val="0"/>
      <w:marBottom w:val="0"/>
      <w:divBdr>
        <w:top w:val="none" w:sz="0" w:space="0" w:color="auto"/>
        <w:left w:val="none" w:sz="0" w:space="0" w:color="auto"/>
        <w:bottom w:val="none" w:sz="0" w:space="0" w:color="auto"/>
        <w:right w:val="none" w:sz="0" w:space="0" w:color="auto"/>
      </w:divBdr>
    </w:div>
    <w:div w:id="1263611608">
      <w:bodyDiv w:val="1"/>
      <w:marLeft w:val="0"/>
      <w:marRight w:val="0"/>
      <w:marTop w:val="0"/>
      <w:marBottom w:val="0"/>
      <w:divBdr>
        <w:top w:val="none" w:sz="0" w:space="0" w:color="auto"/>
        <w:left w:val="none" w:sz="0" w:space="0" w:color="auto"/>
        <w:bottom w:val="none" w:sz="0" w:space="0" w:color="auto"/>
        <w:right w:val="none" w:sz="0" w:space="0" w:color="auto"/>
      </w:divBdr>
    </w:div>
    <w:div w:id="1320229919">
      <w:bodyDiv w:val="1"/>
      <w:marLeft w:val="0"/>
      <w:marRight w:val="0"/>
      <w:marTop w:val="0"/>
      <w:marBottom w:val="0"/>
      <w:divBdr>
        <w:top w:val="none" w:sz="0" w:space="0" w:color="auto"/>
        <w:left w:val="none" w:sz="0" w:space="0" w:color="auto"/>
        <w:bottom w:val="none" w:sz="0" w:space="0" w:color="auto"/>
        <w:right w:val="none" w:sz="0" w:space="0" w:color="auto"/>
      </w:divBdr>
    </w:div>
    <w:div w:id="1342051694">
      <w:bodyDiv w:val="1"/>
      <w:marLeft w:val="0"/>
      <w:marRight w:val="0"/>
      <w:marTop w:val="0"/>
      <w:marBottom w:val="0"/>
      <w:divBdr>
        <w:top w:val="none" w:sz="0" w:space="0" w:color="auto"/>
        <w:left w:val="none" w:sz="0" w:space="0" w:color="auto"/>
        <w:bottom w:val="none" w:sz="0" w:space="0" w:color="auto"/>
        <w:right w:val="none" w:sz="0" w:space="0" w:color="auto"/>
      </w:divBdr>
      <w:divsChild>
        <w:div w:id="1584415515">
          <w:marLeft w:val="0"/>
          <w:marRight w:val="0"/>
          <w:marTop w:val="0"/>
          <w:marBottom w:val="0"/>
          <w:divBdr>
            <w:top w:val="none" w:sz="0" w:space="0" w:color="auto"/>
            <w:left w:val="none" w:sz="0" w:space="0" w:color="auto"/>
            <w:bottom w:val="none" w:sz="0" w:space="0" w:color="auto"/>
            <w:right w:val="none" w:sz="0" w:space="0" w:color="auto"/>
          </w:divBdr>
          <w:divsChild>
            <w:div w:id="1694844849">
              <w:marLeft w:val="0"/>
              <w:marRight w:val="0"/>
              <w:marTop w:val="0"/>
              <w:marBottom w:val="0"/>
              <w:divBdr>
                <w:top w:val="none" w:sz="0" w:space="0" w:color="auto"/>
                <w:left w:val="none" w:sz="0" w:space="0" w:color="auto"/>
                <w:bottom w:val="none" w:sz="0" w:space="0" w:color="auto"/>
                <w:right w:val="none" w:sz="0" w:space="0" w:color="auto"/>
              </w:divBdr>
              <w:divsChild>
                <w:div w:id="689334325">
                  <w:marLeft w:val="45"/>
                  <w:marRight w:val="45"/>
                  <w:marTop w:val="0"/>
                  <w:marBottom w:val="90"/>
                  <w:divBdr>
                    <w:top w:val="none" w:sz="0" w:space="0" w:color="auto"/>
                    <w:left w:val="none" w:sz="0" w:space="0" w:color="auto"/>
                    <w:bottom w:val="none" w:sz="0" w:space="0" w:color="auto"/>
                    <w:right w:val="none" w:sz="0" w:space="0" w:color="auto"/>
                  </w:divBdr>
                  <w:divsChild>
                    <w:div w:id="1837766742">
                      <w:marLeft w:val="0"/>
                      <w:marRight w:val="0"/>
                      <w:marTop w:val="0"/>
                      <w:marBottom w:val="0"/>
                      <w:divBdr>
                        <w:top w:val="none" w:sz="0" w:space="0" w:color="auto"/>
                        <w:left w:val="none" w:sz="0" w:space="0" w:color="auto"/>
                        <w:bottom w:val="none" w:sz="0" w:space="0" w:color="auto"/>
                        <w:right w:val="none" w:sz="0" w:space="0" w:color="auto"/>
                      </w:divBdr>
                      <w:divsChild>
                        <w:div w:id="76441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2940058">
          <w:marLeft w:val="0"/>
          <w:marRight w:val="0"/>
          <w:marTop w:val="0"/>
          <w:marBottom w:val="0"/>
          <w:divBdr>
            <w:top w:val="none" w:sz="0" w:space="0" w:color="auto"/>
            <w:left w:val="none" w:sz="0" w:space="0" w:color="auto"/>
            <w:bottom w:val="none" w:sz="0" w:space="0" w:color="auto"/>
            <w:right w:val="none" w:sz="0" w:space="0" w:color="auto"/>
          </w:divBdr>
          <w:divsChild>
            <w:div w:id="1813255633">
              <w:marLeft w:val="0"/>
              <w:marRight w:val="0"/>
              <w:marTop w:val="0"/>
              <w:marBottom w:val="0"/>
              <w:divBdr>
                <w:top w:val="none" w:sz="0" w:space="0" w:color="auto"/>
                <w:left w:val="none" w:sz="0" w:space="0" w:color="auto"/>
                <w:bottom w:val="none" w:sz="0" w:space="0" w:color="auto"/>
                <w:right w:val="none" w:sz="0" w:space="0" w:color="auto"/>
              </w:divBdr>
              <w:divsChild>
                <w:div w:id="1729919144">
                  <w:marLeft w:val="45"/>
                  <w:marRight w:val="45"/>
                  <w:marTop w:val="0"/>
                  <w:marBottom w:val="90"/>
                  <w:divBdr>
                    <w:top w:val="none" w:sz="0" w:space="0" w:color="auto"/>
                    <w:left w:val="none" w:sz="0" w:space="0" w:color="auto"/>
                    <w:bottom w:val="none" w:sz="0" w:space="0" w:color="auto"/>
                    <w:right w:val="none" w:sz="0" w:space="0" w:color="auto"/>
                  </w:divBdr>
                  <w:divsChild>
                    <w:div w:id="1283264232">
                      <w:marLeft w:val="0"/>
                      <w:marRight w:val="0"/>
                      <w:marTop w:val="0"/>
                      <w:marBottom w:val="0"/>
                      <w:divBdr>
                        <w:top w:val="none" w:sz="0" w:space="0" w:color="auto"/>
                        <w:left w:val="none" w:sz="0" w:space="0" w:color="auto"/>
                        <w:bottom w:val="none" w:sz="0" w:space="0" w:color="auto"/>
                        <w:right w:val="none" w:sz="0" w:space="0" w:color="auto"/>
                      </w:divBdr>
                      <w:divsChild>
                        <w:div w:id="212900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7923396">
      <w:bodyDiv w:val="1"/>
      <w:marLeft w:val="0"/>
      <w:marRight w:val="0"/>
      <w:marTop w:val="0"/>
      <w:marBottom w:val="0"/>
      <w:divBdr>
        <w:top w:val="none" w:sz="0" w:space="0" w:color="auto"/>
        <w:left w:val="none" w:sz="0" w:space="0" w:color="auto"/>
        <w:bottom w:val="none" w:sz="0" w:space="0" w:color="auto"/>
        <w:right w:val="none" w:sz="0" w:space="0" w:color="auto"/>
      </w:divBdr>
    </w:div>
    <w:div w:id="1416778663">
      <w:bodyDiv w:val="1"/>
      <w:marLeft w:val="0"/>
      <w:marRight w:val="0"/>
      <w:marTop w:val="0"/>
      <w:marBottom w:val="0"/>
      <w:divBdr>
        <w:top w:val="none" w:sz="0" w:space="0" w:color="auto"/>
        <w:left w:val="none" w:sz="0" w:space="0" w:color="auto"/>
        <w:bottom w:val="none" w:sz="0" w:space="0" w:color="auto"/>
        <w:right w:val="none" w:sz="0" w:space="0" w:color="auto"/>
      </w:divBdr>
    </w:div>
    <w:div w:id="1427462191">
      <w:bodyDiv w:val="1"/>
      <w:marLeft w:val="0"/>
      <w:marRight w:val="0"/>
      <w:marTop w:val="0"/>
      <w:marBottom w:val="0"/>
      <w:divBdr>
        <w:top w:val="none" w:sz="0" w:space="0" w:color="auto"/>
        <w:left w:val="none" w:sz="0" w:space="0" w:color="auto"/>
        <w:bottom w:val="none" w:sz="0" w:space="0" w:color="auto"/>
        <w:right w:val="none" w:sz="0" w:space="0" w:color="auto"/>
      </w:divBdr>
    </w:div>
    <w:div w:id="1466435893">
      <w:bodyDiv w:val="1"/>
      <w:marLeft w:val="0"/>
      <w:marRight w:val="0"/>
      <w:marTop w:val="0"/>
      <w:marBottom w:val="0"/>
      <w:divBdr>
        <w:top w:val="none" w:sz="0" w:space="0" w:color="auto"/>
        <w:left w:val="none" w:sz="0" w:space="0" w:color="auto"/>
        <w:bottom w:val="none" w:sz="0" w:space="0" w:color="auto"/>
        <w:right w:val="none" w:sz="0" w:space="0" w:color="auto"/>
      </w:divBdr>
    </w:div>
    <w:div w:id="1483616299">
      <w:bodyDiv w:val="1"/>
      <w:marLeft w:val="0"/>
      <w:marRight w:val="0"/>
      <w:marTop w:val="0"/>
      <w:marBottom w:val="0"/>
      <w:divBdr>
        <w:top w:val="none" w:sz="0" w:space="0" w:color="auto"/>
        <w:left w:val="none" w:sz="0" w:space="0" w:color="auto"/>
        <w:bottom w:val="none" w:sz="0" w:space="0" w:color="auto"/>
        <w:right w:val="none" w:sz="0" w:space="0" w:color="auto"/>
      </w:divBdr>
    </w:div>
    <w:div w:id="1544446294">
      <w:bodyDiv w:val="1"/>
      <w:marLeft w:val="0"/>
      <w:marRight w:val="0"/>
      <w:marTop w:val="0"/>
      <w:marBottom w:val="0"/>
      <w:divBdr>
        <w:top w:val="none" w:sz="0" w:space="0" w:color="auto"/>
        <w:left w:val="none" w:sz="0" w:space="0" w:color="auto"/>
        <w:bottom w:val="none" w:sz="0" w:space="0" w:color="auto"/>
        <w:right w:val="none" w:sz="0" w:space="0" w:color="auto"/>
      </w:divBdr>
    </w:div>
    <w:div w:id="1588423738">
      <w:bodyDiv w:val="1"/>
      <w:marLeft w:val="0"/>
      <w:marRight w:val="0"/>
      <w:marTop w:val="0"/>
      <w:marBottom w:val="0"/>
      <w:divBdr>
        <w:top w:val="none" w:sz="0" w:space="0" w:color="auto"/>
        <w:left w:val="none" w:sz="0" w:space="0" w:color="auto"/>
        <w:bottom w:val="none" w:sz="0" w:space="0" w:color="auto"/>
        <w:right w:val="none" w:sz="0" w:space="0" w:color="auto"/>
      </w:divBdr>
    </w:div>
    <w:div w:id="1726945606">
      <w:bodyDiv w:val="1"/>
      <w:marLeft w:val="0"/>
      <w:marRight w:val="0"/>
      <w:marTop w:val="0"/>
      <w:marBottom w:val="0"/>
      <w:divBdr>
        <w:top w:val="none" w:sz="0" w:space="0" w:color="auto"/>
        <w:left w:val="none" w:sz="0" w:space="0" w:color="auto"/>
        <w:bottom w:val="none" w:sz="0" w:space="0" w:color="auto"/>
        <w:right w:val="none" w:sz="0" w:space="0" w:color="auto"/>
      </w:divBdr>
      <w:divsChild>
        <w:div w:id="337389584">
          <w:marLeft w:val="0"/>
          <w:marRight w:val="0"/>
          <w:marTop w:val="0"/>
          <w:marBottom w:val="0"/>
          <w:divBdr>
            <w:top w:val="none" w:sz="0" w:space="0" w:color="auto"/>
            <w:left w:val="none" w:sz="0" w:space="0" w:color="auto"/>
            <w:bottom w:val="none" w:sz="0" w:space="0" w:color="auto"/>
            <w:right w:val="none" w:sz="0" w:space="0" w:color="auto"/>
          </w:divBdr>
          <w:divsChild>
            <w:div w:id="1011686459">
              <w:marLeft w:val="0"/>
              <w:marRight w:val="0"/>
              <w:marTop w:val="0"/>
              <w:marBottom w:val="0"/>
              <w:divBdr>
                <w:top w:val="none" w:sz="0" w:space="0" w:color="auto"/>
                <w:left w:val="none" w:sz="0" w:space="0" w:color="auto"/>
                <w:bottom w:val="none" w:sz="0" w:space="0" w:color="auto"/>
                <w:right w:val="none" w:sz="0" w:space="0" w:color="auto"/>
              </w:divBdr>
              <w:divsChild>
                <w:div w:id="559563762">
                  <w:marLeft w:val="45"/>
                  <w:marRight w:val="45"/>
                  <w:marTop w:val="0"/>
                  <w:marBottom w:val="90"/>
                  <w:divBdr>
                    <w:top w:val="none" w:sz="0" w:space="0" w:color="auto"/>
                    <w:left w:val="none" w:sz="0" w:space="0" w:color="auto"/>
                    <w:bottom w:val="none" w:sz="0" w:space="0" w:color="auto"/>
                    <w:right w:val="none" w:sz="0" w:space="0" w:color="auto"/>
                  </w:divBdr>
                  <w:divsChild>
                    <w:div w:id="1308125806">
                      <w:marLeft w:val="0"/>
                      <w:marRight w:val="0"/>
                      <w:marTop w:val="0"/>
                      <w:marBottom w:val="0"/>
                      <w:divBdr>
                        <w:top w:val="none" w:sz="0" w:space="0" w:color="auto"/>
                        <w:left w:val="none" w:sz="0" w:space="0" w:color="auto"/>
                        <w:bottom w:val="none" w:sz="0" w:space="0" w:color="auto"/>
                        <w:right w:val="none" w:sz="0" w:space="0" w:color="auto"/>
                      </w:divBdr>
                      <w:divsChild>
                        <w:div w:id="1428844547">
                          <w:marLeft w:val="0"/>
                          <w:marRight w:val="0"/>
                          <w:marTop w:val="0"/>
                          <w:marBottom w:val="0"/>
                          <w:divBdr>
                            <w:top w:val="none" w:sz="0" w:space="0" w:color="auto"/>
                            <w:left w:val="none" w:sz="0" w:space="0" w:color="auto"/>
                            <w:bottom w:val="none" w:sz="0" w:space="0" w:color="auto"/>
                            <w:right w:val="none" w:sz="0" w:space="0" w:color="auto"/>
                          </w:divBdr>
                        </w:div>
                      </w:divsChild>
                    </w:div>
                    <w:div w:id="1604458825">
                      <w:marLeft w:val="0"/>
                      <w:marRight w:val="0"/>
                      <w:marTop w:val="0"/>
                      <w:marBottom w:val="0"/>
                      <w:divBdr>
                        <w:top w:val="none" w:sz="0" w:space="0" w:color="auto"/>
                        <w:left w:val="none" w:sz="0" w:space="0" w:color="auto"/>
                        <w:bottom w:val="none" w:sz="0" w:space="0" w:color="auto"/>
                        <w:right w:val="none" w:sz="0" w:space="0" w:color="auto"/>
                      </w:divBdr>
                      <w:divsChild>
                        <w:div w:id="50825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1742940">
          <w:marLeft w:val="0"/>
          <w:marRight w:val="0"/>
          <w:marTop w:val="0"/>
          <w:marBottom w:val="0"/>
          <w:divBdr>
            <w:top w:val="none" w:sz="0" w:space="0" w:color="auto"/>
            <w:left w:val="none" w:sz="0" w:space="0" w:color="auto"/>
            <w:bottom w:val="none" w:sz="0" w:space="0" w:color="auto"/>
            <w:right w:val="none" w:sz="0" w:space="0" w:color="auto"/>
          </w:divBdr>
          <w:divsChild>
            <w:div w:id="1297179996">
              <w:marLeft w:val="0"/>
              <w:marRight w:val="0"/>
              <w:marTop w:val="0"/>
              <w:marBottom w:val="0"/>
              <w:divBdr>
                <w:top w:val="none" w:sz="0" w:space="0" w:color="auto"/>
                <w:left w:val="none" w:sz="0" w:space="0" w:color="auto"/>
                <w:bottom w:val="none" w:sz="0" w:space="0" w:color="auto"/>
                <w:right w:val="none" w:sz="0" w:space="0" w:color="auto"/>
              </w:divBdr>
              <w:divsChild>
                <w:div w:id="1298533175">
                  <w:marLeft w:val="45"/>
                  <w:marRight w:val="45"/>
                  <w:marTop w:val="0"/>
                  <w:marBottom w:val="90"/>
                  <w:divBdr>
                    <w:top w:val="none" w:sz="0" w:space="0" w:color="auto"/>
                    <w:left w:val="none" w:sz="0" w:space="0" w:color="auto"/>
                    <w:bottom w:val="none" w:sz="0" w:space="0" w:color="auto"/>
                    <w:right w:val="none" w:sz="0" w:space="0" w:color="auto"/>
                  </w:divBdr>
                  <w:divsChild>
                    <w:div w:id="548954007">
                      <w:marLeft w:val="0"/>
                      <w:marRight w:val="0"/>
                      <w:marTop w:val="0"/>
                      <w:marBottom w:val="0"/>
                      <w:divBdr>
                        <w:top w:val="none" w:sz="0" w:space="0" w:color="auto"/>
                        <w:left w:val="none" w:sz="0" w:space="0" w:color="auto"/>
                        <w:bottom w:val="none" w:sz="0" w:space="0" w:color="auto"/>
                        <w:right w:val="none" w:sz="0" w:space="0" w:color="auto"/>
                      </w:divBdr>
                      <w:divsChild>
                        <w:div w:id="27984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0590854">
      <w:bodyDiv w:val="1"/>
      <w:marLeft w:val="0"/>
      <w:marRight w:val="0"/>
      <w:marTop w:val="0"/>
      <w:marBottom w:val="0"/>
      <w:divBdr>
        <w:top w:val="none" w:sz="0" w:space="0" w:color="auto"/>
        <w:left w:val="none" w:sz="0" w:space="0" w:color="auto"/>
        <w:bottom w:val="none" w:sz="0" w:space="0" w:color="auto"/>
        <w:right w:val="none" w:sz="0" w:space="0" w:color="auto"/>
      </w:divBdr>
    </w:div>
    <w:div w:id="1796867424">
      <w:bodyDiv w:val="1"/>
      <w:marLeft w:val="0"/>
      <w:marRight w:val="0"/>
      <w:marTop w:val="0"/>
      <w:marBottom w:val="0"/>
      <w:divBdr>
        <w:top w:val="none" w:sz="0" w:space="0" w:color="auto"/>
        <w:left w:val="none" w:sz="0" w:space="0" w:color="auto"/>
        <w:bottom w:val="none" w:sz="0" w:space="0" w:color="auto"/>
        <w:right w:val="none" w:sz="0" w:space="0" w:color="auto"/>
      </w:divBdr>
    </w:div>
    <w:div w:id="1823884312">
      <w:bodyDiv w:val="1"/>
      <w:marLeft w:val="0"/>
      <w:marRight w:val="0"/>
      <w:marTop w:val="0"/>
      <w:marBottom w:val="0"/>
      <w:divBdr>
        <w:top w:val="none" w:sz="0" w:space="0" w:color="auto"/>
        <w:left w:val="none" w:sz="0" w:space="0" w:color="auto"/>
        <w:bottom w:val="none" w:sz="0" w:space="0" w:color="auto"/>
        <w:right w:val="none" w:sz="0" w:space="0" w:color="auto"/>
      </w:divBdr>
    </w:div>
    <w:div w:id="2027824869">
      <w:bodyDiv w:val="1"/>
      <w:marLeft w:val="0"/>
      <w:marRight w:val="0"/>
      <w:marTop w:val="0"/>
      <w:marBottom w:val="0"/>
      <w:divBdr>
        <w:top w:val="none" w:sz="0" w:space="0" w:color="auto"/>
        <w:left w:val="none" w:sz="0" w:space="0" w:color="auto"/>
        <w:bottom w:val="none" w:sz="0" w:space="0" w:color="auto"/>
        <w:right w:val="none" w:sz="0" w:space="0" w:color="auto"/>
      </w:divBdr>
    </w:div>
    <w:div w:id="2070565769">
      <w:bodyDiv w:val="1"/>
      <w:marLeft w:val="0"/>
      <w:marRight w:val="0"/>
      <w:marTop w:val="0"/>
      <w:marBottom w:val="0"/>
      <w:divBdr>
        <w:top w:val="none" w:sz="0" w:space="0" w:color="auto"/>
        <w:left w:val="none" w:sz="0" w:space="0" w:color="auto"/>
        <w:bottom w:val="none" w:sz="0" w:space="0" w:color="auto"/>
        <w:right w:val="none" w:sz="0" w:space="0" w:color="auto"/>
      </w:divBdr>
    </w:div>
    <w:div w:id="2079589230">
      <w:bodyDiv w:val="1"/>
      <w:marLeft w:val="0"/>
      <w:marRight w:val="0"/>
      <w:marTop w:val="0"/>
      <w:marBottom w:val="0"/>
      <w:divBdr>
        <w:top w:val="none" w:sz="0" w:space="0" w:color="auto"/>
        <w:left w:val="none" w:sz="0" w:space="0" w:color="auto"/>
        <w:bottom w:val="none" w:sz="0" w:space="0" w:color="auto"/>
        <w:right w:val="none" w:sz="0" w:space="0" w:color="auto"/>
      </w:divBdr>
    </w:div>
    <w:div w:id="2088727194">
      <w:bodyDiv w:val="1"/>
      <w:marLeft w:val="0"/>
      <w:marRight w:val="0"/>
      <w:marTop w:val="0"/>
      <w:marBottom w:val="0"/>
      <w:divBdr>
        <w:top w:val="none" w:sz="0" w:space="0" w:color="auto"/>
        <w:left w:val="none" w:sz="0" w:space="0" w:color="auto"/>
        <w:bottom w:val="none" w:sz="0" w:space="0" w:color="auto"/>
        <w:right w:val="none" w:sz="0" w:space="0" w:color="auto"/>
      </w:divBdr>
    </w:div>
    <w:div w:id="2106993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irquedusoleil.panasonic-batteries.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vicky.raman@eu.panasonic.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bc.b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noens@bbc.be" TargetMode="External"/><Relationship Id="rId4" Type="http://schemas.openxmlformats.org/officeDocument/2006/relationships/settings" Target="settings.xml"/><Relationship Id="rId9" Type="http://schemas.openxmlformats.org/officeDocument/2006/relationships/hyperlink" Target="https://cirquedusoleil.panasonic-batteries.com/prize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B91A14-B168-854F-AD94-61A9D8F0D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818</Words>
  <Characters>4502</Characters>
  <Application>Microsoft Office Word</Application>
  <DocSecurity>0</DocSecurity>
  <Lines>37</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Mercedes Beaudoin</dc:creator>
  <cp:keywords/>
  <dc:description/>
  <cp:lastModifiedBy>Tine Noens</cp:lastModifiedBy>
  <cp:revision>4</cp:revision>
  <cp:lastPrinted>2019-11-21T08:30:00Z</cp:lastPrinted>
  <dcterms:created xsi:type="dcterms:W3CDTF">2019-11-21T08:30:00Z</dcterms:created>
  <dcterms:modified xsi:type="dcterms:W3CDTF">2019-12-10T10:29:00Z</dcterms:modified>
</cp:coreProperties>
</file>