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5E8DC" w14:textId="667CA71E" w:rsidR="008F7B5D" w:rsidRPr="00EA031D" w:rsidRDefault="0050390A" w:rsidP="008F7B5D">
      <w:pPr>
        <w:rPr>
          <w:rFonts w:ascii="NB International Pro" w:eastAsia="Arial" w:hAnsi="NB International Pro" w:cs="Times New Roman"/>
          <w:sz w:val="28"/>
          <w:szCs w:val="28"/>
          <w:lang w:val="en-US" w:eastAsia="en-GB"/>
        </w:rPr>
      </w:pPr>
      <w:bookmarkStart w:id="0" w:name="_Toc83196327"/>
      <w:r>
        <w:rPr>
          <w:rFonts w:ascii="Times New Roman" w:eastAsia="Calibri" w:hAnsi="Times New Roman" w:cs="Times New Roman"/>
          <w:b/>
          <w:noProof/>
          <w:color w:val="000000"/>
          <w:kern w:val="24"/>
          <w:sz w:val="24"/>
          <w:szCs w:val="24"/>
          <w:lang w:val="nl-NL" w:eastAsia="nl-BE"/>
        </w:rPr>
        <w:drawing>
          <wp:anchor distT="0" distB="0" distL="114300" distR="114300" simplePos="0" relativeHeight="251741184" behindDoc="1" locked="0" layoutInCell="1" allowOverlap="1" wp14:anchorId="03605319" wp14:editId="32E38F25">
            <wp:simplePos x="0" y="0"/>
            <wp:positionH relativeFrom="column">
              <wp:posOffset>-899795</wp:posOffset>
            </wp:positionH>
            <wp:positionV relativeFrom="paragraph">
              <wp:posOffset>-885634</wp:posOffset>
            </wp:positionV>
            <wp:extent cx="7562202" cy="10688759"/>
            <wp:effectExtent l="0" t="0" r="0" b="508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7562202" cy="10688759"/>
                    </a:xfrm>
                    <a:prstGeom prst="rect">
                      <a:avLst/>
                    </a:prstGeom>
                  </pic:spPr>
                </pic:pic>
              </a:graphicData>
            </a:graphic>
            <wp14:sizeRelH relativeFrom="page">
              <wp14:pctWidth>0</wp14:pctWidth>
            </wp14:sizeRelH>
            <wp14:sizeRelV relativeFrom="page">
              <wp14:pctHeight>0</wp14:pctHeight>
            </wp14:sizeRelV>
          </wp:anchor>
        </w:drawing>
      </w:r>
      <w:r w:rsidR="003E2CC9" w:rsidRPr="00EA031D">
        <w:rPr>
          <w:rFonts w:ascii="NB International Pro" w:eastAsia="Arial" w:hAnsi="NB International Pro" w:cs="Times New Roman"/>
          <w:i/>
          <w:iCs/>
          <w:sz w:val="24"/>
          <w:szCs w:val="24"/>
          <w:lang w:val="en-US" w:eastAsia="en-GB"/>
        </w:rPr>
        <w:br w:type="page"/>
      </w:r>
      <w:r w:rsidR="00EA031D" w:rsidRPr="00EA031D">
        <w:rPr>
          <w:rFonts w:ascii="NB International Pro" w:eastAsia="Arial" w:hAnsi="NB International Pro" w:cs="Times New Roman"/>
          <w:sz w:val="28"/>
          <w:szCs w:val="28"/>
          <w:lang w:val="en-US" w:eastAsia="en-GB"/>
        </w:rPr>
        <w:lastRenderedPageBreak/>
        <w:t>M LEUVEN PRESENTS A LARGE SOLO EXHIBITION BY WAEL SHAWKY</w:t>
      </w:r>
      <w:r w:rsidR="00EA031D">
        <w:rPr>
          <w:rFonts w:ascii="NB International Pro" w:eastAsia="Arial" w:hAnsi="NB International Pro" w:cs="Times New Roman"/>
          <w:sz w:val="28"/>
          <w:szCs w:val="28"/>
          <w:lang w:val="en-US" w:eastAsia="en-GB"/>
        </w:rPr>
        <w:br/>
      </w:r>
      <w:r w:rsidR="008F7B5D" w:rsidRPr="00EA031D">
        <w:rPr>
          <w:rFonts w:ascii="NB International Pro" w:eastAsia="Arial" w:hAnsi="NB International Pro" w:cs="Times New Roman"/>
          <w:sz w:val="28"/>
          <w:szCs w:val="28"/>
          <w:lang w:val="en-US" w:eastAsia="en-GB"/>
        </w:rPr>
        <w:t>Dry Culture Wet Culture — 11.03– 28.08.2022</w:t>
      </w:r>
    </w:p>
    <w:p w14:paraId="055AA8B2" w14:textId="77777777" w:rsidR="00EA031D" w:rsidRPr="00EA031D" w:rsidRDefault="00EA031D" w:rsidP="00EA031D">
      <w:pPr>
        <w:spacing w:line="276" w:lineRule="auto"/>
        <w:rPr>
          <w:rFonts w:ascii="NB International Pro Light" w:eastAsia="Calibri" w:hAnsi="NB International Pro Light" w:cs="Times New Roman"/>
          <w:sz w:val="24"/>
          <w:szCs w:val="24"/>
          <w:lang w:val="en-US"/>
        </w:rPr>
      </w:pPr>
      <w:r w:rsidRPr="00EA031D">
        <w:rPr>
          <w:rFonts w:ascii="NB International Pro Light" w:eastAsia="Calibri" w:hAnsi="NB International Pro Light" w:cs="Times New Roman"/>
          <w:sz w:val="24"/>
          <w:szCs w:val="24"/>
          <w:lang w:val="en-US"/>
        </w:rPr>
        <w:t xml:space="preserve">M Leuven presents a large solo exhibition of work by Egyptian artist Wael Shawky. The exhibition, entitled </w:t>
      </w:r>
      <w:r w:rsidRPr="00EA031D">
        <w:rPr>
          <w:rFonts w:ascii="NB International Pro Light" w:eastAsia="Calibri" w:hAnsi="NB International Pro Light" w:cs="Times New Roman"/>
          <w:i/>
          <w:iCs/>
          <w:sz w:val="24"/>
          <w:szCs w:val="24"/>
          <w:lang w:val="en-US"/>
        </w:rPr>
        <w:t>Dry Culture Wet Culture</w:t>
      </w:r>
      <w:r w:rsidRPr="00EA031D">
        <w:rPr>
          <w:rFonts w:ascii="NB International Pro Light" w:eastAsia="Calibri" w:hAnsi="NB International Pro Light" w:cs="Times New Roman"/>
          <w:sz w:val="24"/>
          <w:szCs w:val="24"/>
          <w:lang w:val="en-US"/>
        </w:rPr>
        <w:t>, brings together works from different series and presents two new in-situ installation works. These are all projects in which Shawky frames contemporary culture from a historical perspective and vice versa.</w:t>
      </w:r>
    </w:p>
    <w:p w14:paraId="020678EE" w14:textId="77777777" w:rsidR="00EA031D" w:rsidRPr="00EA031D" w:rsidRDefault="00EA031D" w:rsidP="00EA031D">
      <w:pPr>
        <w:spacing w:line="276" w:lineRule="auto"/>
        <w:rPr>
          <w:rFonts w:ascii="NB International Pro Light" w:eastAsia="Calibri" w:hAnsi="NB International Pro Light" w:cs="Times New Roman"/>
          <w:sz w:val="24"/>
          <w:szCs w:val="24"/>
          <w:lang w:val="en-US"/>
        </w:rPr>
      </w:pPr>
      <w:r w:rsidRPr="00EA031D">
        <w:rPr>
          <w:rFonts w:ascii="NB International Pro Light" w:eastAsia="Calibri" w:hAnsi="NB International Pro Light" w:cs="Times New Roman"/>
          <w:sz w:val="24"/>
          <w:szCs w:val="24"/>
          <w:lang w:val="en-US"/>
        </w:rPr>
        <w:t xml:space="preserve">With the title of the exhibition, </w:t>
      </w:r>
      <w:r w:rsidRPr="00EA031D">
        <w:rPr>
          <w:rFonts w:ascii="NB International Pro Light" w:eastAsia="Calibri" w:hAnsi="NB International Pro Light" w:cs="Times New Roman"/>
          <w:i/>
          <w:iCs/>
          <w:sz w:val="24"/>
          <w:szCs w:val="24"/>
          <w:lang w:val="en-US"/>
        </w:rPr>
        <w:t>Dry Culture Wet Culture</w:t>
      </w:r>
      <w:r w:rsidRPr="00EA031D">
        <w:rPr>
          <w:rFonts w:ascii="NB International Pro Light" w:eastAsia="Calibri" w:hAnsi="NB International Pro Light" w:cs="Times New Roman"/>
          <w:sz w:val="24"/>
          <w:szCs w:val="24"/>
          <w:lang w:val="en-US"/>
        </w:rPr>
        <w:t xml:space="preserve">, Shawky attempts to capture the characteristics and contradictions of these social evolutions in two concepts. In the development of societies, certainly in the Arab world, he sees a constant shift from a so-called </w:t>
      </w:r>
      <w:r w:rsidRPr="00EA031D">
        <w:rPr>
          <w:rFonts w:ascii="NB International Pro Light" w:eastAsia="Calibri" w:hAnsi="NB International Pro Light" w:cs="Times New Roman"/>
          <w:i/>
          <w:iCs/>
          <w:sz w:val="24"/>
          <w:szCs w:val="24"/>
          <w:lang w:val="en-US"/>
        </w:rPr>
        <w:t>Dry Culture</w:t>
      </w:r>
      <w:r w:rsidRPr="00EA031D">
        <w:rPr>
          <w:rFonts w:ascii="NB International Pro Light" w:eastAsia="Calibri" w:hAnsi="NB International Pro Light" w:cs="Times New Roman"/>
          <w:sz w:val="24"/>
          <w:szCs w:val="24"/>
          <w:lang w:val="en-US"/>
        </w:rPr>
        <w:t xml:space="preserve"> - a traditional form of existence of wandering Bedouins in the dry desert - to a </w:t>
      </w:r>
      <w:r w:rsidRPr="00EA031D">
        <w:rPr>
          <w:rFonts w:ascii="NB International Pro Light" w:eastAsia="Calibri" w:hAnsi="NB International Pro Light" w:cs="Times New Roman"/>
          <w:i/>
          <w:iCs/>
          <w:sz w:val="24"/>
          <w:szCs w:val="24"/>
          <w:lang w:val="en-US"/>
        </w:rPr>
        <w:t>Wet Culture</w:t>
      </w:r>
      <w:r w:rsidRPr="00EA031D">
        <w:rPr>
          <w:rFonts w:ascii="NB International Pro Light" w:eastAsia="Calibri" w:hAnsi="NB International Pro Light" w:cs="Times New Roman"/>
          <w:sz w:val="24"/>
          <w:szCs w:val="24"/>
          <w:lang w:val="en-US"/>
        </w:rPr>
        <w:t xml:space="preserve"> - a sedentary society based on irrigation and agriculture. Shawky's focus is therefore often on the links that may or may not exist between old and new - between </w:t>
      </w:r>
      <w:r w:rsidRPr="00EA031D">
        <w:rPr>
          <w:rFonts w:ascii="NB International Pro Light" w:eastAsia="Calibri" w:hAnsi="NB International Pro Light" w:cs="Times New Roman"/>
          <w:i/>
          <w:iCs/>
          <w:sz w:val="24"/>
          <w:szCs w:val="24"/>
          <w:lang w:val="en-US"/>
        </w:rPr>
        <w:t>Dry and Wet Culture</w:t>
      </w:r>
      <w:r w:rsidRPr="00EA031D">
        <w:rPr>
          <w:rFonts w:ascii="NB International Pro Light" w:eastAsia="Calibri" w:hAnsi="NB International Pro Light" w:cs="Times New Roman"/>
          <w:sz w:val="24"/>
          <w:szCs w:val="24"/>
          <w:lang w:val="en-US"/>
        </w:rPr>
        <w:t>.</w:t>
      </w:r>
    </w:p>
    <w:p w14:paraId="075BA96F" w14:textId="4D59E1C8" w:rsidR="00083042" w:rsidRPr="00EA031D" w:rsidRDefault="00EA031D" w:rsidP="00EA031D">
      <w:pPr>
        <w:spacing w:line="276" w:lineRule="auto"/>
        <w:rPr>
          <w:rFonts w:ascii="NB International Pro Light" w:eastAsia="Calibri" w:hAnsi="NB International Pro Light" w:cs="Times New Roman"/>
          <w:sz w:val="24"/>
          <w:szCs w:val="24"/>
          <w:lang w:val="en-US"/>
        </w:rPr>
      </w:pPr>
      <w:r w:rsidRPr="00EA031D">
        <w:rPr>
          <w:rFonts w:ascii="NB International Pro Light" w:eastAsia="Calibri" w:hAnsi="NB International Pro Light" w:cs="Times New Roman"/>
          <w:sz w:val="24"/>
          <w:szCs w:val="24"/>
          <w:lang w:val="en-US"/>
        </w:rPr>
        <w:t xml:space="preserve">The exhibition Wael Shawky: </w:t>
      </w:r>
      <w:r w:rsidRPr="00EA031D">
        <w:rPr>
          <w:rFonts w:ascii="NB International Pro Light" w:eastAsia="Calibri" w:hAnsi="NB International Pro Light" w:cs="Times New Roman"/>
          <w:i/>
          <w:iCs/>
          <w:sz w:val="24"/>
          <w:szCs w:val="24"/>
          <w:lang w:val="en-US"/>
        </w:rPr>
        <w:t>Dry Culture Wet Culture</w:t>
      </w:r>
      <w:r w:rsidRPr="00EA031D">
        <w:rPr>
          <w:rFonts w:ascii="NB International Pro Light" w:eastAsia="Calibri" w:hAnsi="NB International Pro Light" w:cs="Times New Roman"/>
          <w:sz w:val="24"/>
          <w:szCs w:val="24"/>
          <w:lang w:val="en-US"/>
        </w:rPr>
        <w:t xml:space="preserve"> features, among others: </w:t>
      </w:r>
      <w:r w:rsidRPr="00EA031D">
        <w:rPr>
          <w:rFonts w:ascii="NB International Pro Light" w:eastAsia="Calibri" w:hAnsi="NB International Pro Light" w:cs="Times New Roman"/>
          <w:i/>
          <w:iCs/>
          <w:sz w:val="24"/>
          <w:szCs w:val="24"/>
          <w:lang w:val="en-US"/>
        </w:rPr>
        <w:t>The Gulf Project Camp</w:t>
      </w:r>
      <w:r w:rsidRPr="00EA031D">
        <w:rPr>
          <w:rFonts w:ascii="NB International Pro Light" w:eastAsia="Calibri" w:hAnsi="NB International Pro Light" w:cs="Times New Roman"/>
          <w:sz w:val="24"/>
          <w:szCs w:val="24"/>
          <w:lang w:val="en-US"/>
        </w:rPr>
        <w:t xml:space="preserve"> and </w:t>
      </w:r>
      <w:r w:rsidRPr="00EA031D">
        <w:rPr>
          <w:rFonts w:ascii="NB International Pro Light" w:eastAsia="Calibri" w:hAnsi="NB International Pro Light" w:cs="Times New Roman"/>
          <w:i/>
          <w:iCs/>
          <w:sz w:val="24"/>
          <w:szCs w:val="24"/>
          <w:lang w:val="en-US"/>
        </w:rPr>
        <w:t>Cabaret Crusades</w:t>
      </w:r>
      <w:r w:rsidRPr="00EA031D">
        <w:rPr>
          <w:rFonts w:ascii="NB International Pro Light" w:eastAsia="Calibri" w:hAnsi="NB International Pro Light" w:cs="Times New Roman"/>
          <w:sz w:val="24"/>
          <w:szCs w:val="24"/>
          <w:lang w:val="en-US"/>
        </w:rPr>
        <w:t xml:space="preserve">. Both deal with the clash of cultures, the broad theme of migration, and societies in development and change. </w:t>
      </w:r>
      <w:r w:rsidR="008F7B5D" w:rsidRPr="00EA031D">
        <w:rPr>
          <w:rFonts w:ascii="NB International Pro Light" w:eastAsia="Calibri" w:hAnsi="NB International Pro Light" w:cs="Times New Roman"/>
          <w:sz w:val="24"/>
          <w:szCs w:val="24"/>
          <w:lang w:val="en-US"/>
        </w:rPr>
        <w:br w:type="page"/>
      </w:r>
    </w:p>
    <w:p w14:paraId="302D6F6D" w14:textId="0372125F" w:rsidR="00A455E6" w:rsidRPr="00083042" w:rsidRDefault="00083042" w:rsidP="00A455E6">
      <w:pPr>
        <w:spacing w:after="0" w:line="240" w:lineRule="auto"/>
        <w:rPr>
          <w:rFonts w:ascii="Times New Roman" w:eastAsia="Calibri" w:hAnsi="Times New Roman" w:cs="Times New Roman"/>
          <w:b/>
          <w:bCs/>
          <w:color w:val="000000"/>
          <w:kern w:val="24"/>
          <w:sz w:val="24"/>
          <w:szCs w:val="24"/>
          <w:lang w:eastAsia="nl-BE"/>
        </w:rPr>
      </w:pPr>
      <w:r w:rsidRPr="00083042">
        <w:rPr>
          <w:rFonts w:ascii="NB International Pro" w:eastAsia="Calibri" w:hAnsi="NB International Pro" w:cs="Times New Roman"/>
          <w:caps/>
          <w:color w:val="000000"/>
          <w:kern w:val="24"/>
          <w:sz w:val="28"/>
          <w:szCs w:val="28"/>
          <w:lang w:eastAsia="nl-BE"/>
        </w:rPr>
        <w:lastRenderedPageBreak/>
        <w:t>Wael Shawky</w:t>
      </w:r>
      <w:r>
        <w:rPr>
          <w:rFonts w:ascii="Times New Roman" w:eastAsia="Calibri" w:hAnsi="Times New Roman" w:cs="Times New Roman"/>
          <w:b/>
          <w:bCs/>
          <w:color w:val="000000"/>
          <w:kern w:val="24"/>
          <w:sz w:val="24"/>
          <w:szCs w:val="24"/>
          <w:lang w:eastAsia="nl-BE"/>
        </w:rPr>
        <w:br/>
      </w:r>
    </w:p>
    <w:p w14:paraId="7467793D" w14:textId="68E8F330" w:rsidR="00EA031D" w:rsidRPr="00EA031D" w:rsidRDefault="00EA031D" w:rsidP="00EA031D">
      <w:pPr>
        <w:spacing w:after="0" w:line="276" w:lineRule="auto"/>
        <w:rPr>
          <w:rFonts w:ascii="NB International Pro Light" w:eastAsia="Calibri" w:hAnsi="NB International Pro Light" w:cs="Times New Roman"/>
          <w:color w:val="000000"/>
          <w:kern w:val="24"/>
          <w:sz w:val="24"/>
          <w:szCs w:val="24"/>
          <w:lang w:val="en-US" w:eastAsia="nl-BE"/>
        </w:rPr>
      </w:pPr>
      <w:r w:rsidRPr="00EA031D">
        <w:rPr>
          <w:rFonts w:ascii="NB International Pro Light" w:eastAsia="Calibri" w:hAnsi="NB International Pro Light" w:cs="Times New Roman"/>
          <w:color w:val="000000"/>
          <w:kern w:val="24"/>
          <w:sz w:val="24"/>
          <w:szCs w:val="24"/>
          <w:lang w:val="en-US" w:eastAsia="nl-BE"/>
        </w:rPr>
        <w:t>Wael Shawky (1971) describes his artistic practice as that of an alchemist: a mediator between social ideas and tangible forms. His work deals with themes such as identity, religion, and history, which can be at the heart of a society in transition.</w:t>
      </w:r>
      <w:r>
        <w:rPr>
          <w:rFonts w:ascii="NB International Pro Light" w:eastAsia="Calibri" w:hAnsi="NB International Pro Light" w:cs="Times New Roman"/>
          <w:color w:val="000000"/>
          <w:kern w:val="24"/>
          <w:sz w:val="24"/>
          <w:szCs w:val="24"/>
          <w:lang w:val="en-US" w:eastAsia="nl-BE"/>
        </w:rPr>
        <w:br/>
      </w:r>
    </w:p>
    <w:p w14:paraId="40A31C23" w14:textId="4BC6666F" w:rsidR="00EA031D" w:rsidRPr="00EA031D" w:rsidRDefault="00EA031D" w:rsidP="00EA031D">
      <w:pPr>
        <w:spacing w:after="0" w:line="276" w:lineRule="auto"/>
        <w:rPr>
          <w:rFonts w:ascii="NB International Pro Light" w:eastAsia="Calibri" w:hAnsi="NB International Pro Light" w:cs="Times New Roman"/>
          <w:color w:val="000000"/>
          <w:kern w:val="24"/>
          <w:sz w:val="24"/>
          <w:szCs w:val="24"/>
          <w:lang w:val="en-US" w:eastAsia="nl-BE"/>
        </w:rPr>
      </w:pPr>
      <w:r w:rsidRPr="00EA031D">
        <w:rPr>
          <w:rFonts w:ascii="NB International Pro Light" w:eastAsia="Calibri" w:hAnsi="NB International Pro Light" w:cs="Times New Roman"/>
          <w:color w:val="000000"/>
          <w:kern w:val="24"/>
          <w:sz w:val="24"/>
          <w:szCs w:val="24"/>
          <w:lang w:val="en-US" w:eastAsia="nl-BE"/>
        </w:rPr>
        <w:t xml:space="preserve">As a child, Shawky lived in Saudi Arabia for a long time, where he witnessed the transition from a nomadic tribal society to a </w:t>
      </w:r>
      <w:proofErr w:type="spellStart"/>
      <w:r w:rsidRPr="00EA031D">
        <w:rPr>
          <w:rFonts w:ascii="NB International Pro Light" w:eastAsia="Calibri" w:hAnsi="NB International Pro Light" w:cs="Times New Roman"/>
          <w:color w:val="000000"/>
          <w:kern w:val="24"/>
          <w:sz w:val="24"/>
          <w:szCs w:val="24"/>
          <w:lang w:val="en-US" w:eastAsia="nl-BE"/>
        </w:rPr>
        <w:t>modernised</w:t>
      </w:r>
      <w:proofErr w:type="spellEnd"/>
      <w:r w:rsidRPr="00EA031D">
        <w:rPr>
          <w:rFonts w:ascii="NB International Pro Light" w:eastAsia="Calibri" w:hAnsi="NB International Pro Light" w:cs="Times New Roman"/>
          <w:color w:val="000000"/>
          <w:kern w:val="24"/>
          <w:sz w:val="24"/>
          <w:szCs w:val="24"/>
          <w:lang w:val="en-US" w:eastAsia="nl-BE"/>
        </w:rPr>
        <w:t xml:space="preserve">, more </w:t>
      </w:r>
      <w:proofErr w:type="spellStart"/>
      <w:r w:rsidRPr="00EA031D">
        <w:rPr>
          <w:rFonts w:ascii="NB International Pro Light" w:eastAsia="Calibri" w:hAnsi="NB International Pro Light" w:cs="Times New Roman"/>
          <w:color w:val="000000"/>
          <w:kern w:val="24"/>
          <w:sz w:val="24"/>
          <w:szCs w:val="24"/>
          <w:lang w:val="en-US" w:eastAsia="nl-BE"/>
        </w:rPr>
        <w:t>Westernised</w:t>
      </w:r>
      <w:proofErr w:type="spellEnd"/>
      <w:r w:rsidRPr="00EA031D">
        <w:rPr>
          <w:rFonts w:ascii="NB International Pro Light" w:eastAsia="Calibri" w:hAnsi="NB International Pro Light" w:cs="Times New Roman"/>
          <w:color w:val="000000"/>
          <w:kern w:val="24"/>
          <w:sz w:val="24"/>
          <w:szCs w:val="24"/>
          <w:lang w:val="en-US" w:eastAsia="nl-BE"/>
        </w:rPr>
        <w:t xml:space="preserve"> one. This change left a deep impression on him and led to a fascination as an artist with all aspects of cultures and societies. Shawky compiles the multitude of stories that emerge from this process into overarching art projects in which he addresses social and historical issues in a variety of media: from painting and drawing to sculpture, film and even music.</w:t>
      </w:r>
      <w:r>
        <w:rPr>
          <w:rFonts w:ascii="NB International Pro Light" w:eastAsia="Calibri" w:hAnsi="NB International Pro Light" w:cs="Times New Roman"/>
          <w:color w:val="000000"/>
          <w:kern w:val="24"/>
          <w:sz w:val="24"/>
          <w:szCs w:val="24"/>
          <w:lang w:val="en-US" w:eastAsia="nl-BE"/>
        </w:rPr>
        <w:br/>
      </w:r>
    </w:p>
    <w:p w14:paraId="4C7B31AC" w14:textId="77777777" w:rsidR="00EA031D" w:rsidRPr="00EA031D" w:rsidRDefault="00EA031D" w:rsidP="00EA031D">
      <w:pPr>
        <w:spacing w:after="0" w:line="276" w:lineRule="auto"/>
        <w:rPr>
          <w:rFonts w:ascii="NB International Pro Light" w:eastAsia="Calibri" w:hAnsi="NB International Pro Light" w:cs="Times New Roman"/>
          <w:color w:val="000000"/>
          <w:kern w:val="24"/>
          <w:sz w:val="24"/>
          <w:szCs w:val="24"/>
          <w:lang w:val="en-US" w:eastAsia="nl-BE"/>
        </w:rPr>
      </w:pPr>
      <w:r w:rsidRPr="00EA031D">
        <w:rPr>
          <w:rFonts w:ascii="NB International Pro Light" w:eastAsia="Calibri" w:hAnsi="NB International Pro Light" w:cs="Times New Roman"/>
          <w:color w:val="000000"/>
          <w:kern w:val="24"/>
          <w:sz w:val="24"/>
          <w:szCs w:val="24"/>
          <w:lang w:val="en-US" w:eastAsia="nl-BE"/>
        </w:rPr>
        <w:t xml:space="preserve">Throughout his work, Shawky confronts us with the boundaries of our own vision of history and the world. To what extent is our thinking </w:t>
      </w:r>
      <w:proofErr w:type="spellStart"/>
      <w:r w:rsidRPr="00EA031D">
        <w:rPr>
          <w:rFonts w:ascii="NB International Pro Light" w:eastAsia="Calibri" w:hAnsi="NB International Pro Light" w:cs="Times New Roman"/>
          <w:color w:val="000000"/>
          <w:kern w:val="24"/>
          <w:sz w:val="24"/>
          <w:szCs w:val="24"/>
          <w:lang w:val="en-US" w:eastAsia="nl-BE"/>
        </w:rPr>
        <w:t>coloured</w:t>
      </w:r>
      <w:proofErr w:type="spellEnd"/>
      <w:r w:rsidRPr="00EA031D">
        <w:rPr>
          <w:rFonts w:ascii="NB International Pro Light" w:eastAsia="Calibri" w:hAnsi="NB International Pro Light" w:cs="Times New Roman"/>
          <w:color w:val="000000"/>
          <w:kern w:val="24"/>
          <w:sz w:val="24"/>
          <w:szCs w:val="24"/>
          <w:lang w:val="en-US" w:eastAsia="nl-BE"/>
        </w:rPr>
        <w:t xml:space="preserve"> by our background and personal past? Is there such a thing as history, and can it be written without prejudice? And what role does our view of the past play in the development of a culture or national identity?</w:t>
      </w:r>
    </w:p>
    <w:p w14:paraId="6B7DBEB8" w14:textId="2FD42A00" w:rsidR="00083042" w:rsidRPr="00EA031D" w:rsidRDefault="00EA031D" w:rsidP="00EA031D">
      <w:pPr>
        <w:spacing w:line="276" w:lineRule="auto"/>
        <w:rPr>
          <w:rFonts w:ascii="NB International Pro Light" w:eastAsia="Calibri" w:hAnsi="NB International Pro Light" w:cs="Times New Roman"/>
          <w:color w:val="000000"/>
          <w:kern w:val="24"/>
          <w:sz w:val="24"/>
          <w:szCs w:val="24"/>
          <w:lang w:val="en-US" w:eastAsia="nl-BE"/>
        </w:rPr>
      </w:pPr>
      <w:r>
        <w:rPr>
          <w:rFonts w:ascii="NB International Pro" w:eastAsiaTheme="majorEastAsia" w:hAnsi="NB International Pro" w:cs="Times New Roman"/>
          <w:noProof/>
          <w:sz w:val="28"/>
          <w:szCs w:val="28"/>
        </w:rPr>
        <w:drawing>
          <wp:anchor distT="0" distB="0" distL="114300" distR="114300" simplePos="0" relativeHeight="251742208" behindDoc="0" locked="0" layoutInCell="1" allowOverlap="1" wp14:anchorId="74FF32EA" wp14:editId="30D12873">
            <wp:simplePos x="0" y="0"/>
            <wp:positionH relativeFrom="margin">
              <wp:posOffset>-15240</wp:posOffset>
            </wp:positionH>
            <wp:positionV relativeFrom="margin">
              <wp:posOffset>4091940</wp:posOffset>
            </wp:positionV>
            <wp:extent cx="3266440" cy="4356100"/>
            <wp:effectExtent l="0" t="0" r="0" b="0"/>
            <wp:wrapSquare wrapText="bothSides"/>
            <wp:docPr id="3" name="Afbeelding 3" descr="Afbeelding met persoon, buit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buiten, perso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6440" cy="4356100"/>
                    </a:xfrm>
                    <a:prstGeom prst="rect">
                      <a:avLst/>
                    </a:prstGeom>
                  </pic:spPr>
                </pic:pic>
              </a:graphicData>
            </a:graphic>
            <wp14:sizeRelH relativeFrom="margin">
              <wp14:pctWidth>0</wp14:pctWidth>
            </wp14:sizeRelH>
            <wp14:sizeRelV relativeFrom="margin">
              <wp14:pctHeight>0</wp14:pctHeight>
            </wp14:sizeRelV>
          </wp:anchor>
        </w:drawing>
      </w:r>
      <w:r w:rsidR="00D83E86" w:rsidRPr="006D229E">
        <w:rPr>
          <w:rFonts w:ascii="Times New Roman" w:eastAsia="Arial" w:hAnsi="Times New Roman" w:cs="Times New Roman"/>
          <w:noProof/>
          <w:lang w:val="nl" w:eastAsia="en-GB"/>
        </w:rPr>
        <mc:AlternateContent>
          <mc:Choice Requires="wps">
            <w:drawing>
              <wp:anchor distT="0" distB="0" distL="114300" distR="114300" simplePos="0" relativeHeight="251745280" behindDoc="0" locked="0" layoutInCell="1" allowOverlap="1" wp14:anchorId="007DB19A" wp14:editId="55ECCF4E">
                <wp:simplePos x="0" y="0"/>
                <wp:positionH relativeFrom="column">
                  <wp:posOffset>-15055</wp:posOffset>
                </wp:positionH>
                <wp:positionV relativeFrom="paragraph">
                  <wp:posOffset>4803001</wp:posOffset>
                </wp:positionV>
                <wp:extent cx="3010535" cy="140970"/>
                <wp:effectExtent l="0" t="0" r="0" b="0"/>
                <wp:wrapSquare wrapText="bothSides"/>
                <wp:docPr id="9" name="Text Box 31"/>
                <wp:cNvGraphicFramePr/>
                <a:graphic xmlns:a="http://schemas.openxmlformats.org/drawingml/2006/main">
                  <a:graphicData uri="http://schemas.microsoft.com/office/word/2010/wordprocessingShape">
                    <wps:wsp>
                      <wps:cNvSpPr txBox="1"/>
                      <wps:spPr>
                        <a:xfrm>
                          <a:off x="0" y="0"/>
                          <a:ext cx="3010535" cy="140970"/>
                        </a:xfrm>
                        <a:prstGeom prst="rect">
                          <a:avLst/>
                        </a:prstGeom>
                        <a:solidFill>
                          <a:prstClr val="white"/>
                        </a:solidFill>
                        <a:ln>
                          <a:noFill/>
                        </a:ln>
                      </wps:spPr>
                      <wps:txbx>
                        <w:txbxContent>
                          <w:p w14:paraId="744FBD83" w14:textId="2F189292" w:rsidR="00D83E86" w:rsidRPr="00D83E86" w:rsidRDefault="00D83E86" w:rsidP="00D83E86">
                            <w:pPr>
                              <w:spacing w:line="276" w:lineRule="auto"/>
                              <w:rPr>
                                <w:rFonts w:ascii="NB International Pro Light" w:hAnsi="NB International Pro Light" w:cs="Calibri"/>
                                <w:color w:val="A6A6A6"/>
                                <w:sz w:val="18"/>
                                <w:szCs w:val="18"/>
                                <w:lang w:val="fr-FR"/>
                              </w:rPr>
                            </w:pPr>
                            <w:r w:rsidRPr="00D83E86">
                              <w:rPr>
                                <w:rFonts w:ascii="NB International Pro Light" w:hAnsi="NB International Pro Light" w:cs="Calibri"/>
                                <w:color w:val="A6A6A6"/>
                                <w:sz w:val="18"/>
                                <w:szCs w:val="18"/>
                                <w:lang w:val="fr-FR"/>
                              </w:rPr>
                              <w:t xml:space="preserve">© M Leuven, </w:t>
                            </w:r>
                            <w:r w:rsidR="00EA031D">
                              <w:rPr>
                                <w:rFonts w:ascii="NB International Pro Light" w:hAnsi="NB International Pro Light" w:cs="Calibri"/>
                                <w:color w:val="A6A6A6"/>
                                <w:sz w:val="18"/>
                                <w:szCs w:val="18"/>
                                <w:lang w:val="fr-FR"/>
                              </w:rPr>
                              <w:t>ph</w:t>
                            </w:r>
                            <w:r w:rsidRPr="00D83E86">
                              <w:rPr>
                                <w:rFonts w:ascii="NB International Pro Light" w:hAnsi="NB International Pro Light" w:cs="Calibri"/>
                                <w:color w:val="A6A6A6"/>
                                <w:sz w:val="18"/>
                                <w:szCs w:val="18"/>
                                <w:lang w:val="fr-FR"/>
                              </w:rPr>
                              <w:t xml:space="preserve">oto </w:t>
                            </w:r>
                            <w:proofErr w:type="spellStart"/>
                            <w:r w:rsidRPr="00D83E86">
                              <w:rPr>
                                <w:rFonts w:ascii="NB International Pro Light" w:hAnsi="NB International Pro Light" w:cs="Calibri"/>
                                <w:color w:val="A6A6A6"/>
                                <w:sz w:val="18"/>
                                <w:szCs w:val="18"/>
                                <w:lang w:val="fr-FR"/>
                              </w:rPr>
                              <w:t>Sanne</w:t>
                            </w:r>
                            <w:proofErr w:type="spellEnd"/>
                            <w:r w:rsidRPr="00D83E86">
                              <w:rPr>
                                <w:rFonts w:ascii="NB International Pro Light" w:hAnsi="NB International Pro Light" w:cs="Calibri"/>
                                <w:color w:val="A6A6A6"/>
                                <w:sz w:val="18"/>
                                <w:szCs w:val="18"/>
                                <w:lang w:val="fr-FR"/>
                              </w:rPr>
                              <w:t xml:space="preserve"> </w:t>
                            </w:r>
                            <w:proofErr w:type="spellStart"/>
                            <w:r w:rsidRPr="00D83E86">
                              <w:rPr>
                                <w:rFonts w:ascii="NB International Pro Light" w:hAnsi="NB International Pro Light" w:cs="Calibri"/>
                                <w:color w:val="A6A6A6"/>
                                <w:sz w:val="18"/>
                                <w:szCs w:val="18"/>
                                <w:lang w:val="fr-FR"/>
                              </w:rPr>
                              <w:t>Delcroix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DB19A" id="_x0000_t202" coordsize="21600,21600" o:spt="202" path="m,l,21600r21600,l21600,xe">
                <v:stroke joinstyle="miter"/>
                <v:path gradientshapeok="t" o:connecttype="rect"/>
              </v:shapetype>
              <v:shape id="Text Box 31" o:spid="_x0000_s1026" type="#_x0000_t202" style="position:absolute;margin-left:-1.2pt;margin-top:378.2pt;width:237.05pt;height:1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WxbGgIAADsEAAAOAAAAZHJzL2Uyb0RvYy54bWysU99v0zAQfkfif7D8TtNuDEbUdCqdipCq&#13;&#10;bVKH9uw6dhPJ8Zmz26T89ZydpIXBE+LFufjO9+P7vpvfdY1hR4W+Blvw2WTKmbISytruC/7tef3u&#13;&#10;ljMfhC2FAasKflKe3y3evpm3LldXUIEpFTJKYn3euoJXIbg8y7ysVCP8BJyy5NSAjQj0i/usRNFS&#13;&#10;9sZkV9Pph6wFLB2CVN7T7X3v5IuUX2slw6PWXgVmCk69hXRiOnfxzBZzke9RuKqWQxviH7poRG2p&#13;&#10;6DnVvQiCHbD+I1VTSwQPOkwkNBloXUuVZqBpZtNX02wr4VSahcDx7gyT/39p5cNx656Qhe4zdERg&#13;&#10;BKR1Pvd0GefpNDbxS50y8hOEpzNsqgtM0uU1dX5zfcOZJN/s/fTTx4Rrdnnt0IcvChoWjYIj0ZLQ&#13;&#10;EseND1SRQseQWMyDqct1bUz8iY6VQXYURGFb1UHFHunFb1HGxlgL8VXvjjfZZZRohW7XDfPtoDzR&#13;&#10;2Ai9IryT65oKbYQPTwJJAjQpyTo80qENtAWHweKsAvzxt/sYT8yQl7OWJFVw//0gUHFmvlriLOpv&#13;&#10;NHA0dqNhD80KaMQZLYyTyaQHGMxoaoTmhdS+jFXIJaykWgUPo7kKvbBpW6RaLlMQqcyJsLFbJ2Pq&#13;&#10;EdDn7kWgG+gIROQDjGIT+StW+tge3uUhgK4TZRHQHsUBZ1Jo4mXYprgCv/6nqMvOL34CAAD//wMA&#13;&#10;UEsDBBQABgAIAAAAIQDqs2yV4gAAAA8BAAAPAAAAZHJzL2Rvd25yZXYueG1sTE87b8IwEN4r9T9Y&#13;&#10;h9SlAoeIJijEQS1pt3aAImYTu0lEfI5sh4R/3+tEl9M9vvse+XYyHbtq51uLApaLCJjGyqoWawHH&#13;&#10;74/5GpgPEpXsLGoBN+1hWzw+5DJTdsS9vh5CzYgEfSYFNCH0Gee+arSRfmF7jXT7sc7IQKOruXJy&#13;&#10;JHLT8TiKEm5ki6TQyF7vGl1dDoMRkJRuGPe4ey6P75/yq6/j09vtJMTTbCo3VF43wIKewv0D/jKQ&#13;&#10;fyjI2NkOqDzrBMzjFSEFpC8JNQRYpcsU2Jk26ToBXuT8f47iFwAA//8DAFBLAQItABQABgAIAAAA&#13;&#10;IQC2gziS/gAAAOEBAAATAAAAAAAAAAAAAAAAAAAAAABbQ29udGVudF9UeXBlc10ueG1sUEsBAi0A&#13;&#10;FAAGAAgAAAAhADj9If/WAAAAlAEAAAsAAAAAAAAAAAAAAAAALwEAAF9yZWxzLy5yZWxzUEsBAi0A&#13;&#10;FAAGAAgAAAAhALBRbFsaAgAAOwQAAA4AAAAAAAAAAAAAAAAALgIAAGRycy9lMm9Eb2MueG1sUEsB&#13;&#10;Ai0AFAAGAAgAAAAhAOqzbJXiAAAADwEAAA8AAAAAAAAAAAAAAAAAdAQAAGRycy9kb3ducmV2Lnht&#13;&#10;bFBLBQYAAAAABAAEAPMAAACDBQAAAAA=&#13;&#10;" stroked="f">
                <v:textbox inset="0,0,0,0">
                  <w:txbxContent>
                    <w:p w14:paraId="744FBD83" w14:textId="2F189292" w:rsidR="00D83E86" w:rsidRPr="00D83E86" w:rsidRDefault="00D83E86" w:rsidP="00D83E86">
                      <w:pPr>
                        <w:spacing w:line="276" w:lineRule="auto"/>
                        <w:rPr>
                          <w:rFonts w:ascii="NB International Pro Light" w:hAnsi="NB International Pro Light" w:cs="Calibri"/>
                          <w:color w:val="A6A6A6"/>
                          <w:sz w:val="18"/>
                          <w:szCs w:val="18"/>
                          <w:lang w:val="fr-FR"/>
                        </w:rPr>
                      </w:pPr>
                      <w:r w:rsidRPr="00D83E86">
                        <w:rPr>
                          <w:rFonts w:ascii="NB International Pro Light" w:hAnsi="NB International Pro Light" w:cs="Calibri"/>
                          <w:color w:val="A6A6A6"/>
                          <w:sz w:val="18"/>
                          <w:szCs w:val="18"/>
                          <w:lang w:val="fr-FR"/>
                        </w:rPr>
                        <w:t xml:space="preserve">© M Leuven, </w:t>
                      </w:r>
                      <w:r w:rsidR="00EA031D">
                        <w:rPr>
                          <w:rFonts w:ascii="NB International Pro Light" w:hAnsi="NB International Pro Light" w:cs="Calibri"/>
                          <w:color w:val="A6A6A6"/>
                          <w:sz w:val="18"/>
                          <w:szCs w:val="18"/>
                          <w:lang w:val="fr-FR"/>
                        </w:rPr>
                        <w:t>ph</w:t>
                      </w:r>
                      <w:r w:rsidRPr="00D83E86">
                        <w:rPr>
                          <w:rFonts w:ascii="NB International Pro Light" w:hAnsi="NB International Pro Light" w:cs="Calibri"/>
                          <w:color w:val="A6A6A6"/>
                          <w:sz w:val="18"/>
                          <w:szCs w:val="18"/>
                          <w:lang w:val="fr-FR"/>
                        </w:rPr>
                        <w:t xml:space="preserve">oto </w:t>
                      </w:r>
                      <w:proofErr w:type="spellStart"/>
                      <w:r w:rsidRPr="00D83E86">
                        <w:rPr>
                          <w:rFonts w:ascii="NB International Pro Light" w:hAnsi="NB International Pro Light" w:cs="Calibri"/>
                          <w:color w:val="A6A6A6"/>
                          <w:sz w:val="18"/>
                          <w:szCs w:val="18"/>
                          <w:lang w:val="fr-FR"/>
                        </w:rPr>
                        <w:t>Sanne</w:t>
                      </w:r>
                      <w:proofErr w:type="spellEnd"/>
                      <w:r w:rsidRPr="00D83E86">
                        <w:rPr>
                          <w:rFonts w:ascii="NB International Pro Light" w:hAnsi="NB International Pro Light" w:cs="Calibri"/>
                          <w:color w:val="A6A6A6"/>
                          <w:sz w:val="18"/>
                          <w:szCs w:val="18"/>
                          <w:lang w:val="fr-FR"/>
                        </w:rPr>
                        <w:t xml:space="preserve"> </w:t>
                      </w:r>
                      <w:proofErr w:type="spellStart"/>
                      <w:r w:rsidRPr="00D83E86">
                        <w:rPr>
                          <w:rFonts w:ascii="NB International Pro Light" w:hAnsi="NB International Pro Light" w:cs="Calibri"/>
                          <w:color w:val="A6A6A6"/>
                          <w:sz w:val="18"/>
                          <w:szCs w:val="18"/>
                          <w:lang w:val="fr-FR"/>
                        </w:rPr>
                        <w:t>Delcroix</w:t>
                      </w:r>
                      <w:proofErr w:type="spellEnd"/>
                    </w:p>
                  </w:txbxContent>
                </v:textbox>
                <w10:wrap type="square"/>
              </v:shape>
            </w:pict>
          </mc:Fallback>
        </mc:AlternateContent>
      </w:r>
      <w:r w:rsidR="008F7B5D" w:rsidRPr="00EA031D">
        <w:rPr>
          <w:rFonts w:ascii="NB International Pro Light" w:eastAsia="Calibri" w:hAnsi="NB International Pro Light" w:cs="Times New Roman"/>
          <w:color w:val="000000"/>
          <w:kern w:val="24"/>
          <w:sz w:val="24"/>
          <w:szCs w:val="24"/>
          <w:lang w:val="en-US" w:eastAsia="nl-BE"/>
        </w:rPr>
        <w:br w:type="page"/>
      </w:r>
    </w:p>
    <w:p w14:paraId="45D8158A" w14:textId="782BEEEA" w:rsidR="00A455E6" w:rsidRPr="00EA031D" w:rsidRDefault="00083042" w:rsidP="00083042">
      <w:pPr>
        <w:spacing w:after="0" w:line="240" w:lineRule="auto"/>
        <w:rPr>
          <w:rFonts w:ascii="Times New Roman" w:eastAsia="Times New Roman" w:hAnsi="Times New Roman" w:cs="Times New Roman"/>
          <w:b/>
          <w:bCs/>
          <w:color w:val="000000"/>
          <w:sz w:val="24"/>
          <w:szCs w:val="24"/>
          <w:lang w:val="en-US" w:eastAsia="nl-BE"/>
        </w:rPr>
      </w:pPr>
      <w:r w:rsidRPr="00EA031D">
        <w:rPr>
          <w:rFonts w:ascii="NB International Pro" w:eastAsia="Times New Roman" w:hAnsi="NB International Pro" w:cs="Times New Roman"/>
          <w:caps/>
          <w:color w:val="000000"/>
          <w:kern w:val="24"/>
          <w:sz w:val="28"/>
          <w:szCs w:val="28"/>
          <w:lang w:val="en-US" w:eastAsia="nl-BE"/>
        </w:rPr>
        <w:lastRenderedPageBreak/>
        <w:t>The Gulf Project Camp</w:t>
      </w:r>
    </w:p>
    <w:p w14:paraId="53851DD9" w14:textId="2E311C98" w:rsidR="00A455E6" w:rsidRPr="00EA031D" w:rsidRDefault="00A455E6" w:rsidP="00A455E6">
      <w:pPr>
        <w:spacing w:after="0" w:line="240" w:lineRule="auto"/>
        <w:ind w:firstLine="708"/>
        <w:rPr>
          <w:rFonts w:ascii="NB International Pro Light" w:eastAsia="Calibri" w:hAnsi="NB International Pro Light" w:cs="Times New Roman"/>
          <w:kern w:val="24"/>
          <w:sz w:val="24"/>
          <w:szCs w:val="24"/>
          <w:lang w:val="en-US" w:eastAsia="nl-BE"/>
        </w:rPr>
      </w:pPr>
    </w:p>
    <w:p w14:paraId="35E290F8" w14:textId="77777777" w:rsidR="00EA031D" w:rsidRPr="00EA031D" w:rsidRDefault="00EA031D" w:rsidP="00EA031D">
      <w:pPr>
        <w:spacing w:line="276" w:lineRule="auto"/>
        <w:rPr>
          <w:rFonts w:ascii="NB International Pro Light" w:eastAsia="Arial" w:hAnsi="NB International Pro Light" w:cs="Times New Roman"/>
          <w:noProof/>
          <w:sz w:val="24"/>
          <w:szCs w:val="24"/>
          <w:lang w:val="en-US" w:eastAsia="en-GB"/>
        </w:rPr>
      </w:pPr>
      <w:r w:rsidRPr="00EA031D">
        <w:rPr>
          <w:rFonts w:ascii="NB International Pro Light" w:eastAsia="Arial" w:hAnsi="NB International Pro Light" w:cs="Times New Roman"/>
          <w:noProof/>
          <w:sz w:val="24"/>
          <w:szCs w:val="24"/>
          <w:lang w:val="en-US" w:eastAsia="en-GB"/>
        </w:rPr>
        <w:t xml:space="preserve">In </w:t>
      </w:r>
      <w:r w:rsidRPr="00EA031D">
        <w:rPr>
          <w:rFonts w:ascii="NB International Pro Light" w:eastAsia="Arial" w:hAnsi="NB International Pro Light" w:cs="Times New Roman"/>
          <w:i/>
          <w:iCs/>
          <w:noProof/>
          <w:sz w:val="24"/>
          <w:szCs w:val="24"/>
          <w:lang w:val="en-US" w:eastAsia="en-GB"/>
        </w:rPr>
        <w:t>The Gulf Project Camp</w:t>
      </w:r>
      <w:r w:rsidRPr="00EA031D">
        <w:rPr>
          <w:rFonts w:ascii="NB International Pro Light" w:eastAsia="Arial" w:hAnsi="NB International Pro Light" w:cs="Times New Roman"/>
          <w:noProof/>
          <w:sz w:val="24"/>
          <w:szCs w:val="24"/>
          <w:lang w:val="en-US" w:eastAsia="en-GB"/>
        </w:rPr>
        <w:t>, Wael Shawky focuses on the history of the Arabian peninsula through drawings, sculptures, wood carvings, installations and an as-yet unreleased film. The project aims to provide an overview of some 400 years of social evolution in the region: from nomadic migrations in the 17th century, through the establishment of American and British oil companies during the Interwar period and the subsequent independence of the Gulf States, to the present.</w:t>
      </w:r>
    </w:p>
    <w:p w14:paraId="70AC70BD" w14:textId="4FE05894" w:rsidR="0007031F" w:rsidRPr="00EA031D" w:rsidRDefault="00EA031D" w:rsidP="00EA031D">
      <w:pPr>
        <w:spacing w:line="276" w:lineRule="auto"/>
        <w:rPr>
          <w:rFonts w:ascii="NB International Pro Light" w:eastAsia="Arial" w:hAnsi="NB International Pro Light" w:cs="Times New Roman"/>
          <w:noProof/>
          <w:sz w:val="24"/>
          <w:szCs w:val="24"/>
          <w:lang w:val="en-US" w:eastAsia="en-GB"/>
        </w:rPr>
      </w:pPr>
      <w:r w:rsidRPr="00EA031D">
        <w:rPr>
          <w:rFonts w:ascii="NB International Pro Light" w:eastAsia="Arial" w:hAnsi="NB International Pro Light" w:cs="Times New Roman"/>
          <w:noProof/>
          <w:sz w:val="24"/>
          <w:szCs w:val="24"/>
          <w:lang w:val="en-US" w:eastAsia="en-GB"/>
        </w:rPr>
        <w:t xml:space="preserve">The installation entitled </w:t>
      </w:r>
      <w:r w:rsidRPr="00EA031D">
        <w:rPr>
          <w:rFonts w:ascii="NB International Pro Light" w:eastAsia="Arial" w:hAnsi="NB International Pro Light" w:cs="Times New Roman"/>
          <w:i/>
          <w:iCs/>
          <w:noProof/>
          <w:sz w:val="24"/>
          <w:szCs w:val="24"/>
          <w:lang w:val="en-US" w:eastAsia="en-GB"/>
        </w:rPr>
        <w:t>The Wall #2</w:t>
      </w:r>
      <w:r w:rsidRPr="00EA031D">
        <w:rPr>
          <w:rFonts w:ascii="NB International Pro Light" w:eastAsia="Arial" w:hAnsi="NB International Pro Light" w:cs="Times New Roman"/>
          <w:noProof/>
          <w:sz w:val="24"/>
          <w:szCs w:val="24"/>
          <w:lang w:val="en-US" w:eastAsia="en-GB"/>
        </w:rPr>
        <w:t xml:space="preserve"> consists of a wall covered in black graphite, on which are stretched canvases that recall the tents of Berber culture. As such, the work engages in a transition between the traditional form of society of the original Arab peoples and the contemporary, industrialised and urbanised society.</w:t>
      </w:r>
      <w:r w:rsidR="0007031F" w:rsidRPr="00EA031D">
        <w:rPr>
          <w:rFonts w:ascii="NB International Pro Light" w:eastAsia="Arial" w:hAnsi="NB International Pro Light" w:cs="Times New Roman"/>
          <w:noProof/>
          <w:sz w:val="24"/>
          <w:szCs w:val="24"/>
          <w:lang w:val="en-US" w:eastAsia="en-GB"/>
        </w:rPr>
        <w:br w:type="page"/>
      </w:r>
    </w:p>
    <w:p w14:paraId="5D3543EF" w14:textId="5153D407" w:rsidR="00083042" w:rsidRPr="00EA031D" w:rsidRDefault="00083042" w:rsidP="00EA031D">
      <w:pPr>
        <w:shd w:val="clear" w:color="auto" w:fill="FFFFFF"/>
        <w:spacing w:after="390" w:line="276" w:lineRule="auto"/>
        <w:rPr>
          <w:rFonts w:ascii="NB International Pro Light" w:eastAsia="Times New Roman" w:hAnsi="NB International Pro Light" w:cs="Times New Roman"/>
          <w:color w:val="333333"/>
          <w:sz w:val="24"/>
          <w:szCs w:val="24"/>
          <w:lang w:val="en-US" w:eastAsia="nl-BE"/>
        </w:rPr>
      </w:pPr>
      <w:bookmarkStart w:id="1" w:name="_Toc83196346"/>
      <w:bookmarkEnd w:id="0"/>
      <w:r w:rsidRPr="00EA031D">
        <w:rPr>
          <w:rFonts w:ascii="NB International Pro" w:eastAsia="Times New Roman" w:hAnsi="NB International Pro" w:cs="Times New Roman"/>
          <w:color w:val="333333"/>
          <w:sz w:val="28"/>
          <w:szCs w:val="28"/>
          <w:lang w:val="en-US" w:eastAsia="nl-BE"/>
        </w:rPr>
        <w:lastRenderedPageBreak/>
        <w:t>CABARET CRUSADES  </w:t>
      </w:r>
      <w:r w:rsidR="0007031F" w:rsidRPr="00EA031D">
        <w:rPr>
          <w:rFonts w:ascii="NB International Pro" w:eastAsia="Times New Roman" w:hAnsi="NB International Pro" w:cs="Times New Roman"/>
          <w:color w:val="333333"/>
          <w:sz w:val="28"/>
          <w:szCs w:val="28"/>
          <w:lang w:val="en-US" w:eastAsia="nl-BE"/>
        </w:rPr>
        <w:br/>
      </w:r>
      <w:r w:rsidR="0007031F" w:rsidRPr="00EA031D">
        <w:rPr>
          <w:rFonts w:ascii="NB International Pro" w:eastAsia="Times New Roman" w:hAnsi="NB International Pro" w:cs="Times New Roman"/>
          <w:color w:val="333333"/>
          <w:sz w:val="28"/>
          <w:szCs w:val="28"/>
          <w:lang w:val="en-US" w:eastAsia="nl-BE"/>
        </w:rPr>
        <w:br/>
      </w:r>
      <w:r w:rsidRPr="00EA031D">
        <w:rPr>
          <w:rFonts w:ascii="NB International Pro" w:eastAsia="Times New Roman" w:hAnsi="NB International Pro" w:cs="Times New Roman"/>
          <w:color w:val="333333"/>
          <w:sz w:val="24"/>
          <w:szCs w:val="24"/>
          <w:lang w:val="en-US" w:eastAsia="nl-BE"/>
        </w:rPr>
        <w:t xml:space="preserve">Cabaret Crusades </w:t>
      </w:r>
      <w:r w:rsidR="0007031F" w:rsidRPr="00EA031D">
        <w:rPr>
          <w:rFonts w:ascii="NB International Pro" w:eastAsia="Times New Roman" w:hAnsi="NB International Pro" w:cs="Times New Roman"/>
          <w:color w:val="333333"/>
          <w:sz w:val="24"/>
          <w:szCs w:val="24"/>
          <w:lang w:val="en-US" w:eastAsia="nl-BE"/>
        </w:rPr>
        <w:t>–</w:t>
      </w:r>
      <w:r w:rsidRPr="00EA031D">
        <w:rPr>
          <w:rFonts w:ascii="NB International Pro" w:eastAsia="Times New Roman" w:hAnsi="NB International Pro" w:cs="Times New Roman"/>
          <w:color w:val="333333"/>
          <w:sz w:val="24"/>
          <w:szCs w:val="24"/>
          <w:lang w:val="en-US" w:eastAsia="nl-BE"/>
        </w:rPr>
        <w:t xml:space="preserve"> film</w:t>
      </w:r>
      <w:r w:rsidR="00EA031D" w:rsidRPr="00EA031D">
        <w:rPr>
          <w:rFonts w:ascii="NB International Pro" w:eastAsia="Times New Roman" w:hAnsi="NB International Pro" w:cs="Times New Roman"/>
          <w:color w:val="333333"/>
          <w:sz w:val="24"/>
          <w:szCs w:val="24"/>
          <w:lang w:val="en-US" w:eastAsia="nl-BE"/>
        </w:rPr>
        <w:t xml:space="preserve"> </w:t>
      </w:r>
      <w:r w:rsidRPr="00EA031D">
        <w:rPr>
          <w:rFonts w:ascii="NB International Pro" w:eastAsia="Times New Roman" w:hAnsi="NB International Pro" w:cs="Times New Roman"/>
          <w:color w:val="333333"/>
          <w:sz w:val="24"/>
          <w:szCs w:val="24"/>
          <w:lang w:val="en-US" w:eastAsia="nl-BE"/>
        </w:rPr>
        <w:t>trilog</w:t>
      </w:r>
      <w:r w:rsidR="00EA031D" w:rsidRPr="00EA031D">
        <w:rPr>
          <w:rFonts w:ascii="NB International Pro" w:eastAsia="Times New Roman" w:hAnsi="NB International Pro" w:cs="Times New Roman"/>
          <w:color w:val="333333"/>
          <w:sz w:val="24"/>
          <w:szCs w:val="24"/>
          <w:lang w:val="en-US" w:eastAsia="nl-BE"/>
        </w:rPr>
        <w:t>y</w:t>
      </w:r>
      <w:r w:rsidR="0007031F" w:rsidRPr="00EA031D">
        <w:rPr>
          <w:rFonts w:ascii="NB International Pro" w:eastAsia="Times New Roman" w:hAnsi="NB International Pro" w:cs="Times New Roman"/>
          <w:color w:val="333333"/>
          <w:sz w:val="28"/>
          <w:szCs w:val="28"/>
          <w:lang w:val="en-US" w:eastAsia="nl-BE"/>
        </w:rPr>
        <w:br/>
      </w:r>
      <w:r w:rsidR="00EA031D" w:rsidRPr="00A700BF">
        <w:rPr>
          <w:rFonts w:ascii="NB International Pro Light" w:eastAsia="Times New Roman" w:hAnsi="NB International Pro Light" w:cs="Times New Roman"/>
          <w:i/>
          <w:iCs/>
          <w:color w:val="333333"/>
          <w:sz w:val="24"/>
          <w:szCs w:val="24"/>
          <w:lang w:val="en-US" w:eastAsia="nl-BE"/>
        </w:rPr>
        <w:t>Cabaret Crusades</w:t>
      </w:r>
      <w:r w:rsidR="00EA031D" w:rsidRPr="00EA031D">
        <w:rPr>
          <w:rFonts w:ascii="NB International Pro Light" w:eastAsia="Times New Roman" w:hAnsi="NB International Pro Light" w:cs="Times New Roman"/>
          <w:color w:val="333333"/>
          <w:sz w:val="24"/>
          <w:szCs w:val="24"/>
          <w:lang w:val="en-US" w:eastAsia="nl-BE"/>
        </w:rPr>
        <w:t xml:space="preserve"> is the title of a film trilogy that places the history of the Crusades in a new light by approaching it from an Arab perspective. Despite the tumultuous storylines and violent scenes, the films exude a magical realism and beauty. In </w:t>
      </w:r>
      <w:r w:rsidR="00EA031D" w:rsidRPr="00A700BF">
        <w:rPr>
          <w:rFonts w:ascii="NB International Pro Light" w:eastAsia="Times New Roman" w:hAnsi="NB International Pro Light" w:cs="Times New Roman"/>
          <w:i/>
          <w:iCs/>
          <w:color w:val="333333"/>
          <w:sz w:val="24"/>
          <w:szCs w:val="24"/>
          <w:lang w:val="en-US" w:eastAsia="nl-BE"/>
        </w:rPr>
        <w:t>Cabaret Crusades</w:t>
      </w:r>
      <w:r w:rsidR="00EA031D" w:rsidRPr="00EA031D">
        <w:rPr>
          <w:rFonts w:ascii="NB International Pro Light" w:eastAsia="Times New Roman" w:hAnsi="NB International Pro Light" w:cs="Times New Roman"/>
          <w:color w:val="333333"/>
          <w:sz w:val="24"/>
          <w:szCs w:val="24"/>
          <w:lang w:val="en-US" w:eastAsia="nl-BE"/>
        </w:rPr>
        <w:t>, Shawky combines seemingly accurate facts with a personal, artistic imagination. This mix of truth and fiction raises questions about the nature of history, and the privileged role of those who write it. Similarities with today's geopolitical context are numerous: the civil war in Syria, the new regime in Afghanistan, or the ongoing Palestinian-Israeli conflict.</w:t>
      </w:r>
    </w:p>
    <w:p w14:paraId="599641DF" w14:textId="18B693BF" w:rsidR="00BF6878" w:rsidRPr="00C47A7A" w:rsidRDefault="00A529CA" w:rsidP="00C47A7A">
      <w:pPr>
        <w:shd w:val="clear" w:color="auto" w:fill="FFFFFF"/>
        <w:spacing w:after="390" w:line="276" w:lineRule="auto"/>
        <w:rPr>
          <w:rFonts w:ascii="NB International Pro" w:eastAsia="Times New Roman" w:hAnsi="NB International Pro" w:cs="Times New Roman"/>
          <w:color w:val="333333"/>
          <w:sz w:val="28"/>
          <w:szCs w:val="28"/>
          <w:lang w:val="en-US" w:eastAsia="nl-BE"/>
        </w:rPr>
      </w:pPr>
      <w:r>
        <w:rPr>
          <w:rFonts w:ascii="NB International Pro" w:eastAsia="Times New Roman" w:hAnsi="NB International Pro" w:cs="Times New Roman"/>
          <w:noProof/>
          <w:color w:val="333333"/>
          <w:sz w:val="28"/>
          <w:szCs w:val="28"/>
          <w:lang w:val="fr-FR" w:eastAsia="nl-BE"/>
        </w:rPr>
        <w:drawing>
          <wp:inline distT="0" distB="0" distL="0" distR="0" wp14:anchorId="455891E8" wp14:editId="6CF14A75">
            <wp:extent cx="5760720" cy="3848735"/>
            <wp:effectExtent l="0" t="0" r="5080" b="0"/>
            <wp:docPr id="17" name="Afbeelding 17" descr="Afbeelding met binnen, plafond, be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innen, plafond, bed, gebouw&#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8735"/>
                    </a:xfrm>
                    <a:prstGeom prst="rect">
                      <a:avLst/>
                    </a:prstGeom>
                  </pic:spPr>
                </pic:pic>
              </a:graphicData>
            </a:graphic>
          </wp:inline>
        </w:drawing>
      </w:r>
      <w:r w:rsidR="00C47A7A" w:rsidRPr="00C47A7A">
        <w:rPr>
          <w:rFonts w:ascii="NB International Pro" w:eastAsia="Times New Roman" w:hAnsi="NB International Pro" w:cs="Times New Roman"/>
          <w:color w:val="333333"/>
          <w:sz w:val="28"/>
          <w:szCs w:val="28"/>
          <w:lang w:val="en-US" w:eastAsia="nl-BE"/>
        </w:rPr>
        <w:br/>
      </w:r>
      <w:r w:rsidR="00C47A7A">
        <w:rPr>
          <w:rFonts w:ascii="NB International Pro" w:eastAsia="Times New Roman" w:hAnsi="NB International Pro" w:cs="Times New Roman"/>
          <w:color w:val="333333"/>
          <w:sz w:val="28"/>
          <w:szCs w:val="28"/>
          <w:lang w:val="en-US" w:eastAsia="nl-BE"/>
        </w:rPr>
        <w:br/>
      </w:r>
      <w:r w:rsidR="00C47A7A" w:rsidRPr="00C47A7A">
        <w:rPr>
          <w:rFonts w:ascii="NB International Pro Light" w:hAnsi="NB International Pro Light"/>
          <w:color w:val="AEAAAA" w:themeColor="background2" w:themeShade="BF"/>
          <w:sz w:val="18"/>
          <w:szCs w:val="18"/>
          <w:lang w:val="en-US"/>
        </w:rPr>
        <w:t xml:space="preserve">WSHA150012_at Den </w:t>
      </w:r>
      <w:proofErr w:type="spellStart"/>
      <w:r w:rsidR="00C47A7A" w:rsidRPr="00C47A7A">
        <w:rPr>
          <w:rFonts w:ascii="NB International Pro Light" w:hAnsi="NB International Pro Light"/>
          <w:color w:val="AEAAAA" w:themeColor="background2" w:themeShade="BF"/>
          <w:sz w:val="18"/>
          <w:szCs w:val="18"/>
          <w:lang w:val="en-US"/>
        </w:rPr>
        <w:t>Frie</w:t>
      </w:r>
      <w:proofErr w:type="spellEnd"/>
      <w:r w:rsidR="00C47A7A" w:rsidRPr="00C47A7A">
        <w:rPr>
          <w:rFonts w:ascii="NB International Pro Light" w:hAnsi="NB International Pro Light"/>
          <w:color w:val="AEAAAA" w:themeColor="background2" w:themeShade="BF"/>
          <w:sz w:val="18"/>
          <w:szCs w:val="18"/>
          <w:lang w:val="en-US"/>
        </w:rPr>
        <w:t xml:space="preserve"> Centre of Contemporary Art, Denmark_2021-22- Photo by David Stjernholm_019</w:t>
      </w:r>
      <w:r w:rsidR="00BF6878" w:rsidRPr="00BF6878">
        <w:rPr>
          <w:rFonts w:ascii="NB International Pro Light" w:hAnsi="NB International Pro Light"/>
          <w:color w:val="D0CECE" w:themeColor="background2" w:themeShade="E6"/>
          <w:sz w:val="18"/>
          <w:szCs w:val="18"/>
          <w:lang w:val="en-US"/>
        </w:rPr>
        <w:br/>
      </w:r>
    </w:p>
    <w:p w14:paraId="7469F541" w14:textId="77777777" w:rsidR="00BF6878" w:rsidRPr="00590A45" w:rsidRDefault="00BF6878" w:rsidP="00BF6878">
      <w:pPr>
        <w:rPr>
          <w:lang w:val="en-US"/>
        </w:rPr>
      </w:pPr>
    </w:p>
    <w:p w14:paraId="0741FE04" w14:textId="0BA1CF31" w:rsidR="00A529CA" w:rsidRPr="00BF6878" w:rsidRDefault="00A529CA">
      <w:pPr>
        <w:rPr>
          <w:rFonts w:ascii="NB International Pro" w:eastAsia="Times New Roman" w:hAnsi="NB International Pro" w:cs="Times New Roman"/>
          <w:color w:val="333333"/>
          <w:sz w:val="24"/>
          <w:szCs w:val="24"/>
          <w:lang w:val="en-US" w:eastAsia="nl-BE"/>
        </w:rPr>
      </w:pPr>
      <w:r w:rsidRPr="00BF6878">
        <w:rPr>
          <w:rFonts w:ascii="NB International Pro" w:eastAsia="Times New Roman" w:hAnsi="NB International Pro" w:cs="Times New Roman"/>
          <w:color w:val="333333"/>
          <w:sz w:val="24"/>
          <w:szCs w:val="24"/>
          <w:lang w:val="en-US" w:eastAsia="nl-BE"/>
        </w:rPr>
        <w:br w:type="page"/>
      </w:r>
    </w:p>
    <w:p w14:paraId="34C5B802" w14:textId="1BC6FAE9" w:rsidR="0007031F" w:rsidRPr="00A700BF" w:rsidRDefault="00083042" w:rsidP="00A700BF">
      <w:pPr>
        <w:shd w:val="clear" w:color="auto" w:fill="FFFFFF"/>
        <w:spacing w:before="100" w:beforeAutospacing="1" w:after="120" w:line="276" w:lineRule="auto"/>
        <w:rPr>
          <w:rFonts w:ascii="NB International Pro" w:eastAsia="Times New Roman" w:hAnsi="NB International Pro" w:cs="Times New Roman"/>
          <w:color w:val="333333"/>
          <w:sz w:val="24"/>
          <w:szCs w:val="24"/>
          <w:lang w:val="en-US" w:eastAsia="nl-BE"/>
        </w:rPr>
      </w:pPr>
      <w:r w:rsidRPr="00A700BF">
        <w:rPr>
          <w:rFonts w:ascii="NB International Pro" w:eastAsia="Times New Roman" w:hAnsi="NB International Pro" w:cs="Times New Roman"/>
          <w:color w:val="333333"/>
          <w:sz w:val="24"/>
          <w:szCs w:val="24"/>
          <w:lang w:val="en-US" w:eastAsia="nl-BE"/>
        </w:rPr>
        <w:lastRenderedPageBreak/>
        <w:t xml:space="preserve">Cabaret Crusades – </w:t>
      </w:r>
      <w:proofErr w:type="spellStart"/>
      <w:r w:rsidRPr="00A700BF">
        <w:rPr>
          <w:rFonts w:ascii="NB International Pro" w:eastAsia="Times New Roman" w:hAnsi="NB International Pro" w:cs="Times New Roman"/>
          <w:color w:val="333333"/>
          <w:sz w:val="24"/>
          <w:szCs w:val="24"/>
          <w:lang w:val="en-US" w:eastAsia="nl-BE"/>
        </w:rPr>
        <w:t>reliëfs</w:t>
      </w:r>
      <w:proofErr w:type="spellEnd"/>
      <w:r w:rsidRPr="00A700BF">
        <w:rPr>
          <w:rFonts w:ascii="NB International Pro" w:eastAsia="Times New Roman" w:hAnsi="NB International Pro" w:cs="Times New Roman"/>
          <w:color w:val="333333"/>
          <w:sz w:val="24"/>
          <w:szCs w:val="24"/>
          <w:lang w:val="en-US" w:eastAsia="nl-BE"/>
        </w:rPr>
        <w:t xml:space="preserve"> </w:t>
      </w:r>
      <w:r w:rsidR="00EA031D" w:rsidRPr="00A700BF">
        <w:rPr>
          <w:rFonts w:ascii="NB International Pro" w:eastAsia="Times New Roman" w:hAnsi="NB International Pro" w:cs="Times New Roman"/>
          <w:color w:val="333333"/>
          <w:sz w:val="24"/>
          <w:szCs w:val="24"/>
          <w:lang w:val="en-US" w:eastAsia="nl-BE"/>
        </w:rPr>
        <w:t>and drawings</w:t>
      </w:r>
      <w:r w:rsidR="0007031F" w:rsidRPr="00A700BF">
        <w:rPr>
          <w:rFonts w:ascii="NB International Pro" w:eastAsia="Times New Roman" w:hAnsi="NB International Pro" w:cs="Times New Roman"/>
          <w:color w:val="333333"/>
          <w:sz w:val="24"/>
          <w:szCs w:val="24"/>
          <w:lang w:val="en-US" w:eastAsia="nl-BE"/>
        </w:rPr>
        <w:br/>
      </w:r>
      <w:r w:rsidR="00A700BF" w:rsidRPr="00A700BF">
        <w:rPr>
          <w:rFonts w:ascii="NB International Pro Light" w:eastAsia="Times New Roman" w:hAnsi="NB International Pro Light" w:cs="Times New Roman"/>
          <w:color w:val="333333"/>
          <w:sz w:val="24"/>
          <w:szCs w:val="24"/>
          <w:lang w:val="en-US" w:eastAsia="nl-BE"/>
        </w:rPr>
        <w:t xml:space="preserve">Parallel to the film trilogy </w:t>
      </w:r>
      <w:r w:rsidR="00A700BF" w:rsidRPr="00A700BF">
        <w:rPr>
          <w:rFonts w:ascii="NB International Pro Light" w:eastAsia="Times New Roman" w:hAnsi="NB International Pro Light" w:cs="Times New Roman"/>
          <w:i/>
          <w:iCs/>
          <w:color w:val="333333"/>
          <w:sz w:val="24"/>
          <w:szCs w:val="24"/>
          <w:lang w:val="en-US" w:eastAsia="nl-BE"/>
        </w:rPr>
        <w:t>Cabaret Crusades</w:t>
      </w:r>
      <w:r w:rsidR="00A700BF" w:rsidRPr="00A700BF">
        <w:rPr>
          <w:rFonts w:ascii="NB International Pro Light" w:eastAsia="Times New Roman" w:hAnsi="NB International Pro Light" w:cs="Times New Roman"/>
          <w:color w:val="333333"/>
          <w:sz w:val="24"/>
          <w:szCs w:val="24"/>
          <w:lang w:val="en-US" w:eastAsia="nl-BE"/>
        </w:rPr>
        <w:t>, Wael Shawky also makes paintings, drawings and wooden reliefs depicting episodes from the history of the Crusades. Painting and drawing are the most obvious and direct media for the artist: they are the disciplines in which he was trained as a student at the Alexandria Academy. For the wooden reliefs, just as for the glass marionettes in the film, Shawky works with experienced craftsmen from the Italian region of Veneto.</w:t>
      </w:r>
    </w:p>
    <w:p w14:paraId="794C57FF" w14:textId="4070E102" w:rsidR="00A529CA" w:rsidRPr="00A700BF" w:rsidRDefault="00BF6878">
      <w:pPr>
        <w:rPr>
          <w:rFonts w:ascii="NB International Pro Light" w:eastAsia="Times New Roman" w:hAnsi="NB International Pro Light" w:cs="Times New Roman"/>
          <w:color w:val="333333"/>
          <w:sz w:val="24"/>
          <w:szCs w:val="24"/>
          <w:lang w:val="en-US" w:eastAsia="nl-BE"/>
        </w:rPr>
      </w:pPr>
      <w:r>
        <w:rPr>
          <w:rFonts w:ascii="NB International Pro Light" w:eastAsia="Times New Roman" w:hAnsi="NB International Pro Light" w:cs="Times New Roman"/>
          <w:noProof/>
          <w:color w:val="333333"/>
          <w:sz w:val="24"/>
          <w:szCs w:val="24"/>
          <w:lang w:eastAsia="nl-BE"/>
        </w:rPr>
        <w:drawing>
          <wp:anchor distT="0" distB="0" distL="114300" distR="114300" simplePos="0" relativeHeight="251743232" behindDoc="1" locked="0" layoutInCell="1" allowOverlap="1" wp14:anchorId="028A0875" wp14:editId="12EDE034">
            <wp:simplePos x="0" y="0"/>
            <wp:positionH relativeFrom="column">
              <wp:posOffset>3030</wp:posOffset>
            </wp:positionH>
            <wp:positionV relativeFrom="paragraph">
              <wp:posOffset>109244</wp:posOffset>
            </wp:positionV>
            <wp:extent cx="3958542" cy="2963234"/>
            <wp:effectExtent l="0" t="0" r="4445" b="0"/>
            <wp:wrapNone/>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1417" cy="2965386"/>
                    </a:xfrm>
                    <a:prstGeom prst="rect">
                      <a:avLst/>
                    </a:prstGeom>
                  </pic:spPr>
                </pic:pic>
              </a:graphicData>
            </a:graphic>
            <wp14:sizeRelH relativeFrom="page">
              <wp14:pctWidth>0</wp14:pctWidth>
            </wp14:sizeRelH>
            <wp14:sizeRelV relativeFrom="page">
              <wp14:pctHeight>0</wp14:pctHeight>
            </wp14:sizeRelV>
          </wp:anchor>
        </w:drawing>
      </w:r>
    </w:p>
    <w:p w14:paraId="15BB1C1A" w14:textId="4B036D34" w:rsidR="00A529CA" w:rsidRPr="00A700BF" w:rsidRDefault="00A529CA" w:rsidP="00A529CA">
      <w:pPr>
        <w:rPr>
          <w:rFonts w:ascii="NB International Pro Light" w:eastAsia="Times New Roman" w:hAnsi="NB International Pro Light" w:cs="Times New Roman"/>
          <w:sz w:val="24"/>
          <w:szCs w:val="24"/>
          <w:lang w:val="en-US" w:eastAsia="nl-BE"/>
        </w:rPr>
      </w:pPr>
    </w:p>
    <w:p w14:paraId="7EFA87CB" w14:textId="77777777" w:rsidR="00A529CA" w:rsidRPr="00A700BF" w:rsidRDefault="00A529CA" w:rsidP="00A529CA">
      <w:pPr>
        <w:rPr>
          <w:rFonts w:ascii="NB International Pro Light" w:eastAsia="Times New Roman" w:hAnsi="NB International Pro Light" w:cs="Times New Roman"/>
          <w:sz w:val="24"/>
          <w:szCs w:val="24"/>
          <w:lang w:val="en-US" w:eastAsia="nl-BE"/>
        </w:rPr>
      </w:pPr>
    </w:p>
    <w:p w14:paraId="4A219D83" w14:textId="77777777" w:rsidR="00A529CA" w:rsidRPr="00A700BF" w:rsidRDefault="00A529CA" w:rsidP="00A529CA">
      <w:pPr>
        <w:rPr>
          <w:rFonts w:ascii="NB International Pro Light" w:eastAsia="Times New Roman" w:hAnsi="NB International Pro Light" w:cs="Times New Roman"/>
          <w:sz w:val="24"/>
          <w:szCs w:val="24"/>
          <w:lang w:val="en-US" w:eastAsia="nl-BE"/>
        </w:rPr>
      </w:pPr>
    </w:p>
    <w:p w14:paraId="73871E74" w14:textId="77777777" w:rsidR="00A529CA" w:rsidRPr="00A700BF" w:rsidRDefault="00A529CA" w:rsidP="00A529CA">
      <w:pPr>
        <w:rPr>
          <w:rFonts w:ascii="NB International Pro Light" w:eastAsia="Times New Roman" w:hAnsi="NB International Pro Light" w:cs="Times New Roman"/>
          <w:sz w:val="24"/>
          <w:szCs w:val="24"/>
          <w:lang w:val="en-US" w:eastAsia="nl-BE"/>
        </w:rPr>
      </w:pPr>
    </w:p>
    <w:p w14:paraId="4E98F8FA" w14:textId="0D5D7F7E" w:rsidR="00A529CA" w:rsidRPr="00A700BF" w:rsidRDefault="00A529CA" w:rsidP="00A529CA">
      <w:pPr>
        <w:rPr>
          <w:rFonts w:ascii="NB International Pro Light" w:eastAsia="Times New Roman" w:hAnsi="NB International Pro Light" w:cs="Times New Roman"/>
          <w:sz w:val="24"/>
          <w:szCs w:val="24"/>
          <w:lang w:val="en-US" w:eastAsia="nl-BE"/>
        </w:rPr>
      </w:pPr>
    </w:p>
    <w:p w14:paraId="209CD749" w14:textId="77777777" w:rsidR="00A529CA" w:rsidRPr="00A700BF" w:rsidRDefault="00A529CA" w:rsidP="00A529CA">
      <w:pPr>
        <w:rPr>
          <w:rFonts w:ascii="NB International Pro Light" w:eastAsia="Times New Roman" w:hAnsi="NB International Pro Light" w:cs="Times New Roman"/>
          <w:sz w:val="24"/>
          <w:szCs w:val="24"/>
          <w:lang w:val="en-US" w:eastAsia="nl-BE"/>
        </w:rPr>
      </w:pPr>
    </w:p>
    <w:p w14:paraId="46958EE2" w14:textId="77777777" w:rsidR="00A529CA" w:rsidRPr="00A700BF" w:rsidRDefault="00A529CA" w:rsidP="00A529CA">
      <w:pPr>
        <w:rPr>
          <w:rFonts w:ascii="NB International Pro Light" w:eastAsia="Times New Roman" w:hAnsi="NB International Pro Light" w:cs="Times New Roman"/>
          <w:sz w:val="24"/>
          <w:szCs w:val="24"/>
          <w:lang w:val="en-US" w:eastAsia="nl-BE"/>
        </w:rPr>
      </w:pPr>
    </w:p>
    <w:p w14:paraId="30EC4FDB" w14:textId="77777777" w:rsidR="00A529CA" w:rsidRPr="00A700BF" w:rsidRDefault="00A529CA" w:rsidP="00A529CA">
      <w:pPr>
        <w:rPr>
          <w:rFonts w:ascii="NB International Pro Light" w:eastAsia="Times New Roman" w:hAnsi="NB International Pro Light" w:cs="Times New Roman"/>
          <w:sz w:val="24"/>
          <w:szCs w:val="24"/>
          <w:lang w:val="en-US" w:eastAsia="nl-BE"/>
        </w:rPr>
      </w:pPr>
    </w:p>
    <w:p w14:paraId="0F156D38" w14:textId="77777777" w:rsidR="00A529CA" w:rsidRPr="00A700BF" w:rsidRDefault="00A529CA" w:rsidP="00A529CA">
      <w:pPr>
        <w:rPr>
          <w:rFonts w:ascii="NB International Pro Light" w:eastAsia="Times New Roman" w:hAnsi="NB International Pro Light" w:cs="Times New Roman"/>
          <w:sz w:val="24"/>
          <w:szCs w:val="24"/>
          <w:lang w:val="en-US" w:eastAsia="nl-BE"/>
        </w:rPr>
      </w:pPr>
    </w:p>
    <w:p w14:paraId="0548FA07" w14:textId="77777777" w:rsidR="00A529CA" w:rsidRPr="00A700BF" w:rsidRDefault="00A529CA" w:rsidP="00A529CA">
      <w:pPr>
        <w:rPr>
          <w:rFonts w:ascii="NB International Pro Light" w:eastAsia="Times New Roman" w:hAnsi="NB International Pro Light" w:cs="Times New Roman"/>
          <w:sz w:val="24"/>
          <w:szCs w:val="24"/>
          <w:lang w:val="en-US" w:eastAsia="nl-BE"/>
        </w:rPr>
      </w:pPr>
    </w:p>
    <w:p w14:paraId="07958E0B" w14:textId="44AAB94D" w:rsidR="00A529CA" w:rsidRPr="00BF6878" w:rsidRDefault="00BF6878" w:rsidP="00BF6878">
      <w:pPr>
        <w:spacing w:line="240" w:lineRule="auto"/>
        <w:rPr>
          <w:rFonts w:ascii="NB International Pro Light" w:eastAsia="Times New Roman" w:hAnsi="NB International Pro Light" w:cs="Times New Roman"/>
          <w:color w:val="AEAAAA" w:themeColor="background2" w:themeShade="BF"/>
          <w:sz w:val="18"/>
          <w:szCs w:val="18"/>
          <w:lang w:val="en-US" w:eastAsia="nl-BE"/>
        </w:rPr>
      </w:pPr>
      <w:r>
        <w:rPr>
          <w:rFonts w:ascii="NB International Pro Light" w:eastAsia="Times New Roman" w:hAnsi="NB International Pro Light" w:cs="Times New Roman"/>
          <w:color w:val="AEAAAA" w:themeColor="background2" w:themeShade="BF"/>
          <w:sz w:val="18"/>
          <w:szCs w:val="18"/>
          <w:lang w:val="en-US" w:eastAsia="nl-BE"/>
        </w:rPr>
        <w:br/>
      </w:r>
      <w:r w:rsidRPr="00BF6878">
        <w:rPr>
          <w:rFonts w:ascii="NB International Pro Light" w:eastAsia="Times New Roman" w:hAnsi="NB International Pro Light" w:cs="Times New Roman"/>
          <w:color w:val="AEAAAA" w:themeColor="background2" w:themeShade="BF"/>
          <w:sz w:val="18"/>
          <w:szCs w:val="18"/>
          <w:lang w:val="en-US" w:eastAsia="nl-BE"/>
        </w:rPr>
        <w:t xml:space="preserve">Wael Shawky, ‘Cabaret Crusades: Drawing #602’, 2021 | Graphite, Ink, oil, mixed media on cotton paper, </w:t>
      </w:r>
      <w:r>
        <w:rPr>
          <w:rFonts w:ascii="NB International Pro Light" w:eastAsia="Times New Roman" w:hAnsi="NB International Pro Light" w:cs="Times New Roman"/>
          <w:color w:val="AEAAAA" w:themeColor="background2" w:themeShade="BF"/>
          <w:sz w:val="18"/>
          <w:szCs w:val="18"/>
          <w:lang w:val="en-US" w:eastAsia="nl-BE"/>
        </w:rPr>
        <w:br/>
      </w:r>
      <w:r w:rsidRPr="00BF6878">
        <w:rPr>
          <w:rFonts w:ascii="NB International Pro Light" w:eastAsia="Times New Roman" w:hAnsi="NB International Pro Light" w:cs="Times New Roman"/>
          <w:color w:val="AEAAAA" w:themeColor="background2" w:themeShade="BF"/>
          <w:sz w:val="18"/>
          <w:szCs w:val="18"/>
          <w:lang w:val="en-US" w:eastAsia="nl-BE"/>
        </w:rPr>
        <w:t xml:space="preserve">57.2 x 76.2 cm 22 1/2 x 30 in | WSHA210002 | © Wael Shawky; Courtesy </w:t>
      </w:r>
      <w:proofErr w:type="spellStart"/>
      <w:r w:rsidRPr="00BF6878">
        <w:rPr>
          <w:rFonts w:ascii="NB International Pro Light" w:eastAsia="Times New Roman" w:hAnsi="NB International Pro Light" w:cs="Times New Roman"/>
          <w:color w:val="AEAAAA" w:themeColor="background2" w:themeShade="BF"/>
          <w:sz w:val="18"/>
          <w:szCs w:val="18"/>
          <w:lang w:val="en-US" w:eastAsia="nl-BE"/>
        </w:rPr>
        <w:t>Lisson</w:t>
      </w:r>
      <w:proofErr w:type="spellEnd"/>
      <w:r w:rsidRPr="00BF6878">
        <w:rPr>
          <w:rFonts w:ascii="NB International Pro Light" w:eastAsia="Times New Roman" w:hAnsi="NB International Pro Light" w:cs="Times New Roman"/>
          <w:color w:val="AEAAAA" w:themeColor="background2" w:themeShade="BF"/>
          <w:sz w:val="18"/>
          <w:szCs w:val="18"/>
          <w:lang w:val="en-US" w:eastAsia="nl-BE"/>
        </w:rPr>
        <w:t xml:space="preserve"> Gallery.</w:t>
      </w:r>
    </w:p>
    <w:p w14:paraId="5FBF92C9" w14:textId="77777777" w:rsidR="00A529CA" w:rsidRPr="00BF6878" w:rsidRDefault="00A529CA" w:rsidP="00A529CA">
      <w:pPr>
        <w:rPr>
          <w:rFonts w:ascii="NB International Pro Light" w:eastAsia="Times New Roman" w:hAnsi="NB International Pro Light" w:cs="Times New Roman"/>
          <w:sz w:val="24"/>
          <w:szCs w:val="24"/>
          <w:lang w:val="en-US" w:eastAsia="nl-BE"/>
        </w:rPr>
      </w:pPr>
    </w:p>
    <w:p w14:paraId="18FA763C" w14:textId="77777777" w:rsidR="00BF6878" w:rsidRDefault="00A529CA">
      <w:pPr>
        <w:rPr>
          <w:rFonts w:ascii="NB International Pro" w:hAnsi="NB International Pro" w:cs="Times New Roman"/>
          <w:sz w:val="28"/>
          <w:szCs w:val="28"/>
        </w:rPr>
      </w:pPr>
      <w:r>
        <w:rPr>
          <w:rFonts w:ascii="NB International Pro Light" w:eastAsia="Times New Roman" w:hAnsi="NB International Pro Light" w:cs="Times New Roman"/>
          <w:noProof/>
          <w:color w:val="333333"/>
          <w:sz w:val="24"/>
          <w:szCs w:val="24"/>
          <w:lang w:eastAsia="nl-BE"/>
        </w:rPr>
        <w:drawing>
          <wp:inline distT="0" distB="0" distL="0" distR="0" wp14:anchorId="55C163EA" wp14:editId="752D217D">
            <wp:extent cx="3957955" cy="2962795"/>
            <wp:effectExtent l="0" t="0" r="4445" b="0"/>
            <wp:docPr id="6" name="Afbeelding 6" descr="Afbeelding met tekst, galerie, kamer,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galerie, kamer, scèn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7148" cy="2969676"/>
                    </a:xfrm>
                    <a:prstGeom prst="rect">
                      <a:avLst/>
                    </a:prstGeom>
                  </pic:spPr>
                </pic:pic>
              </a:graphicData>
            </a:graphic>
          </wp:inline>
        </w:drawing>
      </w:r>
    </w:p>
    <w:p w14:paraId="24532E4C" w14:textId="4D3B0B2E" w:rsidR="0007031F" w:rsidRPr="00BF6878" w:rsidRDefault="00BF6878">
      <w:pPr>
        <w:rPr>
          <w:rFonts w:ascii="NB International Pro Light" w:eastAsia="Times New Roman" w:hAnsi="NB International Pro Light" w:cs="Times New Roman"/>
          <w:color w:val="333333"/>
          <w:sz w:val="24"/>
          <w:szCs w:val="24"/>
          <w:lang w:val="en-US" w:eastAsia="nl-BE"/>
        </w:rPr>
      </w:pPr>
      <w:r w:rsidRPr="00BF6878">
        <w:rPr>
          <w:rFonts w:ascii="NB International Pro Light" w:eastAsia="Times New Roman" w:hAnsi="NB International Pro Light" w:cs="Times New Roman"/>
          <w:color w:val="AEAAAA" w:themeColor="background2" w:themeShade="BF"/>
          <w:sz w:val="18"/>
          <w:szCs w:val="18"/>
          <w:lang w:val="en-US" w:eastAsia="nl-BE"/>
        </w:rPr>
        <w:t>Wael Shawky, ‘Cabaret Crusades: Drawing #60</w:t>
      </w:r>
      <w:r w:rsidR="005409C9">
        <w:rPr>
          <w:rFonts w:ascii="NB International Pro Light" w:eastAsia="Times New Roman" w:hAnsi="NB International Pro Light" w:cs="Times New Roman"/>
          <w:color w:val="AEAAAA" w:themeColor="background2" w:themeShade="BF"/>
          <w:sz w:val="18"/>
          <w:szCs w:val="18"/>
          <w:lang w:val="en-US" w:eastAsia="nl-BE"/>
        </w:rPr>
        <w:t>6</w:t>
      </w:r>
      <w:r w:rsidRPr="00BF6878">
        <w:rPr>
          <w:rFonts w:ascii="NB International Pro Light" w:eastAsia="Times New Roman" w:hAnsi="NB International Pro Light" w:cs="Times New Roman"/>
          <w:color w:val="AEAAAA" w:themeColor="background2" w:themeShade="BF"/>
          <w:sz w:val="18"/>
          <w:szCs w:val="18"/>
          <w:lang w:val="en-US" w:eastAsia="nl-BE"/>
        </w:rPr>
        <w:t xml:space="preserve">’, 2021 | Graphite, Ink, oil, mixed media on cotton paper, </w:t>
      </w:r>
      <w:r>
        <w:rPr>
          <w:rFonts w:ascii="NB International Pro Light" w:eastAsia="Times New Roman" w:hAnsi="NB International Pro Light" w:cs="Times New Roman"/>
          <w:color w:val="AEAAAA" w:themeColor="background2" w:themeShade="BF"/>
          <w:sz w:val="18"/>
          <w:szCs w:val="18"/>
          <w:lang w:val="en-US" w:eastAsia="nl-BE"/>
        </w:rPr>
        <w:br/>
      </w:r>
      <w:r w:rsidRPr="00BF6878">
        <w:rPr>
          <w:rFonts w:ascii="NB International Pro Light" w:eastAsia="Times New Roman" w:hAnsi="NB International Pro Light" w:cs="Times New Roman"/>
          <w:color w:val="AEAAAA" w:themeColor="background2" w:themeShade="BF"/>
          <w:sz w:val="18"/>
          <w:szCs w:val="18"/>
          <w:lang w:val="en-US" w:eastAsia="nl-BE"/>
        </w:rPr>
        <w:t>57.2 x 76.2 cm 22 1/2 x 30 in | WSHA21000</w:t>
      </w:r>
      <w:r w:rsidR="005409C9">
        <w:rPr>
          <w:rFonts w:ascii="NB International Pro Light" w:eastAsia="Times New Roman" w:hAnsi="NB International Pro Light" w:cs="Times New Roman"/>
          <w:color w:val="AEAAAA" w:themeColor="background2" w:themeShade="BF"/>
          <w:sz w:val="18"/>
          <w:szCs w:val="18"/>
          <w:lang w:val="en-US" w:eastAsia="nl-BE"/>
        </w:rPr>
        <w:t>6</w:t>
      </w:r>
      <w:r w:rsidRPr="00BF6878">
        <w:rPr>
          <w:rFonts w:ascii="NB International Pro Light" w:eastAsia="Times New Roman" w:hAnsi="NB International Pro Light" w:cs="Times New Roman"/>
          <w:color w:val="AEAAAA" w:themeColor="background2" w:themeShade="BF"/>
          <w:sz w:val="18"/>
          <w:szCs w:val="18"/>
          <w:lang w:val="en-US" w:eastAsia="nl-BE"/>
        </w:rPr>
        <w:t xml:space="preserve"> | © Wael Shawky; Courtesy </w:t>
      </w:r>
      <w:proofErr w:type="spellStart"/>
      <w:r w:rsidRPr="00BF6878">
        <w:rPr>
          <w:rFonts w:ascii="NB International Pro Light" w:eastAsia="Times New Roman" w:hAnsi="NB International Pro Light" w:cs="Times New Roman"/>
          <w:color w:val="AEAAAA" w:themeColor="background2" w:themeShade="BF"/>
          <w:sz w:val="18"/>
          <w:szCs w:val="18"/>
          <w:lang w:val="en-US" w:eastAsia="nl-BE"/>
        </w:rPr>
        <w:t>Lisson</w:t>
      </w:r>
      <w:proofErr w:type="spellEnd"/>
      <w:r w:rsidRPr="00BF6878">
        <w:rPr>
          <w:rFonts w:ascii="NB International Pro Light" w:eastAsia="Times New Roman" w:hAnsi="NB International Pro Light" w:cs="Times New Roman"/>
          <w:color w:val="AEAAAA" w:themeColor="background2" w:themeShade="BF"/>
          <w:sz w:val="18"/>
          <w:szCs w:val="18"/>
          <w:lang w:val="en-US" w:eastAsia="nl-BE"/>
        </w:rPr>
        <w:t xml:space="preserve"> Gallery.</w:t>
      </w:r>
      <w:r w:rsidR="0007031F" w:rsidRPr="00BF6878">
        <w:rPr>
          <w:rFonts w:ascii="NB International Pro" w:hAnsi="NB International Pro" w:cs="Times New Roman"/>
          <w:sz w:val="28"/>
          <w:szCs w:val="28"/>
          <w:lang w:val="en-US"/>
        </w:rPr>
        <w:br w:type="page"/>
      </w:r>
    </w:p>
    <w:p w14:paraId="57AA0468" w14:textId="5F24445E" w:rsidR="008F7B5D" w:rsidRPr="00A9168C" w:rsidRDefault="0007031F" w:rsidP="0013262A">
      <w:pPr>
        <w:autoSpaceDE w:val="0"/>
        <w:autoSpaceDN w:val="0"/>
        <w:adjustRightInd w:val="0"/>
        <w:spacing w:after="0" w:line="288" w:lineRule="auto"/>
        <w:textAlignment w:val="center"/>
        <w:rPr>
          <w:rFonts w:ascii="NB International Pro Light" w:hAnsi="NB International Pro Light" w:cs="NB International Pro Light"/>
          <w:color w:val="AEAAAA" w:themeColor="background2" w:themeShade="BF"/>
          <w:sz w:val="18"/>
          <w:szCs w:val="18"/>
          <w:lang w:val="en-US" w:bidi="he-IL"/>
        </w:rPr>
      </w:pPr>
      <w:r>
        <w:rPr>
          <w:rFonts w:ascii="NB International Pro" w:hAnsi="NB International Pro" w:cs="Times New Roman"/>
          <w:noProof/>
          <w:sz w:val="28"/>
          <w:szCs w:val="28"/>
        </w:rPr>
        <w:lastRenderedPageBreak/>
        <w:drawing>
          <wp:inline distT="0" distB="0" distL="0" distR="0" wp14:anchorId="4109184C" wp14:editId="4195EC5E">
            <wp:extent cx="5293895" cy="3529262"/>
            <wp:effectExtent l="0" t="0" r="2540" b="1905"/>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3294" cy="3535528"/>
                    </a:xfrm>
                    <a:prstGeom prst="rect">
                      <a:avLst/>
                    </a:prstGeom>
                  </pic:spPr>
                </pic:pic>
              </a:graphicData>
            </a:graphic>
          </wp:inline>
        </w:drawing>
      </w:r>
      <w:r w:rsidRPr="00A9168C">
        <w:rPr>
          <w:rFonts w:ascii="NB International Pro" w:hAnsi="NB International Pro" w:cs="Times New Roman"/>
          <w:sz w:val="28"/>
          <w:szCs w:val="28"/>
          <w:lang w:val="en-US"/>
        </w:rPr>
        <w:br/>
      </w:r>
      <w:r w:rsidR="0013262A">
        <w:rPr>
          <w:rFonts w:ascii="NB International Pro Light" w:hAnsi="NB International Pro Light" w:cs="NB International Pro Light"/>
          <w:color w:val="AEAAAA" w:themeColor="background2" w:themeShade="BF"/>
          <w:sz w:val="18"/>
          <w:szCs w:val="18"/>
          <w:lang w:val="en-US" w:bidi="he-IL"/>
        </w:rPr>
        <w:t>Wael Shawky, ‘</w:t>
      </w:r>
      <w:r w:rsidR="0013262A" w:rsidRPr="0013262A">
        <w:rPr>
          <w:rFonts w:ascii="NB International Pro Light" w:hAnsi="NB International Pro Light" w:cs="NB International Pro Light"/>
          <w:color w:val="AEAAAA" w:themeColor="background2" w:themeShade="BF"/>
          <w:sz w:val="18"/>
          <w:szCs w:val="18"/>
          <w:lang w:val="en-US" w:bidi="he-IL"/>
        </w:rPr>
        <w:t>Cabaret Crusades: The Capture of Constantinople in 1204</w:t>
      </w:r>
      <w:r w:rsidR="0013262A">
        <w:rPr>
          <w:rFonts w:ascii="NB International Pro Light" w:hAnsi="NB International Pro Light" w:cs="NB International Pro Light"/>
          <w:color w:val="AEAAAA" w:themeColor="background2" w:themeShade="BF"/>
          <w:sz w:val="18"/>
          <w:szCs w:val="18"/>
          <w:lang w:val="en-US" w:bidi="he-IL"/>
        </w:rPr>
        <w:t>’</w:t>
      </w:r>
      <w:r w:rsidR="0013262A" w:rsidRPr="0013262A">
        <w:rPr>
          <w:rFonts w:ascii="NB International Pro Light" w:hAnsi="NB International Pro Light" w:cs="NB International Pro Light"/>
          <w:color w:val="AEAAAA" w:themeColor="background2" w:themeShade="BF"/>
          <w:sz w:val="18"/>
          <w:szCs w:val="18"/>
          <w:lang w:val="en-US" w:bidi="he-IL"/>
        </w:rPr>
        <w:t xml:space="preserve"> (after Jacopo Tintoretto, 1580-1605), 2018</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 xml:space="preserve">Hand-carved wood, paint, </w:t>
      </w:r>
      <w:proofErr w:type="spellStart"/>
      <w:r w:rsidR="0013262A" w:rsidRPr="0013262A">
        <w:rPr>
          <w:rFonts w:ascii="NB International Pro Light" w:hAnsi="NB International Pro Light" w:cs="NB International Pro Light"/>
          <w:color w:val="AEAAAA" w:themeColor="background2" w:themeShade="BF"/>
          <w:sz w:val="18"/>
          <w:szCs w:val="18"/>
          <w:lang w:val="en-US" w:bidi="he-IL"/>
        </w:rPr>
        <w:t>goldleaf</w:t>
      </w:r>
      <w:proofErr w:type="spellEnd"/>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330 x 400 cm</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129 7/8 x 157 1/2 in</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(WSHA180010)</w:t>
      </w:r>
      <w:r w:rsidR="0013262A" w:rsidRPr="00BF6878">
        <w:rPr>
          <w:rFonts w:ascii="NB International Pro Light" w:eastAsia="Times New Roman" w:hAnsi="NB International Pro Light" w:cs="Times New Roman"/>
          <w:color w:val="AEAAAA" w:themeColor="background2" w:themeShade="BF"/>
          <w:sz w:val="18"/>
          <w:szCs w:val="18"/>
          <w:lang w:val="en-US" w:eastAsia="nl-BE"/>
        </w:rPr>
        <w:t xml:space="preserve"> | © Wael Shawky; Courtesy </w:t>
      </w:r>
      <w:proofErr w:type="spellStart"/>
      <w:r w:rsidR="0013262A" w:rsidRPr="00BF6878">
        <w:rPr>
          <w:rFonts w:ascii="NB International Pro Light" w:eastAsia="Times New Roman" w:hAnsi="NB International Pro Light" w:cs="Times New Roman"/>
          <w:color w:val="AEAAAA" w:themeColor="background2" w:themeShade="BF"/>
          <w:sz w:val="18"/>
          <w:szCs w:val="18"/>
          <w:lang w:val="en-US" w:eastAsia="nl-BE"/>
        </w:rPr>
        <w:t>Lisson</w:t>
      </w:r>
      <w:proofErr w:type="spellEnd"/>
      <w:r w:rsidR="0013262A" w:rsidRPr="00BF6878">
        <w:rPr>
          <w:rFonts w:ascii="NB International Pro Light" w:eastAsia="Times New Roman" w:hAnsi="NB International Pro Light" w:cs="Times New Roman"/>
          <w:color w:val="AEAAAA" w:themeColor="background2" w:themeShade="BF"/>
          <w:sz w:val="18"/>
          <w:szCs w:val="18"/>
          <w:lang w:val="en-US" w:eastAsia="nl-BE"/>
        </w:rPr>
        <w:t xml:space="preserve"> Gallery.</w:t>
      </w:r>
      <w:r w:rsidRPr="00A9168C">
        <w:rPr>
          <w:rFonts w:ascii="NB International Pro" w:hAnsi="NB International Pro" w:cs="Times New Roman"/>
          <w:sz w:val="28"/>
          <w:szCs w:val="28"/>
          <w:lang w:val="en-US"/>
        </w:rPr>
        <w:br/>
      </w:r>
      <w:r w:rsidRPr="00A9168C">
        <w:rPr>
          <w:rFonts w:ascii="NB International Pro" w:hAnsi="NB International Pro" w:cs="Times New Roman"/>
          <w:sz w:val="28"/>
          <w:szCs w:val="28"/>
          <w:lang w:val="en-US"/>
        </w:rPr>
        <w:br/>
      </w:r>
      <w:r>
        <w:rPr>
          <w:rFonts w:ascii="NB International Pro" w:hAnsi="NB International Pro" w:cs="Times New Roman"/>
          <w:noProof/>
          <w:sz w:val="28"/>
          <w:szCs w:val="28"/>
        </w:rPr>
        <w:drawing>
          <wp:inline distT="0" distB="0" distL="0" distR="0" wp14:anchorId="025C27B8" wp14:editId="7B5A43FE">
            <wp:extent cx="5293360" cy="3528907"/>
            <wp:effectExtent l="0" t="0" r="2540" b="1905"/>
            <wp:docPr id="16" name="Afbeelding 16" descr="Afbeelding met tekst, scherm, fotolijs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scherm, fotolijstj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5636" cy="3530424"/>
                    </a:xfrm>
                    <a:prstGeom prst="rect">
                      <a:avLst/>
                    </a:prstGeom>
                  </pic:spPr>
                </pic:pic>
              </a:graphicData>
            </a:graphic>
          </wp:inline>
        </w:drawing>
      </w:r>
    </w:p>
    <w:p w14:paraId="0BAD3408" w14:textId="264C9BA8" w:rsidR="00A9168C" w:rsidRPr="0013262A" w:rsidRDefault="0013262A" w:rsidP="0013262A">
      <w:pPr>
        <w:rPr>
          <w:rFonts w:ascii="NB International Pro Light" w:hAnsi="NB International Pro Light" w:cs="NB International Pro Light"/>
          <w:color w:val="AEAAAA" w:themeColor="background2" w:themeShade="BF"/>
          <w:sz w:val="18"/>
          <w:szCs w:val="18"/>
          <w:lang w:val="en-US" w:bidi="he-IL"/>
        </w:rPr>
      </w:pPr>
      <w:r w:rsidRPr="0013262A">
        <w:rPr>
          <w:rFonts w:ascii="NB International Pro Light" w:hAnsi="NB International Pro Light" w:cs="NB International Pro Light"/>
          <w:color w:val="AEAAAA" w:themeColor="background2" w:themeShade="BF"/>
          <w:sz w:val="18"/>
          <w:szCs w:val="18"/>
          <w:lang w:val="en-US" w:bidi="he-IL"/>
        </w:rPr>
        <w:t>Wael Shawky</w:t>
      </w:r>
      <w:r>
        <w:rPr>
          <w:rFonts w:ascii="NB International Pro Light" w:hAnsi="NB International Pro Light" w:cs="NB International Pro Light"/>
          <w:color w:val="AEAAAA" w:themeColor="background2" w:themeShade="BF"/>
          <w:sz w:val="18"/>
          <w:szCs w:val="18"/>
          <w:lang w:val="en-US" w:bidi="he-IL"/>
        </w:rPr>
        <w:t>, ‘</w:t>
      </w:r>
      <w:r w:rsidRPr="0013262A">
        <w:rPr>
          <w:rFonts w:ascii="NB International Pro Light" w:hAnsi="NB International Pro Light" w:cs="NB International Pro Light"/>
          <w:color w:val="AEAAAA" w:themeColor="background2" w:themeShade="BF"/>
          <w:sz w:val="18"/>
          <w:szCs w:val="18"/>
          <w:lang w:val="en-US" w:bidi="he-IL"/>
        </w:rPr>
        <w:t xml:space="preserve">Cabaret Crusades: The Capture of Jerusalem by Jacques de </w:t>
      </w:r>
      <w:proofErr w:type="spellStart"/>
      <w:r w:rsidRPr="0013262A">
        <w:rPr>
          <w:rFonts w:ascii="NB International Pro Light" w:hAnsi="NB International Pro Light" w:cs="NB International Pro Light"/>
          <w:color w:val="AEAAAA" w:themeColor="background2" w:themeShade="BF"/>
          <w:sz w:val="18"/>
          <w:szCs w:val="18"/>
          <w:lang w:val="en-US" w:bidi="he-IL"/>
        </w:rPr>
        <w:t>Molay</w:t>
      </w:r>
      <w:proofErr w:type="spellEnd"/>
      <w:r w:rsidRPr="0013262A">
        <w:rPr>
          <w:rFonts w:ascii="NB International Pro Light" w:hAnsi="NB International Pro Light" w:cs="NB International Pro Light"/>
          <w:color w:val="AEAAAA" w:themeColor="background2" w:themeShade="BF"/>
          <w:sz w:val="18"/>
          <w:szCs w:val="18"/>
          <w:lang w:val="en-US" w:bidi="he-IL"/>
        </w:rPr>
        <w:t xml:space="preserve"> in 1299</w:t>
      </w:r>
      <w:r>
        <w:rPr>
          <w:rFonts w:ascii="NB International Pro Light" w:hAnsi="NB International Pro Light" w:cs="NB International Pro Light"/>
          <w:color w:val="AEAAAA" w:themeColor="background2" w:themeShade="BF"/>
          <w:sz w:val="18"/>
          <w:szCs w:val="18"/>
          <w:lang w:val="en-US" w:bidi="he-IL"/>
        </w:rPr>
        <w:t>’</w:t>
      </w:r>
      <w:r w:rsidRPr="0013262A">
        <w:rPr>
          <w:rFonts w:ascii="NB International Pro Light" w:hAnsi="NB International Pro Light" w:cs="NB International Pro Light"/>
          <w:color w:val="AEAAAA" w:themeColor="background2" w:themeShade="BF"/>
          <w:sz w:val="18"/>
          <w:szCs w:val="18"/>
          <w:lang w:val="en-US" w:bidi="he-IL"/>
        </w:rPr>
        <w:t xml:space="preserve"> (after Claude </w:t>
      </w:r>
      <w:proofErr w:type="spellStart"/>
      <w:r w:rsidRPr="0013262A">
        <w:rPr>
          <w:rFonts w:ascii="NB International Pro Light" w:hAnsi="NB International Pro Light" w:cs="NB International Pro Light"/>
          <w:color w:val="AEAAAA" w:themeColor="background2" w:themeShade="BF"/>
          <w:sz w:val="18"/>
          <w:szCs w:val="18"/>
          <w:lang w:val="en-US" w:bidi="he-IL"/>
        </w:rPr>
        <w:t>Jacquand</w:t>
      </w:r>
      <w:proofErr w:type="spellEnd"/>
      <w:r w:rsidRPr="0013262A">
        <w:rPr>
          <w:rFonts w:ascii="NB International Pro Light" w:hAnsi="NB International Pro Light" w:cs="NB International Pro Light"/>
          <w:color w:val="AEAAAA" w:themeColor="background2" w:themeShade="BF"/>
          <w:sz w:val="18"/>
          <w:szCs w:val="18"/>
          <w:lang w:val="en-US" w:bidi="he-IL"/>
        </w:rPr>
        <w:t>, 1846), 2018</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 xml:space="preserve">Hand-carved wood, paint, </w:t>
      </w:r>
      <w:proofErr w:type="spellStart"/>
      <w:r w:rsidRPr="0013262A">
        <w:rPr>
          <w:rFonts w:ascii="NB International Pro Light" w:hAnsi="NB International Pro Light" w:cs="NB International Pro Light"/>
          <w:color w:val="AEAAAA" w:themeColor="background2" w:themeShade="BF"/>
          <w:sz w:val="18"/>
          <w:szCs w:val="18"/>
          <w:lang w:val="en-US" w:bidi="he-IL"/>
        </w:rPr>
        <w:t>goldleaf</w:t>
      </w:r>
      <w:proofErr w:type="spellEnd"/>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250 x 450 cm</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98 3/8 x 177 1/8 in</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(WSHA180011)</w:t>
      </w:r>
      <w:r w:rsidRPr="00BF6878">
        <w:rPr>
          <w:rFonts w:ascii="NB International Pro Light" w:eastAsia="Times New Roman" w:hAnsi="NB International Pro Light" w:cs="Times New Roman"/>
          <w:color w:val="AEAAAA" w:themeColor="background2" w:themeShade="BF"/>
          <w:sz w:val="18"/>
          <w:szCs w:val="18"/>
          <w:lang w:val="en-US" w:eastAsia="nl-BE"/>
        </w:rPr>
        <w:t xml:space="preserve"> | </w:t>
      </w:r>
      <w:r>
        <w:rPr>
          <w:rFonts w:ascii="NB International Pro Light" w:eastAsia="Times New Roman" w:hAnsi="NB International Pro Light" w:cs="Times New Roman"/>
          <w:color w:val="AEAAAA" w:themeColor="background2" w:themeShade="BF"/>
          <w:sz w:val="18"/>
          <w:szCs w:val="18"/>
          <w:lang w:val="en-US" w:eastAsia="nl-BE"/>
        </w:rPr>
        <w:br/>
      </w:r>
      <w:r w:rsidRPr="00BF6878">
        <w:rPr>
          <w:rFonts w:ascii="NB International Pro Light" w:eastAsia="Times New Roman" w:hAnsi="NB International Pro Light" w:cs="Times New Roman"/>
          <w:color w:val="AEAAAA" w:themeColor="background2" w:themeShade="BF"/>
          <w:sz w:val="18"/>
          <w:szCs w:val="18"/>
          <w:lang w:val="en-US" w:eastAsia="nl-BE"/>
        </w:rPr>
        <w:t xml:space="preserve">© Wael Shawky; Courtesy </w:t>
      </w:r>
      <w:proofErr w:type="spellStart"/>
      <w:r w:rsidRPr="00BF6878">
        <w:rPr>
          <w:rFonts w:ascii="NB International Pro Light" w:eastAsia="Times New Roman" w:hAnsi="NB International Pro Light" w:cs="Times New Roman"/>
          <w:color w:val="AEAAAA" w:themeColor="background2" w:themeShade="BF"/>
          <w:sz w:val="18"/>
          <w:szCs w:val="18"/>
          <w:lang w:val="en-US" w:eastAsia="nl-BE"/>
        </w:rPr>
        <w:t>Lisson</w:t>
      </w:r>
      <w:proofErr w:type="spellEnd"/>
      <w:r w:rsidRPr="00BF6878">
        <w:rPr>
          <w:rFonts w:ascii="NB International Pro Light" w:eastAsia="Times New Roman" w:hAnsi="NB International Pro Light" w:cs="Times New Roman"/>
          <w:color w:val="AEAAAA" w:themeColor="background2" w:themeShade="BF"/>
          <w:sz w:val="18"/>
          <w:szCs w:val="18"/>
          <w:lang w:val="en-US" w:eastAsia="nl-BE"/>
        </w:rPr>
        <w:t xml:space="preserve"> Gallery.</w:t>
      </w:r>
    </w:p>
    <w:p w14:paraId="01A944D8" w14:textId="5E576992" w:rsidR="008F7B5D" w:rsidRDefault="008F7B5D">
      <w:pPr>
        <w:rPr>
          <w:rFonts w:ascii="NB International Pro" w:hAnsi="NB International Pro" w:cs="Times New Roman"/>
          <w:sz w:val="28"/>
          <w:szCs w:val="28"/>
        </w:rPr>
      </w:pPr>
      <w:r w:rsidRPr="00A9168C">
        <w:rPr>
          <w:rFonts w:ascii="NB International Pro" w:hAnsi="NB International Pro" w:cs="Times New Roman"/>
          <w:sz w:val="28"/>
          <w:szCs w:val="28"/>
          <w:lang w:val="en-US"/>
        </w:rPr>
        <w:br w:type="page"/>
      </w:r>
      <w:r w:rsidR="00A529CA">
        <w:rPr>
          <w:rFonts w:ascii="NB International Pro" w:eastAsiaTheme="majorEastAsia" w:hAnsi="NB International Pro" w:cs="Times New Roman"/>
          <w:noProof/>
          <w:sz w:val="28"/>
          <w:szCs w:val="28"/>
        </w:rPr>
        <w:lastRenderedPageBreak/>
        <w:drawing>
          <wp:inline distT="0" distB="0" distL="0" distR="0" wp14:anchorId="20629D61" wp14:editId="11516C93">
            <wp:extent cx="5582653" cy="3140242"/>
            <wp:effectExtent l="0" t="0" r="5715" b="0"/>
            <wp:docPr id="19" name="Afbeelding 19" descr="Afbeelding met spor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port, buit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7207" cy="3142804"/>
                    </a:xfrm>
                    <a:prstGeom prst="rect">
                      <a:avLst/>
                    </a:prstGeom>
                  </pic:spPr>
                </pic:pic>
              </a:graphicData>
            </a:graphic>
          </wp:inline>
        </w:drawing>
      </w:r>
    </w:p>
    <w:p w14:paraId="5A79F4B5" w14:textId="13ADA876" w:rsidR="00A529CA" w:rsidRDefault="00A529CA">
      <w:pPr>
        <w:rPr>
          <w:rFonts w:ascii="NB International Pro" w:hAnsi="NB International Pro" w:cs="Times New Roman"/>
          <w:sz w:val="28"/>
          <w:szCs w:val="28"/>
        </w:rPr>
      </w:pPr>
    </w:p>
    <w:p w14:paraId="08246F24" w14:textId="3E317CF8" w:rsidR="00A529CA" w:rsidRDefault="00A529CA">
      <w:pPr>
        <w:rPr>
          <w:rFonts w:ascii="NB International Pro" w:eastAsiaTheme="majorEastAsia" w:hAnsi="NB International Pro" w:cs="Times New Roman"/>
          <w:sz w:val="28"/>
          <w:szCs w:val="28"/>
        </w:rPr>
      </w:pPr>
      <w:r>
        <w:rPr>
          <w:rFonts w:ascii="NB International Pro" w:eastAsiaTheme="majorEastAsia" w:hAnsi="NB International Pro" w:cs="Times New Roman"/>
          <w:noProof/>
          <w:sz w:val="28"/>
          <w:szCs w:val="28"/>
        </w:rPr>
        <w:drawing>
          <wp:inline distT="0" distB="0" distL="0" distR="0" wp14:anchorId="0B941C60" wp14:editId="2BCC9533">
            <wp:extent cx="5582285" cy="314003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1316" cy="3145115"/>
                    </a:xfrm>
                    <a:prstGeom prst="rect">
                      <a:avLst/>
                    </a:prstGeom>
                  </pic:spPr>
                </pic:pic>
              </a:graphicData>
            </a:graphic>
          </wp:inline>
        </w:drawing>
      </w:r>
    </w:p>
    <w:p w14:paraId="24DA603A" w14:textId="4563754E" w:rsidR="0060005E" w:rsidRPr="0060005E" w:rsidRDefault="0060005E" w:rsidP="0060005E">
      <w:pPr>
        <w:rPr>
          <w:rFonts w:ascii="NB International Pro Light" w:hAnsi="NB International Pro Light" w:cs="Times New Roman"/>
          <w:color w:val="AEAAAA" w:themeColor="background2" w:themeShade="BF"/>
          <w:sz w:val="18"/>
          <w:szCs w:val="18"/>
          <w:lang w:val="en-US"/>
        </w:rPr>
      </w:pPr>
      <w:r w:rsidRPr="0060005E">
        <w:rPr>
          <w:rFonts w:ascii="NB International Pro Light" w:hAnsi="NB International Pro Light" w:cs="Times New Roman"/>
          <w:color w:val="AEAAAA" w:themeColor="background2" w:themeShade="BF"/>
          <w:sz w:val="18"/>
          <w:szCs w:val="18"/>
          <w:lang w:val="en-US"/>
        </w:rPr>
        <w:t>Wael Shawky</w:t>
      </w:r>
      <w:r>
        <w:rPr>
          <w:rFonts w:ascii="NB International Pro Light" w:hAnsi="NB International Pro Light" w:cs="Times New Roman"/>
          <w:color w:val="AEAAAA" w:themeColor="background2" w:themeShade="BF"/>
          <w:sz w:val="18"/>
          <w:szCs w:val="18"/>
          <w:lang w:val="en-US"/>
        </w:rPr>
        <w:t>, ‘</w:t>
      </w:r>
      <w:r w:rsidRPr="0060005E">
        <w:rPr>
          <w:rFonts w:ascii="NB International Pro Light" w:hAnsi="NB International Pro Light" w:cs="Times New Roman"/>
          <w:color w:val="AEAAAA" w:themeColor="background2" w:themeShade="BF"/>
          <w:sz w:val="18"/>
          <w:szCs w:val="18"/>
          <w:lang w:val="en-US"/>
        </w:rPr>
        <w:t xml:space="preserve">Cabaret Crusades III: The Secrets of </w:t>
      </w:r>
      <w:proofErr w:type="spellStart"/>
      <w:r w:rsidRPr="0060005E">
        <w:rPr>
          <w:rFonts w:ascii="NB International Pro Light" w:hAnsi="NB International Pro Light" w:cs="Times New Roman"/>
          <w:color w:val="AEAAAA" w:themeColor="background2" w:themeShade="BF"/>
          <w:sz w:val="18"/>
          <w:szCs w:val="18"/>
          <w:lang w:val="en-US"/>
        </w:rPr>
        <w:t>Karbalaa</w:t>
      </w:r>
      <w:proofErr w:type="spellEnd"/>
      <w:r>
        <w:rPr>
          <w:rFonts w:ascii="NB International Pro Light" w:hAnsi="NB International Pro Light" w:cs="Times New Roman"/>
          <w:color w:val="AEAAAA" w:themeColor="background2" w:themeShade="BF"/>
          <w:sz w:val="18"/>
          <w:szCs w:val="18"/>
          <w:lang w:val="en-US"/>
        </w:rPr>
        <w:t>’</w:t>
      </w:r>
      <w:r w:rsidRPr="0060005E">
        <w:rPr>
          <w:rFonts w:ascii="NB International Pro Light" w:hAnsi="NB International Pro Light" w:cs="Times New Roman"/>
          <w:color w:val="AEAAAA" w:themeColor="background2" w:themeShade="BF"/>
          <w:sz w:val="18"/>
          <w:szCs w:val="18"/>
          <w:lang w:val="en-US"/>
        </w:rPr>
        <w:t>, 2015</w:t>
      </w:r>
      <w:r>
        <w:rPr>
          <w:rFonts w:ascii="NB International Pro Light" w:hAnsi="NB International Pro Light" w:cs="Times New Roman"/>
          <w:color w:val="AEAAAA" w:themeColor="background2" w:themeShade="BF"/>
          <w:sz w:val="18"/>
          <w:szCs w:val="18"/>
          <w:lang w:val="en-US"/>
        </w:rPr>
        <w:br/>
      </w:r>
      <w:r w:rsidRPr="0060005E">
        <w:rPr>
          <w:rFonts w:ascii="NB International Pro Light" w:hAnsi="NB International Pro Light" w:cs="Times New Roman"/>
          <w:color w:val="AEAAAA" w:themeColor="background2" w:themeShade="BF"/>
          <w:sz w:val="18"/>
          <w:szCs w:val="18"/>
          <w:lang w:val="en-US"/>
        </w:rPr>
        <w:t xml:space="preserve">HD Film, </w:t>
      </w:r>
      <w:proofErr w:type="spellStart"/>
      <w:r w:rsidRPr="0060005E">
        <w:rPr>
          <w:rFonts w:ascii="NB International Pro Light" w:hAnsi="NB International Pro Light" w:cs="Times New Roman"/>
          <w:color w:val="AEAAAA" w:themeColor="background2" w:themeShade="BF"/>
          <w:sz w:val="18"/>
          <w:szCs w:val="18"/>
          <w:lang w:val="en-US"/>
        </w:rPr>
        <w:t>colour</w:t>
      </w:r>
      <w:proofErr w:type="spellEnd"/>
      <w:r w:rsidRPr="0060005E">
        <w:rPr>
          <w:rFonts w:ascii="NB International Pro Light" w:hAnsi="NB International Pro Light" w:cs="Times New Roman"/>
          <w:color w:val="AEAAAA" w:themeColor="background2" w:themeShade="BF"/>
          <w:sz w:val="18"/>
          <w:szCs w:val="18"/>
          <w:lang w:val="en-US"/>
        </w:rPr>
        <w:t>, sound, English subtitles</w:t>
      </w:r>
      <w:r>
        <w:rPr>
          <w:rFonts w:ascii="NB International Pro Light" w:hAnsi="NB International Pro Light" w:cs="Times New Roman"/>
          <w:color w:val="AEAAAA" w:themeColor="background2" w:themeShade="BF"/>
          <w:sz w:val="18"/>
          <w:szCs w:val="18"/>
          <w:lang w:val="en-US"/>
        </w:rPr>
        <w:br/>
      </w:r>
      <w:r w:rsidRPr="0060005E">
        <w:rPr>
          <w:rFonts w:ascii="NB International Pro Light" w:hAnsi="NB International Pro Light" w:cs="Times New Roman"/>
          <w:color w:val="AEAAAA" w:themeColor="background2" w:themeShade="BF"/>
          <w:sz w:val="18"/>
          <w:szCs w:val="18"/>
          <w:lang w:val="en-US"/>
        </w:rPr>
        <w:t>120 minutes</w:t>
      </w:r>
      <w:r>
        <w:rPr>
          <w:rFonts w:ascii="NB International Pro Light" w:hAnsi="NB International Pro Light" w:cs="Times New Roman"/>
          <w:color w:val="AEAAAA" w:themeColor="background2" w:themeShade="BF"/>
          <w:sz w:val="18"/>
          <w:szCs w:val="18"/>
          <w:lang w:val="en-US"/>
        </w:rPr>
        <w:br/>
      </w:r>
      <w:r w:rsidRPr="0060005E">
        <w:rPr>
          <w:rFonts w:ascii="NB International Pro Light" w:hAnsi="NB International Pro Light" w:cs="Times New Roman"/>
          <w:color w:val="AEAAAA" w:themeColor="background2" w:themeShade="BF"/>
          <w:sz w:val="18"/>
          <w:szCs w:val="18"/>
          <w:lang w:val="en-US"/>
        </w:rPr>
        <w:t>(WSHA150001)</w:t>
      </w:r>
      <w:r>
        <w:rPr>
          <w:rFonts w:ascii="NB International Pro Light" w:hAnsi="NB International Pro Light" w:cs="Times New Roman"/>
          <w:color w:val="AEAAAA" w:themeColor="background2" w:themeShade="BF"/>
          <w:sz w:val="18"/>
          <w:szCs w:val="18"/>
          <w:lang w:val="en-US"/>
        </w:rPr>
        <w:br/>
      </w:r>
      <w:r w:rsidRPr="0060005E">
        <w:rPr>
          <w:rFonts w:ascii="NB International Pro Light" w:hAnsi="NB International Pro Light" w:cs="Times New Roman"/>
          <w:color w:val="AEAAAA" w:themeColor="background2" w:themeShade="BF"/>
          <w:sz w:val="18"/>
          <w:szCs w:val="18"/>
          <w:lang w:val="en-US"/>
        </w:rPr>
        <w:t xml:space="preserve">© Wael Shawky; Courtesy </w:t>
      </w:r>
      <w:proofErr w:type="spellStart"/>
      <w:r w:rsidRPr="0060005E">
        <w:rPr>
          <w:rFonts w:ascii="NB International Pro Light" w:hAnsi="NB International Pro Light" w:cs="Times New Roman"/>
          <w:color w:val="AEAAAA" w:themeColor="background2" w:themeShade="BF"/>
          <w:sz w:val="18"/>
          <w:szCs w:val="18"/>
          <w:lang w:val="en-US"/>
        </w:rPr>
        <w:t>Lisson</w:t>
      </w:r>
      <w:proofErr w:type="spellEnd"/>
      <w:r w:rsidRPr="0060005E">
        <w:rPr>
          <w:rFonts w:ascii="NB International Pro Light" w:hAnsi="NB International Pro Light" w:cs="Times New Roman"/>
          <w:color w:val="AEAAAA" w:themeColor="background2" w:themeShade="BF"/>
          <w:sz w:val="18"/>
          <w:szCs w:val="18"/>
          <w:lang w:val="en-US"/>
        </w:rPr>
        <w:t xml:space="preserve"> Gallery.</w:t>
      </w:r>
    </w:p>
    <w:p w14:paraId="463DF018" w14:textId="23817A42" w:rsidR="00D83E86" w:rsidRPr="0060005E" w:rsidRDefault="0060005E" w:rsidP="0060005E">
      <w:pPr>
        <w:rPr>
          <w:rFonts w:ascii="NB International Pro" w:hAnsi="NB International Pro" w:cs="Times New Roman"/>
          <w:sz w:val="28"/>
          <w:szCs w:val="28"/>
          <w:lang w:val="en-US"/>
        </w:rPr>
      </w:pPr>
      <w:r>
        <w:rPr>
          <w:rFonts w:ascii="NB International Pro" w:hAnsi="NB International Pro" w:cs="Times New Roman"/>
          <w:sz w:val="28"/>
          <w:szCs w:val="28"/>
          <w:lang w:val="en-US"/>
        </w:rPr>
        <w:br w:type="page"/>
      </w:r>
    </w:p>
    <w:p w14:paraId="48589576" w14:textId="53A24B18" w:rsidR="00D83E86" w:rsidRPr="00A700BF" w:rsidRDefault="00D83E86" w:rsidP="00D83E86">
      <w:pPr>
        <w:spacing w:after="0" w:line="240" w:lineRule="auto"/>
        <w:rPr>
          <w:rFonts w:ascii="NB International Pro Light" w:eastAsia="Calibri" w:hAnsi="NB International Pro Light" w:cs="Times New Roman"/>
          <w:kern w:val="24"/>
          <w:sz w:val="24"/>
          <w:szCs w:val="24"/>
          <w:lang w:val="en-US" w:eastAsia="nl-BE"/>
        </w:rPr>
      </w:pPr>
      <w:r w:rsidRPr="00A700BF">
        <w:rPr>
          <w:rFonts w:ascii="NB International Pro" w:eastAsia="Times New Roman" w:hAnsi="NB International Pro" w:cs="Times New Roman"/>
          <w:caps/>
          <w:color w:val="000000"/>
          <w:kern w:val="24"/>
          <w:sz w:val="28"/>
          <w:szCs w:val="28"/>
          <w:lang w:val="en-US" w:eastAsia="nl-BE"/>
        </w:rPr>
        <w:lastRenderedPageBreak/>
        <w:t>The Cave</w:t>
      </w:r>
    </w:p>
    <w:p w14:paraId="1C56C129" w14:textId="77777777" w:rsidR="00D83E86" w:rsidRPr="00A700BF" w:rsidRDefault="00D83E86" w:rsidP="00D83E86">
      <w:pPr>
        <w:spacing w:after="0" w:line="276" w:lineRule="auto"/>
        <w:rPr>
          <w:rFonts w:ascii="NB International Pro Light" w:eastAsia="Arial" w:hAnsi="NB International Pro Light" w:cs="Times New Roman"/>
          <w:noProof/>
          <w:sz w:val="24"/>
          <w:szCs w:val="24"/>
          <w:lang w:val="en-US" w:eastAsia="en-GB"/>
        </w:rPr>
      </w:pPr>
    </w:p>
    <w:p w14:paraId="4593D647" w14:textId="77777777" w:rsidR="00A700BF" w:rsidRPr="00A700BF" w:rsidRDefault="00A700BF" w:rsidP="00A700BF">
      <w:pPr>
        <w:spacing w:line="276" w:lineRule="auto"/>
        <w:rPr>
          <w:rFonts w:ascii="NB International Pro Light" w:eastAsia="Arial" w:hAnsi="NB International Pro Light" w:cs="Times New Roman"/>
          <w:noProof/>
          <w:sz w:val="24"/>
          <w:szCs w:val="24"/>
          <w:lang w:val="en-US" w:eastAsia="en-GB"/>
        </w:rPr>
      </w:pPr>
      <w:r w:rsidRPr="00A700BF">
        <w:rPr>
          <w:rFonts w:ascii="NB International Pro Light" w:eastAsia="Arial" w:hAnsi="NB International Pro Light" w:cs="Times New Roman"/>
          <w:noProof/>
          <w:sz w:val="24"/>
          <w:szCs w:val="24"/>
          <w:lang w:val="en-US" w:eastAsia="en-GB"/>
        </w:rPr>
        <w:t xml:space="preserve">In </w:t>
      </w:r>
      <w:r w:rsidRPr="00A700BF">
        <w:rPr>
          <w:rFonts w:ascii="NB International Pro Light" w:eastAsia="Arial" w:hAnsi="NB International Pro Light" w:cs="Times New Roman"/>
          <w:i/>
          <w:iCs/>
          <w:noProof/>
          <w:sz w:val="24"/>
          <w:szCs w:val="24"/>
          <w:lang w:val="en-US" w:eastAsia="en-GB"/>
        </w:rPr>
        <w:t>The Cave</w:t>
      </w:r>
      <w:r w:rsidRPr="00A700BF">
        <w:rPr>
          <w:rFonts w:ascii="NB International Pro Light" w:eastAsia="Arial" w:hAnsi="NB International Pro Light" w:cs="Times New Roman"/>
          <w:noProof/>
          <w:sz w:val="24"/>
          <w:szCs w:val="24"/>
          <w:lang w:val="en-US" w:eastAsia="en-GB"/>
        </w:rPr>
        <w:t xml:space="preserve">, Wael Shawky has himself filmed walking through a supermarket and reciting a specific chapter or surah from the Koran by heart: </w:t>
      </w:r>
      <w:r w:rsidRPr="00A700BF">
        <w:rPr>
          <w:rFonts w:ascii="NB International Pro Light" w:eastAsia="Arial" w:hAnsi="NB International Pro Light" w:cs="Times New Roman"/>
          <w:i/>
          <w:iCs/>
          <w:noProof/>
          <w:sz w:val="24"/>
          <w:szCs w:val="24"/>
          <w:lang w:val="en-US" w:eastAsia="en-GB"/>
        </w:rPr>
        <w:t>Surah Al-Kahf</w:t>
      </w:r>
      <w:r w:rsidRPr="00A700BF">
        <w:rPr>
          <w:rFonts w:ascii="NB International Pro Light" w:eastAsia="Arial" w:hAnsi="NB International Pro Light" w:cs="Times New Roman"/>
          <w:noProof/>
          <w:sz w:val="24"/>
          <w:szCs w:val="24"/>
          <w:lang w:val="en-US" w:eastAsia="en-GB"/>
        </w:rPr>
        <w:t xml:space="preserve">, or the </w:t>
      </w:r>
      <w:r w:rsidRPr="00A700BF">
        <w:rPr>
          <w:rFonts w:ascii="NB International Pro Light" w:eastAsia="Arial" w:hAnsi="NB International Pro Light" w:cs="Times New Roman"/>
          <w:i/>
          <w:iCs/>
          <w:noProof/>
          <w:sz w:val="24"/>
          <w:szCs w:val="24"/>
          <w:lang w:val="en-US" w:eastAsia="en-GB"/>
        </w:rPr>
        <w:t>surah</w:t>
      </w:r>
      <w:r w:rsidRPr="00A700BF">
        <w:rPr>
          <w:rFonts w:ascii="NB International Pro Light" w:eastAsia="Arial" w:hAnsi="NB International Pro Light" w:cs="Times New Roman"/>
          <w:noProof/>
          <w:sz w:val="24"/>
          <w:szCs w:val="24"/>
          <w:lang w:val="en-US" w:eastAsia="en-GB"/>
        </w:rPr>
        <w:t xml:space="preserve"> of The Cave. That surah consists of several stories, but the most essential is that of the 'Companions of the Cave'. In it, a number of men escape from a tyrant by hiding in a cave and sleeping there for 309 years until a better ruler emerges.</w:t>
      </w:r>
    </w:p>
    <w:p w14:paraId="53903663" w14:textId="77777777" w:rsidR="00A700BF" w:rsidRPr="00A700BF" w:rsidRDefault="00A700BF" w:rsidP="00A700BF">
      <w:pPr>
        <w:spacing w:line="276" w:lineRule="auto"/>
        <w:rPr>
          <w:rFonts w:ascii="NB International Pro Light" w:eastAsia="Arial" w:hAnsi="NB International Pro Light" w:cs="Times New Roman"/>
          <w:noProof/>
          <w:sz w:val="24"/>
          <w:szCs w:val="24"/>
          <w:lang w:val="en-US" w:eastAsia="en-GB"/>
        </w:rPr>
      </w:pPr>
      <w:r w:rsidRPr="00A700BF">
        <w:rPr>
          <w:rFonts w:ascii="NB International Pro Light" w:eastAsia="Arial" w:hAnsi="NB International Pro Light" w:cs="Times New Roman"/>
          <w:noProof/>
          <w:sz w:val="24"/>
          <w:szCs w:val="24"/>
          <w:lang w:val="en-US" w:eastAsia="en-GB"/>
        </w:rPr>
        <w:t>Shawky sees the companions' centuries-long sleep and their subsequent awakening as a form of migration: a transition through time and state of mind. The theme of migration appears repeatedly in the surah, which was originally intended to convince the Prophet Muhammad to undertake a journey from Mecca to Medina.</w:t>
      </w:r>
    </w:p>
    <w:p w14:paraId="1DCBC564" w14:textId="5E835093" w:rsidR="00D83E86" w:rsidRPr="00A700BF" w:rsidRDefault="00A700BF" w:rsidP="00A700BF">
      <w:pPr>
        <w:spacing w:line="276" w:lineRule="auto"/>
        <w:rPr>
          <w:rFonts w:ascii="NB International Pro" w:eastAsiaTheme="majorEastAsia" w:hAnsi="NB International Pro" w:cs="Times New Roman"/>
          <w:sz w:val="28"/>
          <w:szCs w:val="28"/>
          <w:lang w:val="en-US"/>
        </w:rPr>
      </w:pPr>
      <w:r w:rsidRPr="00A700BF">
        <w:rPr>
          <w:rFonts w:ascii="NB International Pro Light" w:eastAsia="Arial" w:hAnsi="NB International Pro Light" w:cs="Times New Roman"/>
          <w:noProof/>
          <w:sz w:val="24"/>
          <w:szCs w:val="24"/>
          <w:lang w:val="en-US" w:eastAsia="en-GB"/>
        </w:rPr>
        <w:t xml:space="preserve">Wael Shawky filmed three versions of </w:t>
      </w:r>
      <w:r w:rsidRPr="00A700BF">
        <w:rPr>
          <w:rFonts w:ascii="NB International Pro Light" w:eastAsia="Arial" w:hAnsi="NB International Pro Light" w:cs="Times New Roman"/>
          <w:i/>
          <w:iCs/>
          <w:noProof/>
          <w:sz w:val="24"/>
          <w:szCs w:val="24"/>
          <w:lang w:val="en-US" w:eastAsia="en-GB"/>
        </w:rPr>
        <w:t>The Cave</w:t>
      </w:r>
      <w:r w:rsidRPr="00A700BF">
        <w:rPr>
          <w:rFonts w:ascii="NB International Pro Light" w:eastAsia="Arial" w:hAnsi="NB International Pro Light" w:cs="Times New Roman"/>
          <w:noProof/>
          <w:sz w:val="24"/>
          <w:szCs w:val="24"/>
          <w:lang w:val="en-US" w:eastAsia="en-GB"/>
        </w:rPr>
        <w:t xml:space="preserve">, each time in a supermarket in a city where he was staying temporarily: in Istanbul (2004), in Hamburg (2005), and in Amsterdam (2005). This link with Shawky's own biography, as well as the explicit portrayal of the artist himself, makes </w:t>
      </w:r>
      <w:r w:rsidRPr="00A700BF">
        <w:rPr>
          <w:rFonts w:ascii="NB International Pro Light" w:eastAsia="Arial" w:hAnsi="NB International Pro Light" w:cs="Times New Roman"/>
          <w:i/>
          <w:iCs/>
          <w:noProof/>
          <w:sz w:val="24"/>
          <w:szCs w:val="24"/>
          <w:lang w:val="en-US" w:eastAsia="en-GB"/>
        </w:rPr>
        <w:t>The Cave</w:t>
      </w:r>
      <w:r w:rsidRPr="00A700BF">
        <w:rPr>
          <w:rFonts w:ascii="NB International Pro Light" w:eastAsia="Arial" w:hAnsi="NB International Pro Light" w:cs="Times New Roman"/>
          <w:noProof/>
          <w:sz w:val="24"/>
          <w:szCs w:val="24"/>
          <w:lang w:val="en-US" w:eastAsia="en-GB"/>
        </w:rPr>
        <w:t xml:space="preserve"> a kind of self-portrait.</w:t>
      </w:r>
      <w:r w:rsidR="00D83E86" w:rsidRPr="00A700BF">
        <w:rPr>
          <w:rFonts w:ascii="NB International Pro" w:hAnsi="NB International Pro" w:cs="Times New Roman"/>
          <w:sz w:val="28"/>
          <w:szCs w:val="28"/>
          <w:lang w:val="en-US"/>
        </w:rPr>
        <w:br w:type="page"/>
      </w:r>
    </w:p>
    <w:p w14:paraId="362A2E72" w14:textId="77777777" w:rsidR="00C47A7A" w:rsidRPr="00B401E3" w:rsidRDefault="00C47A7A" w:rsidP="00C47A7A">
      <w:pPr>
        <w:pStyle w:val="Kop1"/>
        <w:rPr>
          <w:rFonts w:ascii="NB International Pro" w:hAnsi="NB International Pro" w:cs="Times New Roman"/>
          <w:color w:val="auto"/>
          <w:sz w:val="28"/>
          <w:szCs w:val="28"/>
        </w:rPr>
      </w:pPr>
      <w:bookmarkStart w:id="2" w:name="_Toc83196347"/>
      <w:bookmarkEnd w:id="1"/>
      <w:r w:rsidRPr="00F77D0C">
        <w:rPr>
          <w:rFonts w:ascii="NB International Pro" w:hAnsi="NB International Pro" w:cs="Times New Roman"/>
          <w:color w:val="auto"/>
          <w:sz w:val="28"/>
          <w:szCs w:val="28"/>
        </w:rPr>
        <w:lastRenderedPageBreak/>
        <w:t>PRACTICAL</w:t>
      </w:r>
      <w:r w:rsidRPr="00B401E3">
        <w:rPr>
          <w:rFonts w:ascii="NB International Pro" w:hAnsi="NB International Pro" w:cs="Times New Roman"/>
          <w:color w:val="auto"/>
          <w:sz w:val="28"/>
          <w:szCs w:val="28"/>
        </w:rPr>
        <w:br/>
      </w:r>
    </w:p>
    <w:p w14:paraId="0B448902" w14:textId="77777777" w:rsidR="00C47A7A" w:rsidRPr="00480B23" w:rsidRDefault="00C47A7A" w:rsidP="00C47A7A">
      <w:pPr>
        <w:spacing w:line="276" w:lineRule="auto"/>
        <w:rPr>
          <w:rFonts w:ascii="NB International Pro" w:hAnsi="NB International Pro" w:cs="Times New Roman"/>
          <w:sz w:val="24"/>
          <w:szCs w:val="24"/>
        </w:rPr>
      </w:pPr>
      <w:r w:rsidRPr="00480B23">
        <w:rPr>
          <w:rFonts w:ascii="NB International Pro" w:hAnsi="NB International Pro" w:cs="Times New Roman"/>
          <w:sz w:val="24"/>
          <w:szCs w:val="24"/>
        </w:rPr>
        <w:t>M LEUVEN</w:t>
      </w:r>
      <w:r w:rsidRPr="00480B23">
        <w:rPr>
          <w:rFonts w:ascii="NB International Pro" w:hAnsi="NB International Pro" w:cs="Times New Roman"/>
          <w:sz w:val="24"/>
          <w:szCs w:val="24"/>
        </w:rPr>
        <w:br/>
        <w:t>Vanderkelenstraat 28</w:t>
      </w:r>
      <w:r w:rsidRPr="00480B23">
        <w:rPr>
          <w:rFonts w:ascii="NB International Pro" w:hAnsi="NB International Pro" w:cs="Times New Roman"/>
          <w:sz w:val="24"/>
          <w:szCs w:val="24"/>
        </w:rPr>
        <w:br/>
        <w:t>3000 Leuven</w:t>
      </w:r>
      <w:r w:rsidRPr="00480B23">
        <w:rPr>
          <w:rFonts w:ascii="NB International Pro" w:hAnsi="NB International Pro" w:cs="Times New Roman"/>
          <w:sz w:val="24"/>
          <w:szCs w:val="24"/>
        </w:rPr>
        <w:br/>
        <w:t>+32 (16) 27 29 29</w:t>
      </w:r>
      <w:r w:rsidRPr="00480B23">
        <w:rPr>
          <w:rFonts w:ascii="NB International Pro" w:hAnsi="NB International Pro" w:cs="Times New Roman"/>
          <w:sz w:val="24"/>
          <w:szCs w:val="24"/>
        </w:rPr>
        <w:br/>
      </w:r>
      <w:hyperlink r:id="rId17" w:history="1">
        <w:r w:rsidRPr="00C47A7A">
          <w:rPr>
            <w:rStyle w:val="Hyperlink"/>
            <w:rFonts w:ascii="NB International Pro" w:hAnsi="NB International Pro" w:cs="Times New Roman"/>
            <w:color w:val="4472C4" w:themeColor="accent1"/>
            <w:sz w:val="24"/>
            <w:szCs w:val="24"/>
          </w:rPr>
          <w:t>info@mleuven.b</w:t>
        </w:r>
      </w:hyperlink>
      <w:r w:rsidRPr="00C47A7A">
        <w:rPr>
          <w:rFonts w:ascii="NB International Pro" w:hAnsi="NB International Pro" w:cs="Times New Roman"/>
          <w:color w:val="4472C4" w:themeColor="accent1"/>
          <w:sz w:val="24"/>
          <w:szCs w:val="24"/>
          <w:u w:val="single"/>
        </w:rPr>
        <w:t>e</w:t>
      </w:r>
      <w:r w:rsidRPr="00480B23">
        <w:rPr>
          <w:rFonts w:ascii="NB International Pro" w:hAnsi="NB International Pro" w:cs="Times New Roman"/>
          <w:color w:val="000000" w:themeColor="text1"/>
          <w:sz w:val="24"/>
          <w:szCs w:val="24"/>
        </w:rPr>
        <w:br/>
      </w:r>
      <w:hyperlink r:id="rId18" w:history="1">
        <w:r w:rsidRPr="00480B23">
          <w:rPr>
            <w:rStyle w:val="Hyperlink"/>
            <w:rFonts w:ascii="NB International Pro" w:hAnsi="NB International Pro" w:cs="Times New Roman"/>
            <w:color w:val="000000" w:themeColor="text1"/>
            <w:sz w:val="24"/>
            <w:szCs w:val="24"/>
          </w:rPr>
          <w:t>www.mleuven.be</w:t>
        </w:r>
      </w:hyperlink>
    </w:p>
    <w:p w14:paraId="5F48D10A" w14:textId="77777777" w:rsidR="00C47A7A" w:rsidRPr="00480B23" w:rsidRDefault="00C47A7A" w:rsidP="00C47A7A">
      <w:pPr>
        <w:rPr>
          <w:rFonts w:ascii="Times New Roman" w:hAnsi="Times New Roman" w:cs="Times New Roman"/>
          <w:sz w:val="24"/>
          <w:szCs w:val="24"/>
        </w:rPr>
      </w:pPr>
    </w:p>
    <w:p w14:paraId="07885922" w14:textId="77777777" w:rsidR="00C47A7A" w:rsidRPr="00F77D0C" w:rsidRDefault="00C47A7A" w:rsidP="00C47A7A">
      <w:pPr>
        <w:spacing w:line="276" w:lineRule="auto"/>
        <w:rPr>
          <w:rFonts w:ascii="NB International Pro Light" w:hAnsi="NB International Pro Light" w:cs="Times New Roman"/>
          <w:b/>
          <w:bCs/>
          <w:sz w:val="24"/>
          <w:szCs w:val="24"/>
          <w:lang w:val="en-US"/>
        </w:rPr>
      </w:pPr>
      <w:r w:rsidRPr="00F77D0C">
        <w:rPr>
          <w:rFonts w:ascii="NB International Pro Light" w:hAnsi="NB International Pro Light" w:cs="Times New Roman"/>
          <w:b/>
          <w:bCs/>
          <w:sz w:val="24"/>
          <w:szCs w:val="24"/>
          <w:lang w:val="en-US"/>
        </w:rPr>
        <w:t>Plan your route to the museum</w:t>
      </w:r>
    </w:p>
    <w:p w14:paraId="14D0216E" w14:textId="77777777" w:rsidR="00C47A7A" w:rsidRPr="00F77D0C" w:rsidRDefault="00C47A7A" w:rsidP="00C47A7A">
      <w:pPr>
        <w:spacing w:line="276" w:lineRule="auto"/>
        <w:rPr>
          <w:rFonts w:ascii="NB International Pro Light" w:hAnsi="NB International Pro Light" w:cs="Times New Roman"/>
          <w:sz w:val="24"/>
          <w:szCs w:val="24"/>
          <w:lang w:val="en-US"/>
        </w:rPr>
      </w:pPr>
      <w:r w:rsidRPr="00F77D0C">
        <w:rPr>
          <w:rFonts w:ascii="NB International Pro" w:hAnsi="NB International Pro" w:cs="Times New Roman"/>
          <w:sz w:val="24"/>
          <w:szCs w:val="24"/>
          <w:lang w:val="en-US"/>
        </w:rPr>
        <w:t>By bike</w:t>
      </w:r>
      <w:r w:rsidRPr="00F77D0C">
        <w:rPr>
          <w:rFonts w:ascii="NB International Pro Light" w:hAnsi="NB International Pro Light" w:cs="Times New Roman"/>
          <w:sz w:val="24"/>
          <w:szCs w:val="24"/>
          <w:lang w:val="en-US"/>
        </w:rPr>
        <w:br/>
        <w:t xml:space="preserve">Cyclists are welcome! Parking is easy. Just use the secure underground bicycle parking at Rector de </w:t>
      </w:r>
      <w:proofErr w:type="spellStart"/>
      <w:r w:rsidRPr="00F77D0C">
        <w:rPr>
          <w:rFonts w:ascii="NB International Pro Light" w:hAnsi="NB International Pro Light" w:cs="Times New Roman"/>
          <w:sz w:val="24"/>
          <w:szCs w:val="24"/>
          <w:lang w:val="en-US"/>
        </w:rPr>
        <w:t>Somerplein</w:t>
      </w:r>
      <w:proofErr w:type="spellEnd"/>
      <w:r w:rsidRPr="00F77D0C">
        <w:rPr>
          <w:rFonts w:ascii="NB International Pro Light" w:hAnsi="NB International Pro Light" w:cs="Times New Roman"/>
          <w:sz w:val="24"/>
          <w:szCs w:val="24"/>
          <w:lang w:val="en-US"/>
        </w:rPr>
        <w:t>. From there, it’s just a two-minute walk to the museum.</w:t>
      </w:r>
    </w:p>
    <w:p w14:paraId="0F9F35A8" w14:textId="77777777" w:rsidR="00C47A7A" w:rsidRPr="00C47A7A" w:rsidRDefault="00C47A7A" w:rsidP="00C47A7A">
      <w:pPr>
        <w:spacing w:line="276" w:lineRule="auto"/>
        <w:rPr>
          <w:rFonts w:ascii="NB International Pro Light" w:hAnsi="NB International Pro Light" w:cs="Times New Roman"/>
          <w:sz w:val="24"/>
          <w:szCs w:val="24"/>
          <w:lang w:val="en-US"/>
        </w:rPr>
      </w:pPr>
      <w:r w:rsidRPr="00F77D0C">
        <w:rPr>
          <w:rFonts w:ascii="NB International Pro" w:hAnsi="NB International Pro" w:cs="Times New Roman"/>
          <w:sz w:val="24"/>
          <w:szCs w:val="24"/>
          <w:lang w:val="en-US"/>
        </w:rPr>
        <w:t>Via public transport</w:t>
      </w:r>
      <w:r w:rsidRPr="00F77D0C">
        <w:rPr>
          <w:rFonts w:ascii="NB International Pro Light" w:hAnsi="NB International Pro Light" w:cs="Times New Roman"/>
          <w:sz w:val="24"/>
          <w:szCs w:val="24"/>
          <w:lang w:val="en-US"/>
        </w:rPr>
        <w:br/>
        <w:t xml:space="preserve">The museum is a ten-minute walk from Leuven Station. Rector de </w:t>
      </w:r>
      <w:proofErr w:type="spellStart"/>
      <w:r w:rsidRPr="00F77D0C">
        <w:rPr>
          <w:rFonts w:ascii="NB International Pro Light" w:hAnsi="NB International Pro Light" w:cs="Times New Roman"/>
          <w:sz w:val="24"/>
          <w:szCs w:val="24"/>
          <w:lang w:val="en-US"/>
        </w:rPr>
        <w:t>Somerplein</w:t>
      </w:r>
      <w:proofErr w:type="spellEnd"/>
      <w:r w:rsidRPr="00F77D0C">
        <w:rPr>
          <w:rFonts w:ascii="NB International Pro Light" w:hAnsi="NB International Pro Light" w:cs="Times New Roman"/>
          <w:sz w:val="24"/>
          <w:szCs w:val="24"/>
          <w:lang w:val="en-US"/>
        </w:rPr>
        <w:t xml:space="preserve"> is the closest stop if you’re coming by bus. </w:t>
      </w:r>
      <w:r w:rsidRPr="00C47A7A">
        <w:rPr>
          <w:rFonts w:ascii="NB International Pro Light" w:hAnsi="NB International Pro Light" w:cs="Times New Roman"/>
          <w:sz w:val="24"/>
          <w:szCs w:val="24"/>
          <w:lang w:val="en-US"/>
        </w:rPr>
        <w:t>Use Google Maps to plan your route.</w:t>
      </w:r>
    </w:p>
    <w:p w14:paraId="69DA2673" w14:textId="77777777" w:rsidR="00C47A7A" w:rsidRPr="00F77D0C" w:rsidRDefault="00C47A7A" w:rsidP="00C47A7A">
      <w:pPr>
        <w:spacing w:after="0" w:line="276" w:lineRule="auto"/>
        <w:rPr>
          <w:rFonts w:ascii="NB International Pro Light" w:hAnsi="NB International Pro Light" w:cs="Times New Roman"/>
          <w:sz w:val="24"/>
          <w:szCs w:val="24"/>
          <w:lang w:val="en-US"/>
        </w:rPr>
      </w:pPr>
      <w:r w:rsidRPr="00F77D0C">
        <w:rPr>
          <w:rFonts w:ascii="NB International Pro" w:hAnsi="NB International Pro" w:cs="Times New Roman"/>
          <w:sz w:val="24"/>
          <w:szCs w:val="24"/>
          <w:lang w:val="en-US"/>
        </w:rPr>
        <w:t>By car</w:t>
      </w:r>
      <w:r w:rsidRPr="00F77D0C">
        <w:rPr>
          <w:rFonts w:ascii="NB International Pro" w:hAnsi="NB International Pro" w:cs="Times New Roman"/>
          <w:sz w:val="24"/>
          <w:szCs w:val="24"/>
          <w:lang w:val="en-US"/>
        </w:rPr>
        <w:br/>
      </w:r>
      <w:r w:rsidRPr="00F77D0C">
        <w:rPr>
          <w:rFonts w:ascii="NB International Pro Light" w:hAnsi="NB International Pro Light" w:cs="Times New Roman"/>
          <w:sz w:val="24"/>
          <w:szCs w:val="24"/>
          <w:lang w:val="en-US"/>
        </w:rPr>
        <w:t xml:space="preserve">Leuven’s new circulation plan leads you into the city and car parks via a series of rings. Would you prefer to avoid the city’s traffic? </w:t>
      </w:r>
      <w:proofErr w:type="gramStart"/>
      <w:r w:rsidRPr="00F77D0C">
        <w:rPr>
          <w:rFonts w:ascii="NB International Pro Light" w:hAnsi="NB International Pro Light" w:cs="Times New Roman"/>
          <w:sz w:val="24"/>
          <w:szCs w:val="24"/>
          <w:lang w:val="en-US"/>
        </w:rPr>
        <w:t>Just park</w:t>
      </w:r>
      <w:proofErr w:type="gramEnd"/>
      <w:r w:rsidRPr="00F77D0C">
        <w:rPr>
          <w:rFonts w:ascii="NB International Pro Light" w:hAnsi="NB International Pro Light" w:cs="Times New Roman"/>
          <w:sz w:val="24"/>
          <w:szCs w:val="24"/>
          <w:lang w:val="en-US"/>
        </w:rPr>
        <w:t xml:space="preserve"> your car at one of the car parks on Leuven’s outskirts and catch a free bus to the </w:t>
      </w:r>
      <w:proofErr w:type="spellStart"/>
      <w:r w:rsidRPr="00F77D0C">
        <w:rPr>
          <w:rFonts w:ascii="NB International Pro Light" w:hAnsi="NB International Pro Light" w:cs="Times New Roman"/>
          <w:sz w:val="24"/>
          <w:szCs w:val="24"/>
          <w:lang w:val="en-US"/>
        </w:rPr>
        <w:t>centre</w:t>
      </w:r>
      <w:proofErr w:type="spellEnd"/>
      <w:r w:rsidRPr="00F77D0C">
        <w:rPr>
          <w:rFonts w:ascii="NB International Pro Light" w:hAnsi="NB International Pro Light" w:cs="Times New Roman"/>
          <w:sz w:val="24"/>
          <w:szCs w:val="24"/>
          <w:lang w:val="en-US"/>
        </w:rPr>
        <w:t xml:space="preserve">. Prefer to park nearby? The </w:t>
      </w:r>
      <w:proofErr w:type="spellStart"/>
      <w:r w:rsidRPr="00F77D0C">
        <w:rPr>
          <w:rFonts w:ascii="NB International Pro Light" w:hAnsi="NB International Pro Light" w:cs="Times New Roman"/>
          <w:sz w:val="24"/>
          <w:szCs w:val="24"/>
          <w:lang w:val="en-US"/>
        </w:rPr>
        <w:t>Ladeuze</w:t>
      </w:r>
      <w:proofErr w:type="spellEnd"/>
      <w:r w:rsidRPr="00F77D0C">
        <w:rPr>
          <w:rFonts w:ascii="NB International Pro Light" w:hAnsi="NB International Pro Light" w:cs="Times New Roman"/>
          <w:sz w:val="24"/>
          <w:szCs w:val="24"/>
          <w:lang w:val="en-US"/>
        </w:rPr>
        <w:t xml:space="preserve"> car park is only a two-minute walk from the museum. There are also 18 spaces for disabled passengers (higher clearance: 1.90 m). Click here for more information on the circulation plan and parking options.</w:t>
      </w:r>
    </w:p>
    <w:p w14:paraId="7102015C" w14:textId="77777777" w:rsidR="00C47A7A" w:rsidRPr="00480B23" w:rsidRDefault="00C47A7A" w:rsidP="00C47A7A">
      <w:pPr>
        <w:spacing w:after="0" w:line="276" w:lineRule="auto"/>
        <w:rPr>
          <w:rFonts w:ascii="NB International Pro Light" w:hAnsi="NB International Pro Light" w:cs="Times New Roman"/>
          <w:sz w:val="24"/>
          <w:szCs w:val="24"/>
        </w:rPr>
      </w:pPr>
      <w:r w:rsidRPr="00F77D0C">
        <w:rPr>
          <w:rFonts w:ascii="NB International Pro Light" w:hAnsi="NB International Pro Light" w:cs="Times New Roman"/>
          <w:sz w:val="24"/>
          <w:szCs w:val="24"/>
        </w:rPr>
        <w:t> </w:t>
      </w:r>
    </w:p>
    <w:p w14:paraId="560AE55A" w14:textId="77777777" w:rsidR="00C47A7A" w:rsidRDefault="00C47A7A">
      <w:pPr>
        <w:rPr>
          <w:rFonts w:ascii="NB International Pro" w:eastAsiaTheme="majorEastAsia" w:hAnsi="NB International Pro" w:cs="Times New Roman"/>
          <w:sz w:val="28"/>
          <w:szCs w:val="28"/>
          <w:lang w:val="fr-FR"/>
        </w:rPr>
      </w:pPr>
      <w:r>
        <w:rPr>
          <w:rFonts w:ascii="NB International Pro" w:hAnsi="NB International Pro" w:cs="Times New Roman"/>
          <w:sz w:val="28"/>
          <w:szCs w:val="28"/>
          <w:lang w:val="fr-FR"/>
        </w:rPr>
        <w:br w:type="page"/>
      </w:r>
    </w:p>
    <w:bookmarkEnd w:id="2"/>
    <w:p w14:paraId="4C2952C0" w14:textId="77777777" w:rsidR="00C47A7A" w:rsidRPr="00C47A7A" w:rsidRDefault="00C47A7A" w:rsidP="00C47A7A">
      <w:pPr>
        <w:pStyle w:val="Kop1"/>
        <w:rPr>
          <w:rFonts w:ascii="NB International Pro" w:hAnsi="NB International Pro" w:cs="Times New Roman"/>
          <w:color w:val="auto"/>
          <w:sz w:val="28"/>
          <w:szCs w:val="28"/>
          <w:lang w:val="en-US"/>
        </w:rPr>
      </w:pPr>
      <w:r w:rsidRPr="00C47A7A">
        <w:rPr>
          <w:rFonts w:ascii="NB International Pro" w:hAnsi="NB International Pro" w:cs="Times New Roman"/>
          <w:color w:val="auto"/>
          <w:sz w:val="28"/>
          <w:szCs w:val="28"/>
          <w:lang w:val="en-US"/>
        </w:rPr>
        <w:lastRenderedPageBreak/>
        <w:t>CONTACT</w:t>
      </w:r>
      <w:r w:rsidRPr="00C47A7A">
        <w:rPr>
          <w:rFonts w:ascii="NB International Pro" w:hAnsi="NB International Pro" w:cs="Times New Roman"/>
          <w:color w:val="auto"/>
          <w:sz w:val="28"/>
          <w:szCs w:val="28"/>
          <w:lang w:val="en-US"/>
        </w:rPr>
        <w:br/>
      </w:r>
    </w:p>
    <w:p w14:paraId="68586D42" w14:textId="77777777" w:rsidR="00C47A7A" w:rsidRPr="00C47A7A" w:rsidRDefault="00C47A7A" w:rsidP="00C47A7A">
      <w:pPr>
        <w:spacing w:after="0" w:line="276" w:lineRule="auto"/>
        <w:rPr>
          <w:rFonts w:ascii="NB International Pro" w:hAnsi="NB International Pro" w:cs="Times New Roman"/>
          <w:sz w:val="24"/>
          <w:szCs w:val="24"/>
          <w:lang w:val="en-US"/>
        </w:rPr>
      </w:pPr>
      <w:r w:rsidRPr="00C47A7A">
        <w:rPr>
          <w:rFonts w:ascii="NB International Pro" w:hAnsi="NB International Pro" w:cs="Times New Roman"/>
          <w:sz w:val="24"/>
          <w:szCs w:val="24"/>
          <w:lang w:val="en-US"/>
        </w:rPr>
        <w:t>Hanne Grégoire</w:t>
      </w:r>
    </w:p>
    <w:p w14:paraId="23647131" w14:textId="77777777" w:rsidR="00C47A7A" w:rsidRPr="00C47A7A" w:rsidRDefault="00C47A7A" w:rsidP="00C47A7A">
      <w:pPr>
        <w:spacing w:after="0" w:line="276" w:lineRule="auto"/>
        <w:rPr>
          <w:rFonts w:ascii="NB International Pro Light" w:hAnsi="NB International Pro Light" w:cs="Times New Roman"/>
          <w:sz w:val="24"/>
          <w:szCs w:val="24"/>
          <w:lang w:val="en-US"/>
        </w:rPr>
      </w:pPr>
      <w:r w:rsidRPr="00C47A7A">
        <w:rPr>
          <w:rFonts w:ascii="NB International Pro Light" w:hAnsi="NB International Pro Light" w:cs="Times New Roman"/>
          <w:sz w:val="24"/>
          <w:szCs w:val="24"/>
          <w:lang w:val="en-US"/>
        </w:rPr>
        <w:t>Head of Press &amp; Communications</w:t>
      </w:r>
      <w:r w:rsidRPr="00C47A7A">
        <w:rPr>
          <w:rFonts w:ascii="NB International Pro Light" w:hAnsi="NB International Pro Light" w:cs="Times New Roman"/>
          <w:sz w:val="24"/>
          <w:szCs w:val="24"/>
          <w:lang w:val="en-US"/>
        </w:rPr>
        <w:br/>
        <w:t>hanne.gregoire@mleuven.be</w:t>
      </w:r>
    </w:p>
    <w:p w14:paraId="5F573413" w14:textId="77777777" w:rsidR="00C47A7A" w:rsidRPr="00C47A7A" w:rsidRDefault="00C47A7A" w:rsidP="00C47A7A">
      <w:pPr>
        <w:spacing w:after="0" w:line="276" w:lineRule="auto"/>
        <w:rPr>
          <w:rFonts w:ascii="NB International Pro Light" w:hAnsi="NB International Pro Light" w:cs="Times New Roman"/>
          <w:sz w:val="24"/>
          <w:szCs w:val="24"/>
          <w:lang w:val="en-US"/>
        </w:rPr>
      </w:pPr>
      <w:r w:rsidRPr="00C47A7A">
        <w:rPr>
          <w:rFonts w:ascii="NB International Pro Light" w:hAnsi="NB International Pro Light" w:cs="Times New Roman"/>
          <w:sz w:val="24"/>
          <w:szCs w:val="24"/>
          <w:lang w:val="en-US"/>
        </w:rPr>
        <w:t>+32 (0)472 95 52 26</w:t>
      </w:r>
    </w:p>
    <w:p w14:paraId="2F759D7C" w14:textId="77777777" w:rsidR="00C47A7A" w:rsidRPr="00C47A7A" w:rsidRDefault="00C47A7A" w:rsidP="00C47A7A">
      <w:pPr>
        <w:spacing w:after="0" w:line="276" w:lineRule="auto"/>
        <w:rPr>
          <w:rFonts w:ascii="NB International Pro" w:hAnsi="NB International Pro" w:cs="Times New Roman"/>
          <w:sz w:val="24"/>
          <w:szCs w:val="24"/>
          <w:lang w:val="en-US"/>
        </w:rPr>
      </w:pPr>
    </w:p>
    <w:p w14:paraId="4E277D0E" w14:textId="77777777" w:rsidR="00C47A7A" w:rsidRPr="00C47A7A" w:rsidRDefault="00C47A7A" w:rsidP="00C47A7A">
      <w:pPr>
        <w:spacing w:line="276" w:lineRule="auto"/>
        <w:rPr>
          <w:rFonts w:ascii="NB International Pro" w:hAnsi="NB International Pro" w:cs="Times New Roman"/>
          <w:sz w:val="24"/>
          <w:szCs w:val="24"/>
          <w:lang w:val="en-US"/>
        </w:rPr>
      </w:pPr>
      <w:r w:rsidRPr="00C47A7A">
        <w:rPr>
          <w:rFonts w:ascii="NB International Pro" w:hAnsi="NB International Pro" w:cs="Times New Roman"/>
          <w:sz w:val="24"/>
          <w:szCs w:val="24"/>
          <w:lang w:val="en-US"/>
        </w:rPr>
        <w:t xml:space="preserve">Samantha </w:t>
      </w:r>
      <w:proofErr w:type="spellStart"/>
      <w:r w:rsidRPr="00C47A7A">
        <w:rPr>
          <w:rFonts w:ascii="NB International Pro" w:hAnsi="NB International Pro" w:cs="Times New Roman"/>
          <w:sz w:val="24"/>
          <w:szCs w:val="24"/>
          <w:lang w:val="en-US"/>
        </w:rPr>
        <w:t>Fadahunsi</w:t>
      </w:r>
      <w:proofErr w:type="spellEnd"/>
      <w:r w:rsidRPr="00C47A7A">
        <w:rPr>
          <w:rFonts w:ascii="NB International Pro" w:hAnsi="NB International Pro" w:cs="Times New Roman"/>
          <w:sz w:val="24"/>
          <w:szCs w:val="24"/>
          <w:lang w:val="en-US"/>
        </w:rPr>
        <w:br/>
      </w:r>
      <w:r w:rsidRPr="00C47A7A">
        <w:rPr>
          <w:rFonts w:ascii="NB International Pro Light" w:hAnsi="NB International Pro Light" w:cs="Times New Roman"/>
          <w:sz w:val="24"/>
          <w:szCs w:val="24"/>
          <w:lang w:val="en-US"/>
        </w:rPr>
        <w:t>Press &amp; Communications Officer</w:t>
      </w:r>
      <w:r w:rsidRPr="00C47A7A">
        <w:rPr>
          <w:rFonts w:ascii="NB International Pro Light" w:hAnsi="NB International Pro Light" w:cs="Times New Roman"/>
          <w:sz w:val="24"/>
          <w:szCs w:val="24"/>
          <w:lang w:val="en-US"/>
        </w:rPr>
        <w:br/>
      </w:r>
      <w:hyperlink r:id="rId19" w:history="1">
        <w:r w:rsidRPr="00C47A7A">
          <w:rPr>
            <w:rStyle w:val="Hyperlink"/>
            <w:rFonts w:ascii="NB International Pro Light" w:hAnsi="NB International Pro Light" w:cs="Times New Roman"/>
            <w:color w:val="000000" w:themeColor="text1"/>
            <w:sz w:val="24"/>
            <w:szCs w:val="24"/>
            <w:u w:val="none"/>
            <w:lang w:val="en-US"/>
          </w:rPr>
          <w:t>samantha.fadahunsi@mleuven.be</w:t>
        </w:r>
      </w:hyperlink>
      <w:r w:rsidRPr="00C47A7A">
        <w:rPr>
          <w:rFonts w:ascii="NB International Pro Light" w:hAnsi="NB International Pro Light" w:cs="Times New Roman"/>
          <w:sz w:val="24"/>
          <w:szCs w:val="24"/>
          <w:lang w:val="en-US"/>
        </w:rPr>
        <w:br/>
        <w:t>+32 (0) 491 35 02 95</w:t>
      </w:r>
    </w:p>
    <w:p w14:paraId="5BF56836" w14:textId="77777777" w:rsidR="00C47A7A" w:rsidRPr="00C47A7A" w:rsidRDefault="00C47A7A" w:rsidP="00C47A7A">
      <w:pPr>
        <w:spacing w:line="276" w:lineRule="auto"/>
        <w:rPr>
          <w:rFonts w:ascii="Times New Roman" w:hAnsi="Times New Roman" w:cs="Times New Roman"/>
          <w:sz w:val="24"/>
          <w:szCs w:val="24"/>
          <w:lang w:val="en-US"/>
        </w:rPr>
      </w:pPr>
    </w:p>
    <w:p w14:paraId="70ABCF8F" w14:textId="079A66BE" w:rsidR="00C47A7A" w:rsidRPr="00C47A7A" w:rsidRDefault="00C47A7A" w:rsidP="00C47A7A">
      <w:pPr>
        <w:spacing w:line="276" w:lineRule="auto"/>
        <w:rPr>
          <w:rFonts w:ascii="Times New Roman" w:hAnsi="Times New Roman" w:cs="Times New Roman"/>
          <w:lang w:val="fr-FR"/>
        </w:rPr>
      </w:pPr>
      <w:proofErr w:type="spellStart"/>
      <w:r w:rsidRPr="00C47A7A">
        <w:rPr>
          <w:rFonts w:ascii="NB International Pro" w:hAnsi="NB International Pro" w:cs="Times New Roman"/>
          <w:sz w:val="24"/>
          <w:szCs w:val="24"/>
          <w:lang w:val="fr-FR"/>
        </w:rPr>
        <w:t>Webpage</w:t>
      </w:r>
      <w:proofErr w:type="spellEnd"/>
      <w:r w:rsidRPr="00C47A7A">
        <w:rPr>
          <w:rFonts w:ascii="NB International Pro" w:hAnsi="NB International Pro" w:cs="Times New Roman"/>
          <w:sz w:val="24"/>
          <w:szCs w:val="24"/>
          <w:lang w:val="fr-FR"/>
        </w:rPr>
        <w:t xml:space="preserve"> </w:t>
      </w:r>
      <w:proofErr w:type="gramStart"/>
      <w:r w:rsidRPr="00C47A7A">
        <w:rPr>
          <w:rFonts w:ascii="NB International Pro" w:hAnsi="NB International Pro" w:cs="Times New Roman"/>
          <w:sz w:val="24"/>
          <w:szCs w:val="24"/>
          <w:lang w:val="fr-FR"/>
        </w:rPr>
        <w:t>links:</w:t>
      </w:r>
      <w:proofErr w:type="gramEnd"/>
      <w:r w:rsidRPr="00C47A7A">
        <w:rPr>
          <w:rFonts w:ascii="NB International Pro" w:hAnsi="NB International Pro" w:cs="Times New Roman"/>
          <w:sz w:val="24"/>
          <w:szCs w:val="24"/>
          <w:lang w:val="fr-FR"/>
        </w:rPr>
        <w:br/>
      </w:r>
      <w:r w:rsidRPr="00C47A7A">
        <w:rPr>
          <w:rFonts w:ascii="NB International Pro" w:hAnsi="NB International Pro"/>
          <w:color w:val="4472C4" w:themeColor="accent1"/>
          <w:sz w:val="24"/>
          <w:szCs w:val="24"/>
          <w:u w:val="single"/>
          <w:lang w:val="fr-FR"/>
        </w:rPr>
        <w:t>https://www.mleuven.be/en/wael-shawky</w:t>
      </w:r>
      <w:r w:rsidRPr="00C47A7A">
        <w:rPr>
          <w:rFonts w:ascii="Times New Roman" w:hAnsi="Times New Roman" w:cs="Times New Roman"/>
          <w:lang w:val="fr-FR"/>
        </w:rPr>
        <w:br/>
      </w:r>
    </w:p>
    <w:p w14:paraId="0A468907" w14:textId="77777777" w:rsidR="00C47A7A" w:rsidRPr="00F77D0C" w:rsidRDefault="00C47A7A" w:rsidP="00C47A7A">
      <w:pPr>
        <w:spacing w:line="276" w:lineRule="auto"/>
        <w:rPr>
          <w:rFonts w:ascii="NB International Pro" w:hAnsi="NB International Pro" w:cs="Times New Roman"/>
          <w:sz w:val="24"/>
          <w:szCs w:val="24"/>
          <w:lang w:val="en-US"/>
        </w:rPr>
      </w:pPr>
      <w:r w:rsidRPr="00F77D0C">
        <w:rPr>
          <w:rFonts w:ascii="NB International Pro" w:hAnsi="NB International Pro" w:cs="Times New Roman"/>
          <w:sz w:val="24"/>
          <w:szCs w:val="24"/>
          <w:lang w:val="en-US"/>
        </w:rPr>
        <w:t xml:space="preserve">Link </w:t>
      </w:r>
      <w:proofErr w:type="spellStart"/>
      <w:r w:rsidRPr="00F77D0C">
        <w:rPr>
          <w:rFonts w:ascii="NB International Pro" w:hAnsi="NB International Pro" w:cs="Times New Roman"/>
          <w:sz w:val="24"/>
          <w:szCs w:val="24"/>
          <w:lang w:val="en-US"/>
        </w:rPr>
        <w:t>Prezly</w:t>
      </w:r>
      <w:proofErr w:type="spellEnd"/>
      <w:r w:rsidRPr="00F77D0C">
        <w:rPr>
          <w:rFonts w:ascii="NB International Pro" w:hAnsi="NB International Pro" w:cs="Times New Roman"/>
          <w:sz w:val="24"/>
          <w:szCs w:val="24"/>
          <w:lang w:val="en-US"/>
        </w:rPr>
        <w:t>:</w:t>
      </w:r>
    </w:p>
    <w:p w14:paraId="7E662595" w14:textId="77777777" w:rsidR="00C47A7A" w:rsidRPr="00C47A7A" w:rsidRDefault="00C47A7A" w:rsidP="00C47A7A">
      <w:pPr>
        <w:rPr>
          <w:lang w:val="en-US"/>
        </w:rPr>
      </w:pPr>
      <w:r w:rsidRPr="00F77D0C">
        <w:rPr>
          <w:rFonts w:ascii="NB International Pro Light" w:hAnsi="NB International Pro Light" w:cs="Times New Roman"/>
          <w:sz w:val="24"/>
          <w:szCs w:val="24"/>
          <w:lang w:val="en-US"/>
        </w:rPr>
        <w:t>High-resolution images can be downloaded at the bottom of this press release:</w:t>
      </w:r>
      <w:r w:rsidRPr="00F77D0C">
        <w:rPr>
          <w:rFonts w:ascii="NB International Pro Light" w:hAnsi="NB International Pro Light" w:cs="Times New Roman"/>
          <w:sz w:val="24"/>
          <w:szCs w:val="24"/>
          <w:lang w:val="en-US"/>
        </w:rPr>
        <w:br/>
      </w:r>
      <w:hyperlink r:id="rId20" w:tgtFrame="_blank" w:history="1">
        <w:r w:rsidRPr="00C47A7A">
          <w:rPr>
            <w:rStyle w:val="Hyperlink"/>
            <w:rFonts w:ascii="NB International Pro" w:hAnsi="NB International Pro" w:cs="Arial"/>
            <w:color w:val="4472C4" w:themeColor="accent1"/>
            <w:sz w:val="24"/>
            <w:szCs w:val="24"/>
            <w:shd w:val="clear" w:color="auto" w:fill="FFFFFF"/>
            <w:lang w:val="en-US"/>
          </w:rPr>
          <w:t>http://prez.ly/j7Wb</w:t>
        </w:r>
      </w:hyperlink>
    </w:p>
    <w:p w14:paraId="4F03908F" w14:textId="2FBCC51C" w:rsidR="00C47A7A" w:rsidRPr="00F77D0C" w:rsidRDefault="00C47A7A" w:rsidP="00C47A7A">
      <w:pPr>
        <w:spacing w:line="276" w:lineRule="auto"/>
        <w:rPr>
          <w:rFonts w:ascii="NB International Pro Light" w:hAnsi="NB International Pro Light" w:cs="Times New Roman"/>
          <w:sz w:val="24"/>
          <w:szCs w:val="24"/>
          <w:lang w:val="en-US"/>
        </w:rPr>
      </w:pPr>
    </w:p>
    <w:p w14:paraId="6847A18C" w14:textId="77777777" w:rsidR="00D76BB7" w:rsidRPr="00C47A7A" w:rsidRDefault="00D76BB7" w:rsidP="00F70B50">
      <w:pPr>
        <w:rPr>
          <w:rFonts w:ascii="Times New Roman" w:hAnsi="Times New Roman" w:cs="Times New Roman"/>
          <w:lang w:val="en-US"/>
        </w:rPr>
      </w:pPr>
    </w:p>
    <w:sectPr w:rsidR="00D76BB7" w:rsidRPr="00C47A7A" w:rsidSect="009A49D1">
      <w:footerReference w:type="even" r:id="rId21"/>
      <w:footerReference w:type="default" r:id="rId2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3C141" w14:textId="77777777" w:rsidR="00F44E38" w:rsidRDefault="00F44E38" w:rsidP="00CD3473">
      <w:pPr>
        <w:spacing w:after="0" w:line="240" w:lineRule="auto"/>
      </w:pPr>
      <w:r>
        <w:separator/>
      </w:r>
    </w:p>
  </w:endnote>
  <w:endnote w:type="continuationSeparator" w:id="0">
    <w:p w14:paraId="4C45840B" w14:textId="77777777" w:rsidR="00F44E38" w:rsidRDefault="00F44E38" w:rsidP="00CD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B International Pro">
    <w:panose1 w:val="020B0503040100020004"/>
    <w:charset w:val="4D"/>
    <w:family w:val="swiss"/>
    <w:notTrueType/>
    <w:pitch w:val="variable"/>
    <w:sig w:usb0="A00000AF" w:usb1="5000206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98812830-76A2-1747-81BF-6989B7C570CA}"/>
    <w:embedBold r:id="rId2" w:fontKey="{9B76B065-5A95-9740-BE29-769D9F4A9081}"/>
    <w:embedItalic r:id="rId3" w:fontKey="{EEEC69B6-1302-2F40-8432-9B6AF1F5D014}"/>
  </w:font>
  <w:font w:name="Times New Roman">
    <w:panose1 w:val="02020603050405020304"/>
    <w:charset w:val="00"/>
    <w:family w:val="roman"/>
    <w:pitch w:val="variable"/>
    <w:sig w:usb0="E0002EFF" w:usb1="C000785B" w:usb2="00000009" w:usb3="00000000" w:csb0="000001FF" w:csb1="00000000"/>
    <w:embedRegular r:id="rId4" w:fontKey="{9CE813B9-052A-9E4E-A98D-B5471DF1BAF6}"/>
    <w:embedBold r:id="rId5" w:fontKey="{955C36AA-9E26-0F47-BA18-32B16141ECDF}"/>
    <w:embedItalic r:id="rId6" w:fontKey="{AD637B43-C9F1-E14E-B1B3-1ED0D310F4AF}"/>
  </w:font>
  <w:font w:name="Courier New">
    <w:panose1 w:val="02070309020205020404"/>
    <w:charset w:val="00"/>
    <w:family w:val="modern"/>
    <w:pitch w:val="fixed"/>
    <w:sig w:usb0="E0002EFF" w:usb1="C0007843" w:usb2="00000009" w:usb3="00000000" w:csb0="000001FF" w:csb1="00000000"/>
    <w:embedRegular r:id="rId7" w:fontKey="{88EF2B4C-C189-6D42-81BF-D747BB588D8E}"/>
  </w:font>
  <w:font w:name="Wingdings">
    <w:panose1 w:val="05000000000000000000"/>
    <w:charset w:val="4D"/>
    <w:family w:val="decorative"/>
    <w:pitch w:val="variable"/>
    <w:sig w:usb0="00000003" w:usb1="00000000" w:usb2="00000000" w:usb3="00000000" w:csb0="80000001" w:csb1="00000000"/>
    <w:embedRegular r:id="rId8" w:fontKey="{398FB020-E72E-3640-A0DC-76644EABE626}"/>
  </w:font>
  <w:font w:name="Symbol">
    <w:panose1 w:val="05050102010706020507"/>
    <w:charset w:val="02"/>
    <w:family w:val="decorative"/>
    <w:pitch w:val="variable"/>
    <w:sig w:usb0="00000000" w:usb1="10000000" w:usb2="00000000" w:usb3="00000000" w:csb0="80000000" w:csb1="00000000"/>
    <w:embedRegular r:id="rId9" w:fontKey="{A580FB68-587A-E249-A28C-15641438C90D}"/>
  </w:font>
  <w:font w:name="NB International Pro Light">
    <w:panose1 w:val="020B0303040100020004"/>
    <w:charset w:val="4D"/>
    <w:family w:val="swiss"/>
    <w:notTrueType/>
    <w:pitch w:val="variable"/>
    <w:sig w:usb0="A00000AF" w:usb1="5000206A" w:usb2="00000000" w:usb3="00000000" w:csb0="00000093" w:csb1="00000000"/>
  </w:font>
  <w:font w:name="Arial">
    <w:panose1 w:val="020B0604020202020204"/>
    <w:charset w:val="00"/>
    <w:family w:val="swiss"/>
    <w:pitch w:val="variable"/>
    <w:sig w:usb0="E0002EFF" w:usb1="C000785B" w:usb2="00000009" w:usb3="00000000" w:csb0="000001FF" w:csb1="00000000"/>
    <w:embedRegular r:id="rId10" w:fontKey="{F36364FC-9DE8-8446-8D23-28C5BD879980}"/>
    <w:embedItalic r:id="rId11" w:fontKey="{EDF0BA35-6B64-9649-8771-35CD2C55C11A}"/>
  </w:font>
  <w:font w:name="Calibri Light">
    <w:panose1 w:val="020F0302020204030204"/>
    <w:charset w:val="00"/>
    <w:family w:val="swiss"/>
    <w:pitch w:val="variable"/>
    <w:sig w:usb0="E4002EFF" w:usb1="C000247B" w:usb2="00000009" w:usb3="00000000" w:csb0="000001FF" w:csb1="00000000"/>
    <w:embedRegular r:id="rId12" w:fontKey="{C88FEEF7-636C-864B-89A0-81E886D0FB05}"/>
    <w:embedItalic r:id="rId13" w:fontKey="{A4E1F75B-F4F4-DB43-BB7B-2ABE565EC5A1}"/>
  </w:font>
  <w:font w:name="Segoe UI">
    <w:panose1 w:val="020B0502040204020203"/>
    <w:charset w:val="00"/>
    <w:family w:val="swiss"/>
    <w:pitch w:val="variable"/>
    <w:sig w:usb0="E4002EFF" w:usb1="C000E47F" w:usb2="00000009" w:usb3="00000000" w:csb0="000001FF" w:csb1="00000000"/>
    <w:embedRegular r:id="rId14" w:fontKey="{C8F51FD9-964D-6A49-A811-7E4F0648D8B5}"/>
  </w:font>
  <w:font w:name="Minion Pro">
    <w:panose1 w:val="02040503050306020203"/>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2718865"/>
      <w:docPartObj>
        <w:docPartGallery w:val="Page Numbers (Bottom of Page)"/>
        <w:docPartUnique/>
      </w:docPartObj>
    </w:sdtPr>
    <w:sdtEndPr>
      <w:rPr>
        <w:rStyle w:val="Paginanummer"/>
      </w:rPr>
    </w:sdtEndPr>
    <w:sdtContent>
      <w:p w14:paraId="474611A2" w14:textId="5BF11A15" w:rsidR="00230233" w:rsidRDefault="00230233" w:rsidP="00DB1B2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B32CF43" w14:textId="77777777" w:rsidR="00230233" w:rsidRDefault="00230233" w:rsidP="0023023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rPr>
      <w:id w:val="-1496640644"/>
      <w:docPartObj>
        <w:docPartGallery w:val="Page Numbers (Bottom of Page)"/>
        <w:docPartUnique/>
      </w:docPartObj>
    </w:sdtPr>
    <w:sdtEndPr>
      <w:rPr>
        <w:rStyle w:val="Paginanummer"/>
      </w:rPr>
    </w:sdtEndPr>
    <w:sdtContent>
      <w:p w14:paraId="6B0C6510" w14:textId="6D5EAC18" w:rsidR="00230233" w:rsidRPr="00230233" w:rsidRDefault="00230233" w:rsidP="00DB1B2B">
        <w:pPr>
          <w:pStyle w:val="Voettekst"/>
          <w:framePr w:wrap="none" w:vAnchor="text" w:hAnchor="margin" w:xAlign="right" w:y="1"/>
          <w:rPr>
            <w:rStyle w:val="Paginanummer"/>
            <w:rFonts w:ascii="NB International Pro" w:hAnsi="NB International Pro"/>
          </w:rPr>
        </w:pPr>
        <w:r w:rsidRPr="00230233">
          <w:rPr>
            <w:rStyle w:val="Paginanummer"/>
            <w:rFonts w:ascii="NB International Pro" w:hAnsi="NB International Pro"/>
          </w:rPr>
          <w:fldChar w:fldCharType="begin"/>
        </w:r>
        <w:r w:rsidRPr="00230233">
          <w:rPr>
            <w:rStyle w:val="Paginanummer"/>
            <w:rFonts w:ascii="NB International Pro" w:hAnsi="NB International Pro"/>
          </w:rPr>
          <w:instrText xml:space="preserve"> PAGE </w:instrText>
        </w:r>
        <w:r w:rsidRPr="00230233">
          <w:rPr>
            <w:rStyle w:val="Paginanummer"/>
            <w:rFonts w:ascii="NB International Pro" w:hAnsi="NB International Pro"/>
          </w:rPr>
          <w:fldChar w:fldCharType="separate"/>
        </w:r>
        <w:r w:rsidRPr="00230233">
          <w:rPr>
            <w:rStyle w:val="Paginanummer"/>
            <w:rFonts w:ascii="NB International Pro" w:hAnsi="NB International Pro"/>
            <w:noProof/>
          </w:rPr>
          <w:t>2</w:t>
        </w:r>
        <w:r w:rsidRPr="00230233">
          <w:rPr>
            <w:rStyle w:val="Paginanummer"/>
            <w:rFonts w:ascii="NB International Pro" w:hAnsi="NB International Pro"/>
          </w:rPr>
          <w:fldChar w:fldCharType="end"/>
        </w:r>
      </w:p>
    </w:sdtContent>
  </w:sdt>
  <w:p w14:paraId="5F697077" w14:textId="77777777" w:rsidR="00230233" w:rsidRPr="00230233" w:rsidRDefault="00230233" w:rsidP="00230233">
    <w:pPr>
      <w:pStyle w:val="Voettekst"/>
      <w:ind w:right="360"/>
      <w:rPr>
        <w:rFonts w:ascii="NB International Pro" w:hAnsi="NB International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E56C9" w14:textId="77777777" w:rsidR="00F44E38" w:rsidRDefault="00F44E38" w:rsidP="00CD3473">
      <w:pPr>
        <w:spacing w:after="0" w:line="240" w:lineRule="auto"/>
      </w:pPr>
      <w:r>
        <w:separator/>
      </w:r>
    </w:p>
  </w:footnote>
  <w:footnote w:type="continuationSeparator" w:id="0">
    <w:p w14:paraId="45AAD87B" w14:textId="77777777" w:rsidR="00F44E38" w:rsidRDefault="00F44E38" w:rsidP="00CD3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146.15pt;height:132.2pt" o:bullet="t">
        <v:imagedata r:id="rId1" o:title="20200420PowerpointPijltje_v1"/>
      </v:shape>
    </w:pict>
  </w:numPicBullet>
  <w:numPicBullet w:numPicBulletId="1">
    <w:pict>
      <v:shape id="_x0000_i1237" type="#_x0000_t75" style="width:354.65pt;height:308.4pt" o:bullet="t">
        <v:imagedata r:id="rId2" o:title="--ARROW-01"/>
      </v:shape>
    </w:pict>
  </w:numPicBullet>
  <w:abstractNum w:abstractNumId="0" w15:restartNumberingAfterBreak="0">
    <w:nsid w:val="04A2740D"/>
    <w:multiLevelType w:val="hybridMultilevel"/>
    <w:tmpl w:val="F1F25BEA"/>
    <w:lvl w:ilvl="0" w:tplc="150E2604">
      <w:start w:val="4"/>
      <w:numFmt w:val="bullet"/>
      <w:lvlText w:val="-"/>
      <w:lvlJc w:val="left"/>
      <w:pPr>
        <w:ind w:left="720" w:hanging="360"/>
      </w:pPr>
      <w:rPr>
        <w:rFonts w:ascii="NB International Pro" w:eastAsiaTheme="minorHAnsi" w:hAnsi="NB International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9A1928"/>
    <w:multiLevelType w:val="hybridMultilevel"/>
    <w:tmpl w:val="8AD8F7F0"/>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CA96077"/>
    <w:multiLevelType w:val="hybridMultilevel"/>
    <w:tmpl w:val="FC46CE88"/>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B02FB0"/>
    <w:multiLevelType w:val="hybridMultilevel"/>
    <w:tmpl w:val="83528824"/>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2C2025"/>
    <w:multiLevelType w:val="hybridMultilevel"/>
    <w:tmpl w:val="E42AE0F8"/>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1EAF5827"/>
    <w:multiLevelType w:val="hybridMultilevel"/>
    <w:tmpl w:val="2E92E694"/>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65F3F3F"/>
    <w:multiLevelType w:val="hybridMultilevel"/>
    <w:tmpl w:val="5074E11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88F25C8"/>
    <w:multiLevelType w:val="hybridMultilevel"/>
    <w:tmpl w:val="33AA542A"/>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AEF3F9D"/>
    <w:multiLevelType w:val="hybridMultilevel"/>
    <w:tmpl w:val="4628FA5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E6059A1"/>
    <w:multiLevelType w:val="multilevel"/>
    <w:tmpl w:val="9D7C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C11D4E"/>
    <w:multiLevelType w:val="multilevel"/>
    <w:tmpl w:val="A7D2979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27C4DF6"/>
    <w:multiLevelType w:val="hybridMultilevel"/>
    <w:tmpl w:val="2CB6AEE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6532E7D"/>
    <w:multiLevelType w:val="hybridMultilevel"/>
    <w:tmpl w:val="072C9306"/>
    <w:lvl w:ilvl="0" w:tplc="53B832EC">
      <w:start w:val="24"/>
      <w:numFmt w:val="bullet"/>
      <w:lvlText w:val="-"/>
      <w:lvlJc w:val="left"/>
      <w:pPr>
        <w:ind w:left="410" w:hanging="360"/>
      </w:pPr>
      <w:rPr>
        <w:rFonts w:ascii="NB International Pro Light" w:eastAsia="Times New Roman" w:hAnsi="NB International Pro Light" w:cs="Arial" w:hint="default"/>
      </w:rPr>
    </w:lvl>
    <w:lvl w:ilvl="1" w:tplc="08130003" w:tentative="1">
      <w:start w:val="1"/>
      <w:numFmt w:val="bullet"/>
      <w:lvlText w:val="o"/>
      <w:lvlJc w:val="left"/>
      <w:pPr>
        <w:ind w:left="1130" w:hanging="360"/>
      </w:pPr>
      <w:rPr>
        <w:rFonts w:ascii="Courier New" w:hAnsi="Courier New" w:cs="Courier New" w:hint="default"/>
      </w:rPr>
    </w:lvl>
    <w:lvl w:ilvl="2" w:tplc="08130005" w:tentative="1">
      <w:start w:val="1"/>
      <w:numFmt w:val="bullet"/>
      <w:lvlText w:val=""/>
      <w:lvlJc w:val="left"/>
      <w:pPr>
        <w:ind w:left="1850" w:hanging="360"/>
      </w:pPr>
      <w:rPr>
        <w:rFonts w:ascii="Wingdings" w:hAnsi="Wingdings" w:hint="default"/>
      </w:rPr>
    </w:lvl>
    <w:lvl w:ilvl="3" w:tplc="08130001" w:tentative="1">
      <w:start w:val="1"/>
      <w:numFmt w:val="bullet"/>
      <w:lvlText w:val=""/>
      <w:lvlJc w:val="left"/>
      <w:pPr>
        <w:ind w:left="2570" w:hanging="360"/>
      </w:pPr>
      <w:rPr>
        <w:rFonts w:ascii="Symbol" w:hAnsi="Symbol" w:hint="default"/>
      </w:rPr>
    </w:lvl>
    <w:lvl w:ilvl="4" w:tplc="08130003" w:tentative="1">
      <w:start w:val="1"/>
      <w:numFmt w:val="bullet"/>
      <w:lvlText w:val="o"/>
      <w:lvlJc w:val="left"/>
      <w:pPr>
        <w:ind w:left="3290" w:hanging="360"/>
      </w:pPr>
      <w:rPr>
        <w:rFonts w:ascii="Courier New" w:hAnsi="Courier New" w:cs="Courier New" w:hint="default"/>
      </w:rPr>
    </w:lvl>
    <w:lvl w:ilvl="5" w:tplc="08130005" w:tentative="1">
      <w:start w:val="1"/>
      <w:numFmt w:val="bullet"/>
      <w:lvlText w:val=""/>
      <w:lvlJc w:val="left"/>
      <w:pPr>
        <w:ind w:left="4010" w:hanging="360"/>
      </w:pPr>
      <w:rPr>
        <w:rFonts w:ascii="Wingdings" w:hAnsi="Wingdings" w:hint="default"/>
      </w:rPr>
    </w:lvl>
    <w:lvl w:ilvl="6" w:tplc="08130001" w:tentative="1">
      <w:start w:val="1"/>
      <w:numFmt w:val="bullet"/>
      <w:lvlText w:val=""/>
      <w:lvlJc w:val="left"/>
      <w:pPr>
        <w:ind w:left="4730" w:hanging="360"/>
      </w:pPr>
      <w:rPr>
        <w:rFonts w:ascii="Symbol" w:hAnsi="Symbol" w:hint="default"/>
      </w:rPr>
    </w:lvl>
    <w:lvl w:ilvl="7" w:tplc="08130003" w:tentative="1">
      <w:start w:val="1"/>
      <w:numFmt w:val="bullet"/>
      <w:lvlText w:val="o"/>
      <w:lvlJc w:val="left"/>
      <w:pPr>
        <w:ind w:left="5450" w:hanging="360"/>
      </w:pPr>
      <w:rPr>
        <w:rFonts w:ascii="Courier New" w:hAnsi="Courier New" w:cs="Courier New" w:hint="default"/>
      </w:rPr>
    </w:lvl>
    <w:lvl w:ilvl="8" w:tplc="08130005" w:tentative="1">
      <w:start w:val="1"/>
      <w:numFmt w:val="bullet"/>
      <w:lvlText w:val=""/>
      <w:lvlJc w:val="left"/>
      <w:pPr>
        <w:ind w:left="6170" w:hanging="360"/>
      </w:pPr>
      <w:rPr>
        <w:rFonts w:ascii="Wingdings" w:hAnsi="Wingdings" w:hint="default"/>
      </w:rPr>
    </w:lvl>
  </w:abstractNum>
  <w:abstractNum w:abstractNumId="13" w15:restartNumberingAfterBreak="0">
    <w:nsid w:val="46920208"/>
    <w:multiLevelType w:val="hybridMultilevel"/>
    <w:tmpl w:val="4BDA3E2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844098E"/>
    <w:multiLevelType w:val="hybridMultilevel"/>
    <w:tmpl w:val="D36ED0C4"/>
    <w:lvl w:ilvl="0" w:tplc="679AEDBC">
      <w:start w:val="2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AE57BF1"/>
    <w:multiLevelType w:val="multilevel"/>
    <w:tmpl w:val="2F2AAA36"/>
    <w:lvl w:ilvl="0">
      <w:start w:val="1"/>
      <w:numFmt w:val="decimal"/>
      <w:lvlText w:val="%1.0"/>
      <w:lvlJc w:val="left"/>
      <w:pPr>
        <w:ind w:left="820" w:hanging="760"/>
      </w:pPr>
      <w:rPr>
        <w:rFonts w:hint="default"/>
      </w:rPr>
    </w:lvl>
    <w:lvl w:ilvl="1">
      <w:start w:val="1"/>
      <w:numFmt w:val="decimalZero"/>
      <w:lvlText w:val="%1.%2"/>
      <w:lvlJc w:val="left"/>
      <w:pPr>
        <w:ind w:left="1528" w:hanging="760"/>
      </w:pPr>
      <w:rPr>
        <w:rFonts w:hint="default"/>
      </w:rPr>
    </w:lvl>
    <w:lvl w:ilvl="2">
      <w:start w:val="1"/>
      <w:numFmt w:val="decimal"/>
      <w:lvlText w:val="%1.%2.%3"/>
      <w:lvlJc w:val="left"/>
      <w:pPr>
        <w:ind w:left="2236" w:hanging="760"/>
      </w:pPr>
      <w:rPr>
        <w:rFonts w:hint="default"/>
      </w:rPr>
    </w:lvl>
    <w:lvl w:ilvl="3">
      <w:start w:val="1"/>
      <w:numFmt w:val="decimal"/>
      <w:lvlText w:val="%1.%2.%3.%4"/>
      <w:lvlJc w:val="left"/>
      <w:pPr>
        <w:ind w:left="3264" w:hanging="1080"/>
      </w:pPr>
      <w:rPr>
        <w:rFonts w:hint="default"/>
      </w:rPr>
    </w:lvl>
    <w:lvl w:ilvl="4">
      <w:start w:val="1"/>
      <w:numFmt w:val="decimal"/>
      <w:lvlText w:val="%1.%2.%3.%4.%5"/>
      <w:lvlJc w:val="left"/>
      <w:pPr>
        <w:ind w:left="4332"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08" w:hanging="1800"/>
      </w:pPr>
      <w:rPr>
        <w:rFonts w:hint="default"/>
      </w:rPr>
    </w:lvl>
    <w:lvl w:ilvl="7">
      <w:start w:val="1"/>
      <w:numFmt w:val="decimal"/>
      <w:lvlText w:val="%1.%2.%3.%4.%5.%6.%7.%8"/>
      <w:lvlJc w:val="left"/>
      <w:pPr>
        <w:ind w:left="6816" w:hanging="1800"/>
      </w:pPr>
      <w:rPr>
        <w:rFonts w:hint="default"/>
      </w:rPr>
    </w:lvl>
    <w:lvl w:ilvl="8">
      <w:start w:val="1"/>
      <w:numFmt w:val="decimal"/>
      <w:lvlText w:val="%1.%2.%3.%4.%5.%6.%7.%8.%9"/>
      <w:lvlJc w:val="left"/>
      <w:pPr>
        <w:ind w:left="7884" w:hanging="2160"/>
      </w:pPr>
      <w:rPr>
        <w:rFonts w:hint="default"/>
      </w:rPr>
    </w:lvl>
  </w:abstractNum>
  <w:abstractNum w:abstractNumId="16" w15:restartNumberingAfterBreak="0">
    <w:nsid w:val="4FFD5E7A"/>
    <w:multiLevelType w:val="hybridMultilevel"/>
    <w:tmpl w:val="4F721FC4"/>
    <w:lvl w:ilvl="0" w:tplc="04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 w15:restartNumberingAfterBreak="0">
    <w:nsid w:val="51D11704"/>
    <w:multiLevelType w:val="hybridMultilevel"/>
    <w:tmpl w:val="361AF81A"/>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8" w15:restartNumberingAfterBreak="0">
    <w:nsid w:val="524262EA"/>
    <w:multiLevelType w:val="hybridMultilevel"/>
    <w:tmpl w:val="00DAE65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400551E"/>
    <w:multiLevelType w:val="hybridMultilevel"/>
    <w:tmpl w:val="9D2E893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5E74B5E"/>
    <w:multiLevelType w:val="multilevel"/>
    <w:tmpl w:val="3D5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E47CA9"/>
    <w:multiLevelType w:val="hybridMultilevel"/>
    <w:tmpl w:val="8AAC4886"/>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2" w15:restartNumberingAfterBreak="0">
    <w:nsid w:val="595A2543"/>
    <w:multiLevelType w:val="hybridMultilevel"/>
    <w:tmpl w:val="84B0E4F2"/>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BCC79D5"/>
    <w:multiLevelType w:val="hybridMultilevel"/>
    <w:tmpl w:val="437C6546"/>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D7E69C9"/>
    <w:multiLevelType w:val="hybridMultilevel"/>
    <w:tmpl w:val="1938D9B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3207CED"/>
    <w:multiLevelType w:val="hybridMultilevel"/>
    <w:tmpl w:val="A378CB98"/>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7342783A"/>
    <w:multiLevelType w:val="hybridMultilevel"/>
    <w:tmpl w:val="5622C856"/>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91034AB"/>
    <w:multiLevelType w:val="hybridMultilevel"/>
    <w:tmpl w:val="80E2DC2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24"/>
  </w:num>
  <w:num w:numId="4">
    <w:abstractNumId w:val="18"/>
  </w:num>
  <w:num w:numId="5">
    <w:abstractNumId w:val="23"/>
  </w:num>
  <w:num w:numId="6">
    <w:abstractNumId w:val="13"/>
  </w:num>
  <w:num w:numId="7">
    <w:abstractNumId w:val="8"/>
  </w:num>
  <w:num w:numId="8">
    <w:abstractNumId w:val="27"/>
  </w:num>
  <w:num w:numId="9">
    <w:abstractNumId w:val="2"/>
  </w:num>
  <w:num w:numId="10">
    <w:abstractNumId w:val="5"/>
  </w:num>
  <w:num w:numId="11">
    <w:abstractNumId w:val="22"/>
  </w:num>
  <w:num w:numId="12">
    <w:abstractNumId w:val="15"/>
  </w:num>
  <w:num w:numId="13">
    <w:abstractNumId w:val="6"/>
  </w:num>
  <w:num w:numId="14">
    <w:abstractNumId w:val="26"/>
  </w:num>
  <w:num w:numId="15">
    <w:abstractNumId w:val="7"/>
  </w:num>
  <w:num w:numId="16">
    <w:abstractNumId w:val="11"/>
  </w:num>
  <w:num w:numId="17">
    <w:abstractNumId w:val="3"/>
  </w:num>
  <w:num w:numId="18">
    <w:abstractNumId w:val="19"/>
  </w:num>
  <w:num w:numId="19">
    <w:abstractNumId w:val="12"/>
  </w:num>
  <w:num w:numId="20">
    <w:abstractNumId w:val="1"/>
  </w:num>
  <w:num w:numId="21">
    <w:abstractNumId w:val="21"/>
  </w:num>
  <w:num w:numId="22">
    <w:abstractNumId w:val="4"/>
  </w:num>
  <w:num w:numId="23">
    <w:abstractNumId w:val="10"/>
  </w:num>
  <w:num w:numId="24">
    <w:abstractNumId w:val="17"/>
  </w:num>
  <w:num w:numId="25">
    <w:abstractNumId w:val="16"/>
  </w:num>
  <w:num w:numId="26">
    <w:abstractNumId w:val="25"/>
  </w:num>
  <w:num w:numId="27">
    <w:abstractNumId w:val="2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B50"/>
    <w:rsid w:val="000223F8"/>
    <w:rsid w:val="000323D3"/>
    <w:rsid w:val="00045C3B"/>
    <w:rsid w:val="000566F5"/>
    <w:rsid w:val="0007031F"/>
    <w:rsid w:val="00083042"/>
    <w:rsid w:val="000950FD"/>
    <w:rsid w:val="000972EA"/>
    <w:rsid w:val="000C5D84"/>
    <w:rsid w:val="000C6269"/>
    <w:rsid w:val="000D51EE"/>
    <w:rsid w:val="000E54A4"/>
    <w:rsid w:val="000E6596"/>
    <w:rsid w:val="00104403"/>
    <w:rsid w:val="0013262A"/>
    <w:rsid w:val="00151934"/>
    <w:rsid w:val="00153BDE"/>
    <w:rsid w:val="00175BA7"/>
    <w:rsid w:val="0019689D"/>
    <w:rsid w:val="00197DD1"/>
    <w:rsid w:val="001B362E"/>
    <w:rsid w:val="001C7F23"/>
    <w:rsid w:val="001E1010"/>
    <w:rsid w:val="001E5DA3"/>
    <w:rsid w:val="00230233"/>
    <w:rsid w:val="00242431"/>
    <w:rsid w:val="0025117E"/>
    <w:rsid w:val="002518DA"/>
    <w:rsid w:val="002C7F28"/>
    <w:rsid w:val="002E0821"/>
    <w:rsid w:val="002E1513"/>
    <w:rsid w:val="003005B1"/>
    <w:rsid w:val="00305C0E"/>
    <w:rsid w:val="00320A27"/>
    <w:rsid w:val="0035281D"/>
    <w:rsid w:val="003557D5"/>
    <w:rsid w:val="0036762B"/>
    <w:rsid w:val="00385DAE"/>
    <w:rsid w:val="00386110"/>
    <w:rsid w:val="003A0066"/>
    <w:rsid w:val="003D2629"/>
    <w:rsid w:val="003D6470"/>
    <w:rsid w:val="003D7C32"/>
    <w:rsid w:val="003E2CC9"/>
    <w:rsid w:val="00423129"/>
    <w:rsid w:val="0042619B"/>
    <w:rsid w:val="0043415C"/>
    <w:rsid w:val="0045384E"/>
    <w:rsid w:val="00467509"/>
    <w:rsid w:val="004701A1"/>
    <w:rsid w:val="00480B23"/>
    <w:rsid w:val="004A01AA"/>
    <w:rsid w:val="004C2BBD"/>
    <w:rsid w:val="004C2D1B"/>
    <w:rsid w:val="004F0052"/>
    <w:rsid w:val="004F7A49"/>
    <w:rsid w:val="0050390A"/>
    <w:rsid w:val="00515E1D"/>
    <w:rsid w:val="0052182F"/>
    <w:rsid w:val="005409C9"/>
    <w:rsid w:val="005440FB"/>
    <w:rsid w:val="005503C6"/>
    <w:rsid w:val="00576837"/>
    <w:rsid w:val="00577D98"/>
    <w:rsid w:val="00590A45"/>
    <w:rsid w:val="005949C5"/>
    <w:rsid w:val="005A1CD8"/>
    <w:rsid w:val="005A473D"/>
    <w:rsid w:val="005B2377"/>
    <w:rsid w:val="005B32C9"/>
    <w:rsid w:val="005C6A25"/>
    <w:rsid w:val="0060005E"/>
    <w:rsid w:val="00613232"/>
    <w:rsid w:val="006236AF"/>
    <w:rsid w:val="00630A2C"/>
    <w:rsid w:val="00664786"/>
    <w:rsid w:val="00680438"/>
    <w:rsid w:val="00680942"/>
    <w:rsid w:val="00680C12"/>
    <w:rsid w:val="006B2B5D"/>
    <w:rsid w:val="006D229E"/>
    <w:rsid w:val="006D3AFB"/>
    <w:rsid w:val="006D5A56"/>
    <w:rsid w:val="006E5235"/>
    <w:rsid w:val="00751A28"/>
    <w:rsid w:val="00763F71"/>
    <w:rsid w:val="00765198"/>
    <w:rsid w:val="00770631"/>
    <w:rsid w:val="007854E6"/>
    <w:rsid w:val="00785E4E"/>
    <w:rsid w:val="00790D86"/>
    <w:rsid w:val="007A3294"/>
    <w:rsid w:val="007A4B5C"/>
    <w:rsid w:val="007B1BF7"/>
    <w:rsid w:val="007B67BA"/>
    <w:rsid w:val="007C147F"/>
    <w:rsid w:val="007D798F"/>
    <w:rsid w:val="008060FC"/>
    <w:rsid w:val="00811F7F"/>
    <w:rsid w:val="00815893"/>
    <w:rsid w:val="0082228E"/>
    <w:rsid w:val="0082799A"/>
    <w:rsid w:val="00844242"/>
    <w:rsid w:val="00872676"/>
    <w:rsid w:val="00886CB1"/>
    <w:rsid w:val="0089458F"/>
    <w:rsid w:val="008C0CAF"/>
    <w:rsid w:val="008F7B5D"/>
    <w:rsid w:val="00922B66"/>
    <w:rsid w:val="00936A23"/>
    <w:rsid w:val="00970304"/>
    <w:rsid w:val="00986379"/>
    <w:rsid w:val="009A012A"/>
    <w:rsid w:val="009A49D1"/>
    <w:rsid w:val="009B75B3"/>
    <w:rsid w:val="009C496F"/>
    <w:rsid w:val="009E0369"/>
    <w:rsid w:val="00A13E50"/>
    <w:rsid w:val="00A271D6"/>
    <w:rsid w:val="00A41FA4"/>
    <w:rsid w:val="00A422A6"/>
    <w:rsid w:val="00A455E6"/>
    <w:rsid w:val="00A456B3"/>
    <w:rsid w:val="00A529CA"/>
    <w:rsid w:val="00A53454"/>
    <w:rsid w:val="00A700BF"/>
    <w:rsid w:val="00A9168C"/>
    <w:rsid w:val="00A91F3B"/>
    <w:rsid w:val="00AB532E"/>
    <w:rsid w:val="00AB59DB"/>
    <w:rsid w:val="00AD0C64"/>
    <w:rsid w:val="00AD460F"/>
    <w:rsid w:val="00AE11BD"/>
    <w:rsid w:val="00AE696A"/>
    <w:rsid w:val="00B02C0D"/>
    <w:rsid w:val="00B06F92"/>
    <w:rsid w:val="00B216C8"/>
    <w:rsid w:val="00B401E3"/>
    <w:rsid w:val="00B66DDB"/>
    <w:rsid w:val="00B67832"/>
    <w:rsid w:val="00B747A4"/>
    <w:rsid w:val="00B76D5A"/>
    <w:rsid w:val="00B81348"/>
    <w:rsid w:val="00BA4DD2"/>
    <w:rsid w:val="00BD4E7A"/>
    <w:rsid w:val="00BE600D"/>
    <w:rsid w:val="00BE6E6E"/>
    <w:rsid w:val="00BF6878"/>
    <w:rsid w:val="00C1727C"/>
    <w:rsid w:val="00C21831"/>
    <w:rsid w:val="00C2210E"/>
    <w:rsid w:val="00C22664"/>
    <w:rsid w:val="00C4360D"/>
    <w:rsid w:val="00C47A7A"/>
    <w:rsid w:val="00C91A23"/>
    <w:rsid w:val="00CA0580"/>
    <w:rsid w:val="00CB3C21"/>
    <w:rsid w:val="00CB7CA3"/>
    <w:rsid w:val="00CD3473"/>
    <w:rsid w:val="00CF6A97"/>
    <w:rsid w:val="00D17E94"/>
    <w:rsid w:val="00D56889"/>
    <w:rsid w:val="00D6501A"/>
    <w:rsid w:val="00D70ADC"/>
    <w:rsid w:val="00D71863"/>
    <w:rsid w:val="00D76BB7"/>
    <w:rsid w:val="00D823F9"/>
    <w:rsid w:val="00D83E86"/>
    <w:rsid w:val="00DB6571"/>
    <w:rsid w:val="00DC5D85"/>
    <w:rsid w:val="00DC5E5C"/>
    <w:rsid w:val="00DD04EC"/>
    <w:rsid w:val="00DD0DB1"/>
    <w:rsid w:val="00DD5D5A"/>
    <w:rsid w:val="00E077D8"/>
    <w:rsid w:val="00E26AB9"/>
    <w:rsid w:val="00E614C6"/>
    <w:rsid w:val="00E71AA9"/>
    <w:rsid w:val="00E86D3A"/>
    <w:rsid w:val="00EA031D"/>
    <w:rsid w:val="00EA18C5"/>
    <w:rsid w:val="00EB27ED"/>
    <w:rsid w:val="00EB3FC4"/>
    <w:rsid w:val="00EE1A06"/>
    <w:rsid w:val="00EF31A0"/>
    <w:rsid w:val="00F00F30"/>
    <w:rsid w:val="00F029DC"/>
    <w:rsid w:val="00F05BCA"/>
    <w:rsid w:val="00F23D49"/>
    <w:rsid w:val="00F27C31"/>
    <w:rsid w:val="00F418F2"/>
    <w:rsid w:val="00F44E38"/>
    <w:rsid w:val="00F51AE3"/>
    <w:rsid w:val="00F51CBF"/>
    <w:rsid w:val="00F56A3D"/>
    <w:rsid w:val="00F70B50"/>
    <w:rsid w:val="00F835F6"/>
    <w:rsid w:val="00F8529F"/>
    <w:rsid w:val="00FA4A53"/>
    <w:rsid w:val="00FA5E20"/>
    <w:rsid w:val="00FD33BE"/>
    <w:rsid w:val="00FD7F5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C17FC"/>
  <w15:chartTrackingRefBased/>
  <w15:docId w15:val="{FAD4346E-F875-B646-89CD-10D3BF259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529F"/>
  </w:style>
  <w:style w:type="paragraph" w:styleId="Kop1">
    <w:name w:val="heading 1"/>
    <w:basedOn w:val="Standaard"/>
    <w:next w:val="Standaard"/>
    <w:link w:val="Kop1Char"/>
    <w:uiPriority w:val="9"/>
    <w:qFormat/>
    <w:rsid w:val="00C226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3D64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D568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9689D"/>
    <w:rPr>
      <w:color w:val="0563C1" w:themeColor="hyperlink"/>
      <w:u w:val="single"/>
    </w:rPr>
  </w:style>
  <w:style w:type="character" w:styleId="Onopgelostemelding">
    <w:name w:val="Unresolved Mention"/>
    <w:basedOn w:val="Standaardalinea-lettertype"/>
    <w:uiPriority w:val="99"/>
    <w:semiHidden/>
    <w:unhideWhenUsed/>
    <w:rsid w:val="0019689D"/>
    <w:rPr>
      <w:color w:val="605E5C"/>
      <w:shd w:val="clear" w:color="auto" w:fill="E1DFDD"/>
    </w:rPr>
  </w:style>
  <w:style w:type="paragraph" w:styleId="Lijstalinea">
    <w:name w:val="List Paragraph"/>
    <w:basedOn w:val="Standaard"/>
    <w:uiPriority w:val="34"/>
    <w:qFormat/>
    <w:rsid w:val="00FA5E20"/>
    <w:pPr>
      <w:ind w:left="720"/>
      <w:contextualSpacing/>
    </w:pPr>
  </w:style>
  <w:style w:type="paragraph" w:styleId="Ballontekst">
    <w:name w:val="Balloon Text"/>
    <w:basedOn w:val="Standaard"/>
    <w:link w:val="BallontekstChar"/>
    <w:uiPriority w:val="99"/>
    <w:semiHidden/>
    <w:unhideWhenUsed/>
    <w:rsid w:val="0045384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384E"/>
    <w:rPr>
      <w:rFonts w:ascii="Segoe UI" w:hAnsi="Segoe UI" w:cs="Segoe UI"/>
      <w:sz w:val="18"/>
      <w:szCs w:val="18"/>
    </w:rPr>
  </w:style>
  <w:style w:type="character" w:styleId="Verwijzingopmerking">
    <w:name w:val="annotation reference"/>
    <w:basedOn w:val="Standaardalinea-lettertype"/>
    <w:uiPriority w:val="99"/>
    <w:semiHidden/>
    <w:unhideWhenUsed/>
    <w:rsid w:val="002E1513"/>
    <w:rPr>
      <w:sz w:val="16"/>
      <w:szCs w:val="16"/>
    </w:rPr>
  </w:style>
  <w:style w:type="paragraph" w:styleId="Tekstopmerking">
    <w:name w:val="annotation text"/>
    <w:basedOn w:val="Standaard"/>
    <w:link w:val="TekstopmerkingChar"/>
    <w:uiPriority w:val="99"/>
    <w:semiHidden/>
    <w:unhideWhenUsed/>
    <w:rsid w:val="002E151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E1513"/>
    <w:rPr>
      <w:sz w:val="20"/>
      <w:szCs w:val="20"/>
    </w:rPr>
  </w:style>
  <w:style w:type="paragraph" w:styleId="Onderwerpvanopmerking">
    <w:name w:val="annotation subject"/>
    <w:basedOn w:val="Tekstopmerking"/>
    <w:next w:val="Tekstopmerking"/>
    <w:link w:val="OnderwerpvanopmerkingChar"/>
    <w:uiPriority w:val="99"/>
    <w:semiHidden/>
    <w:unhideWhenUsed/>
    <w:rsid w:val="002E1513"/>
    <w:rPr>
      <w:b/>
      <w:bCs/>
    </w:rPr>
  </w:style>
  <w:style w:type="character" w:customStyle="1" w:styleId="OnderwerpvanopmerkingChar">
    <w:name w:val="Onderwerp van opmerking Char"/>
    <w:basedOn w:val="TekstopmerkingChar"/>
    <w:link w:val="Onderwerpvanopmerking"/>
    <w:uiPriority w:val="99"/>
    <w:semiHidden/>
    <w:rsid w:val="002E1513"/>
    <w:rPr>
      <w:b/>
      <w:bCs/>
      <w:sz w:val="20"/>
      <w:szCs w:val="20"/>
    </w:rPr>
  </w:style>
  <w:style w:type="paragraph" w:styleId="Voetnoottekst">
    <w:name w:val="footnote text"/>
    <w:basedOn w:val="Standaard"/>
    <w:link w:val="VoetnoottekstChar"/>
    <w:uiPriority w:val="99"/>
    <w:semiHidden/>
    <w:unhideWhenUsed/>
    <w:rsid w:val="00CD347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D3473"/>
    <w:rPr>
      <w:sz w:val="20"/>
      <w:szCs w:val="20"/>
    </w:rPr>
  </w:style>
  <w:style w:type="character" w:styleId="Voetnootmarkering">
    <w:name w:val="footnote reference"/>
    <w:basedOn w:val="Standaardalinea-lettertype"/>
    <w:uiPriority w:val="99"/>
    <w:semiHidden/>
    <w:unhideWhenUsed/>
    <w:rsid w:val="00CD3473"/>
    <w:rPr>
      <w:vertAlign w:val="superscript"/>
    </w:rPr>
  </w:style>
  <w:style w:type="paragraph" w:styleId="Koptekst">
    <w:name w:val="header"/>
    <w:basedOn w:val="Standaard"/>
    <w:link w:val="KoptekstChar"/>
    <w:uiPriority w:val="99"/>
    <w:unhideWhenUsed/>
    <w:rsid w:val="00CD34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3473"/>
  </w:style>
  <w:style w:type="paragraph" w:styleId="Voettekst">
    <w:name w:val="footer"/>
    <w:basedOn w:val="Standaard"/>
    <w:link w:val="VoettekstChar"/>
    <w:uiPriority w:val="99"/>
    <w:unhideWhenUsed/>
    <w:rsid w:val="00CD34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3473"/>
  </w:style>
  <w:style w:type="table" w:styleId="Tabelraster">
    <w:name w:val="Table Grid"/>
    <w:basedOn w:val="Standaardtabel"/>
    <w:uiPriority w:val="39"/>
    <w:rsid w:val="009E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D71863"/>
    <w:pPr>
      <w:spacing w:after="200" w:line="240" w:lineRule="auto"/>
    </w:pPr>
    <w:rPr>
      <w:i/>
      <w:iCs/>
      <w:color w:val="44546A" w:themeColor="text2"/>
      <w:sz w:val="18"/>
      <w:szCs w:val="18"/>
    </w:rPr>
  </w:style>
  <w:style w:type="character" w:styleId="GevolgdeHyperlink">
    <w:name w:val="FollowedHyperlink"/>
    <w:basedOn w:val="Standaardalinea-lettertype"/>
    <w:uiPriority w:val="99"/>
    <w:semiHidden/>
    <w:unhideWhenUsed/>
    <w:rsid w:val="00230233"/>
    <w:rPr>
      <w:color w:val="954F72" w:themeColor="followedHyperlink"/>
      <w:u w:val="single"/>
    </w:rPr>
  </w:style>
  <w:style w:type="character" w:styleId="Paginanummer">
    <w:name w:val="page number"/>
    <w:basedOn w:val="Standaardalinea-lettertype"/>
    <w:uiPriority w:val="99"/>
    <w:semiHidden/>
    <w:unhideWhenUsed/>
    <w:rsid w:val="00230233"/>
  </w:style>
  <w:style w:type="character" w:customStyle="1" w:styleId="Kop1Char">
    <w:name w:val="Kop 1 Char"/>
    <w:basedOn w:val="Standaardalinea-lettertype"/>
    <w:link w:val="Kop1"/>
    <w:uiPriority w:val="9"/>
    <w:rsid w:val="00C2266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76BB7"/>
    <w:pPr>
      <w:outlineLvl w:val="9"/>
    </w:pPr>
    <w:rPr>
      <w:lang w:val="en-US"/>
    </w:rPr>
  </w:style>
  <w:style w:type="paragraph" w:styleId="Inhopg1">
    <w:name w:val="toc 1"/>
    <w:basedOn w:val="Standaard"/>
    <w:next w:val="Standaard"/>
    <w:autoRedefine/>
    <w:uiPriority w:val="39"/>
    <w:unhideWhenUsed/>
    <w:rsid w:val="00D76BB7"/>
    <w:pPr>
      <w:spacing w:after="100"/>
    </w:pPr>
  </w:style>
  <w:style w:type="character" w:customStyle="1" w:styleId="Kop4Char">
    <w:name w:val="Kop 4 Char"/>
    <w:basedOn w:val="Standaardalinea-lettertype"/>
    <w:link w:val="Kop4"/>
    <w:uiPriority w:val="9"/>
    <w:semiHidden/>
    <w:rsid w:val="00D56889"/>
    <w:rPr>
      <w:rFonts w:asciiTheme="majorHAnsi" w:eastAsiaTheme="majorEastAsia" w:hAnsiTheme="majorHAnsi" w:cstheme="majorBidi"/>
      <w:i/>
      <w:iCs/>
      <w:color w:val="2F5496" w:themeColor="accent1" w:themeShade="BF"/>
    </w:rPr>
  </w:style>
  <w:style w:type="character" w:customStyle="1" w:styleId="Kop3Char">
    <w:name w:val="Kop 3 Char"/>
    <w:basedOn w:val="Standaardalinea-lettertype"/>
    <w:link w:val="Kop3"/>
    <w:uiPriority w:val="9"/>
    <w:semiHidden/>
    <w:rsid w:val="003D6470"/>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semiHidden/>
    <w:unhideWhenUsed/>
    <w:rsid w:val="003D647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770631"/>
    <w:rPr>
      <w:i/>
      <w:iCs/>
    </w:rPr>
  </w:style>
  <w:style w:type="paragraph" w:customStyle="1" w:styleId="xxmsonormal">
    <w:name w:val="x_x_msonormal"/>
    <w:basedOn w:val="Standaard"/>
    <w:rsid w:val="00EB27ED"/>
    <w:pPr>
      <w:spacing w:after="0" w:line="240" w:lineRule="auto"/>
    </w:pPr>
    <w:rPr>
      <w:rFonts w:ascii="Calibri" w:hAnsi="Calibri" w:cs="Calibri"/>
      <w:lang w:eastAsia="nl-BE"/>
    </w:rPr>
  </w:style>
  <w:style w:type="character" w:customStyle="1" w:styleId="gmaildefault">
    <w:name w:val="gmail_default"/>
    <w:basedOn w:val="Standaardalinea-lettertype"/>
    <w:rsid w:val="0025117E"/>
  </w:style>
  <w:style w:type="paragraph" w:customStyle="1" w:styleId="BasicParagraph">
    <w:name w:val="[Basic Paragraph]"/>
    <w:basedOn w:val="Standaard"/>
    <w:uiPriority w:val="99"/>
    <w:rsid w:val="00BF6878"/>
    <w:pPr>
      <w:autoSpaceDE w:val="0"/>
      <w:autoSpaceDN w:val="0"/>
      <w:adjustRightInd w:val="0"/>
      <w:spacing w:after="0" w:line="288" w:lineRule="auto"/>
      <w:textAlignment w:val="center"/>
    </w:pPr>
    <w:rPr>
      <w:rFonts w:ascii="Minion Pro" w:hAnsi="Minion Pro" w:cs="Minion Pro"/>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15212">
      <w:bodyDiv w:val="1"/>
      <w:marLeft w:val="0"/>
      <w:marRight w:val="0"/>
      <w:marTop w:val="0"/>
      <w:marBottom w:val="0"/>
      <w:divBdr>
        <w:top w:val="none" w:sz="0" w:space="0" w:color="auto"/>
        <w:left w:val="none" w:sz="0" w:space="0" w:color="auto"/>
        <w:bottom w:val="none" w:sz="0" w:space="0" w:color="auto"/>
        <w:right w:val="none" w:sz="0" w:space="0" w:color="auto"/>
      </w:divBdr>
      <w:divsChild>
        <w:div w:id="631443994">
          <w:marLeft w:val="0"/>
          <w:marRight w:val="0"/>
          <w:marTop w:val="0"/>
          <w:marBottom w:val="0"/>
          <w:divBdr>
            <w:top w:val="none" w:sz="0" w:space="0" w:color="auto"/>
            <w:left w:val="none" w:sz="0" w:space="0" w:color="auto"/>
            <w:bottom w:val="none" w:sz="0" w:space="0" w:color="auto"/>
            <w:right w:val="none" w:sz="0" w:space="0" w:color="auto"/>
          </w:divBdr>
          <w:divsChild>
            <w:div w:id="1372539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054">
      <w:bodyDiv w:val="1"/>
      <w:marLeft w:val="0"/>
      <w:marRight w:val="0"/>
      <w:marTop w:val="0"/>
      <w:marBottom w:val="0"/>
      <w:divBdr>
        <w:top w:val="none" w:sz="0" w:space="0" w:color="auto"/>
        <w:left w:val="none" w:sz="0" w:space="0" w:color="auto"/>
        <w:bottom w:val="none" w:sz="0" w:space="0" w:color="auto"/>
        <w:right w:val="none" w:sz="0" w:space="0" w:color="auto"/>
      </w:divBdr>
      <w:divsChild>
        <w:div w:id="364910230">
          <w:marLeft w:val="0"/>
          <w:marRight w:val="0"/>
          <w:marTop w:val="0"/>
          <w:marBottom w:val="0"/>
          <w:divBdr>
            <w:top w:val="none" w:sz="0" w:space="0" w:color="auto"/>
            <w:left w:val="none" w:sz="0" w:space="0" w:color="auto"/>
            <w:bottom w:val="none" w:sz="0" w:space="0" w:color="auto"/>
            <w:right w:val="none" w:sz="0" w:space="0" w:color="auto"/>
          </w:divBdr>
          <w:divsChild>
            <w:div w:id="1472403201">
              <w:marLeft w:val="0"/>
              <w:marRight w:val="0"/>
              <w:marTop w:val="0"/>
              <w:marBottom w:val="0"/>
              <w:divBdr>
                <w:top w:val="none" w:sz="0" w:space="0" w:color="auto"/>
                <w:left w:val="none" w:sz="0" w:space="0" w:color="auto"/>
                <w:bottom w:val="none" w:sz="0" w:space="0" w:color="auto"/>
                <w:right w:val="none" w:sz="0" w:space="0" w:color="auto"/>
              </w:divBdr>
              <w:divsChild>
                <w:div w:id="768475426">
                  <w:marLeft w:val="0"/>
                  <w:marRight w:val="0"/>
                  <w:marTop w:val="0"/>
                  <w:marBottom w:val="0"/>
                  <w:divBdr>
                    <w:top w:val="none" w:sz="0" w:space="0" w:color="auto"/>
                    <w:left w:val="none" w:sz="0" w:space="0" w:color="auto"/>
                    <w:bottom w:val="none" w:sz="0" w:space="0" w:color="auto"/>
                    <w:right w:val="none" w:sz="0" w:space="0" w:color="auto"/>
                  </w:divBdr>
                  <w:divsChild>
                    <w:div w:id="1111633037">
                      <w:marLeft w:val="0"/>
                      <w:marRight w:val="0"/>
                      <w:marTop w:val="0"/>
                      <w:marBottom w:val="0"/>
                      <w:divBdr>
                        <w:top w:val="none" w:sz="0" w:space="0" w:color="auto"/>
                        <w:left w:val="none" w:sz="0" w:space="0" w:color="auto"/>
                        <w:bottom w:val="none" w:sz="0" w:space="0" w:color="auto"/>
                        <w:right w:val="none" w:sz="0" w:space="0" w:color="auto"/>
                      </w:divBdr>
                    </w:div>
                  </w:divsChild>
                </w:div>
                <w:div w:id="1623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3088">
          <w:marLeft w:val="0"/>
          <w:marRight w:val="0"/>
          <w:marTop w:val="0"/>
          <w:marBottom w:val="0"/>
          <w:divBdr>
            <w:top w:val="none" w:sz="0" w:space="0" w:color="auto"/>
            <w:left w:val="none" w:sz="0" w:space="0" w:color="auto"/>
            <w:bottom w:val="none" w:sz="0" w:space="0" w:color="auto"/>
            <w:right w:val="none" w:sz="0" w:space="0" w:color="auto"/>
          </w:divBdr>
          <w:divsChild>
            <w:div w:id="994605692">
              <w:marLeft w:val="0"/>
              <w:marRight w:val="0"/>
              <w:marTop w:val="0"/>
              <w:marBottom w:val="0"/>
              <w:divBdr>
                <w:top w:val="none" w:sz="0" w:space="0" w:color="auto"/>
                <w:left w:val="none" w:sz="0" w:space="0" w:color="auto"/>
                <w:bottom w:val="none" w:sz="0" w:space="0" w:color="auto"/>
                <w:right w:val="none" w:sz="0" w:space="0" w:color="auto"/>
              </w:divBdr>
              <w:divsChild>
                <w:div w:id="432435700">
                  <w:marLeft w:val="0"/>
                  <w:marRight w:val="0"/>
                  <w:marTop w:val="0"/>
                  <w:marBottom w:val="0"/>
                  <w:divBdr>
                    <w:top w:val="none" w:sz="0" w:space="0" w:color="auto"/>
                    <w:left w:val="none" w:sz="0" w:space="0" w:color="auto"/>
                    <w:bottom w:val="none" w:sz="0" w:space="0" w:color="auto"/>
                    <w:right w:val="none" w:sz="0" w:space="0" w:color="auto"/>
                  </w:divBdr>
                  <w:divsChild>
                    <w:div w:id="1977028540">
                      <w:marLeft w:val="0"/>
                      <w:marRight w:val="0"/>
                      <w:marTop w:val="0"/>
                      <w:marBottom w:val="0"/>
                      <w:divBdr>
                        <w:top w:val="none" w:sz="0" w:space="0" w:color="auto"/>
                        <w:left w:val="none" w:sz="0" w:space="0" w:color="auto"/>
                        <w:bottom w:val="none" w:sz="0" w:space="0" w:color="auto"/>
                        <w:right w:val="none" w:sz="0" w:space="0" w:color="auto"/>
                      </w:divBdr>
                    </w:div>
                  </w:divsChild>
                </w:div>
                <w:div w:id="10793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7697">
          <w:marLeft w:val="0"/>
          <w:marRight w:val="0"/>
          <w:marTop w:val="0"/>
          <w:marBottom w:val="0"/>
          <w:divBdr>
            <w:top w:val="none" w:sz="0" w:space="0" w:color="auto"/>
            <w:left w:val="none" w:sz="0" w:space="0" w:color="auto"/>
            <w:bottom w:val="none" w:sz="0" w:space="0" w:color="auto"/>
            <w:right w:val="none" w:sz="0" w:space="0" w:color="auto"/>
          </w:divBdr>
          <w:divsChild>
            <w:div w:id="654188068">
              <w:marLeft w:val="0"/>
              <w:marRight w:val="0"/>
              <w:marTop w:val="0"/>
              <w:marBottom w:val="0"/>
              <w:divBdr>
                <w:top w:val="none" w:sz="0" w:space="0" w:color="auto"/>
                <w:left w:val="none" w:sz="0" w:space="0" w:color="auto"/>
                <w:bottom w:val="none" w:sz="0" w:space="0" w:color="auto"/>
                <w:right w:val="none" w:sz="0" w:space="0" w:color="auto"/>
              </w:divBdr>
              <w:divsChild>
                <w:div w:id="2119372842">
                  <w:marLeft w:val="0"/>
                  <w:marRight w:val="0"/>
                  <w:marTop w:val="0"/>
                  <w:marBottom w:val="0"/>
                  <w:divBdr>
                    <w:top w:val="none" w:sz="0" w:space="0" w:color="auto"/>
                    <w:left w:val="none" w:sz="0" w:space="0" w:color="auto"/>
                    <w:bottom w:val="none" w:sz="0" w:space="0" w:color="auto"/>
                    <w:right w:val="none" w:sz="0" w:space="0" w:color="auto"/>
                  </w:divBdr>
                  <w:divsChild>
                    <w:div w:id="517541899">
                      <w:marLeft w:val="0"/>
                      <w:marRight w:val="0"/>
                      <w:marTop w:val="0"/>
                      <w:marBottom w:val="0"/>
                      <w:divBdr>
                        <w:top w:val="none" w:sz="0" w:space="0" w:color="auto"/>
                        <w:left w:val="none" w:sz="0" w:space="0" w:color="auto"/>
                        <w:bottom w:val="none" w:sz="0" w:space="0" w:color="auto"/>
                        <w:right w:val="none" w:sz="0" w:space="0" w:color="auto"/>
                      </w:divBdr>
                      <w:divsChild>
                        <w:div w:id="299649809">
                          <w:marLeft w:val="0"/>
                          <w:marRight w:val="0"/>
                          <w:marTop w:val="0"/>
                          <w:marBottom w:val="0"/>
                          <w:divBdr>
                            <w:top w:val="none" w:sz="0" w:space="0" w:color="auto"/>
                            <w:left w:val="none" w:sz="0" w:space="0" w:color="auto"/>
                            <w:bottom w:val="none" w:sz="0" w:space="0" w:color="auto"/>
                            <w:right w:val="none" w:sz="0" w:space="0" w:color="auto"/>
                          </w:divBdr>
                        </w:div>
                        <w:div w:id="1828741961">
                          <w:marLeft w:val="0"/>
                          <w:marRight w:val="0"/>
                          <w:marTop w:val="0"/>
                          <w:marBottom w:val="0"/>
                          <w:divBdr>
                            <w:top w:val="none" w:sz="0" w:space="0" w:color="auto"/>
                            <w:left w:val="none" w:sz="0" w:space="0" w:color="auto"/>
                            <w:bottom w:val="none" w:sz="0" w:space="0" w:color="auto"/>
                            <w:right w:val="none" w:sz="0" w:space="0" w:color="auto"/>
                          </w:divBdr>
                        </w:div>
                        <w:div w:id="34697366">
                          <w:marLeft w:val="0"/>
                          <w:marRight w:val="0"/>
                          <w:marTop w:val="0"/>
                          <w:marBottom w:val="0"/>
                          <w:divBdr>
                            <w:top w:val="none" w:sz="0" w:space="0" w:color="auto"/>
                            <w:left w:val="none" w:sz="0" w:space="0" w:color="auto"/>
                            <w:bottom w:val="none" w:sz="0" w:space="0" w:color="auto"/>
                            <w:right w:val="none" w:sz="0" w:space="0" w:color="auto"/>
                          </w:divBdr>
                        </w:div>
                        <w:div w:id="1536851094">
                          <w:marLeft w:val="0"/>
                          <w:marRight w:val="0"/>
                          <w:marTop w:val="0"/>
                          <w:marBottom w:val="0"/>
                          <w:divBdr>
                            <w:top w:val="none" w:sz="0" w:space="0" w:color="auto"/>
                            <w:left w:val="none" w:sz="0" w:space="0" w:color="auto"/>
                            <w:bottom w:val="none" w:sz="0" w:space="0" w:color="auto"/>
                            <w:right w:val="none" w:sz="0" w:space="0" w:color="auto"/>
                          </w:divBdr>
                        </w:div>
                        <w:div w:id="1168405509">
                          <w:marLeft w:val="0"/>
                          <w:marRight w:val="0"/>
                          <w:marTop w:val="0"/>
                          <w:marBottom w:val="0"/>
                          <w:divBdr>
                            <w:top w:val="none" w:sz="0" w:space="0" w:color="auto"/>
                            <w:left w:val="none" w:sz="0" w:space="0" w:color="auto"/>
                            <w:bottom w:val="none" w:sz="0" w:space="0" w:color="auto"/>
                            <w:right w:val="none" w:sz="0" w:space="0" w:color="auto"/>
                          </w:divBdr>
                        </w:div>
                        <w:div w:id="2101826403">
                          <w:marLeft w:val="0"/>
                          <w:marRight w:val="0"/>
                          <w:marTop w:val="0"/>
                          <w:marBottom w:val="0"/>
                          <w:divBdr>
                            <w:top w:val="none" w:sz="0" w:space="0" w:color="auto"/>
                            <w:left w:val="none" w:sz="0" w:space="0" w:color="auto"/>
                            <w:bottom w:val="none" w:sz="0" w:space="0" w:color="auto"/>
                            <w:right w:val="none" w:sz="0" w:space="0" w:color="auto"/>
                          </w:divBdr>
                        </w:div>
                        <w:div w:id="569922855">
                          <w:marLeft w:val="0"/>
                          <w:marRight w:val="0"/>
                          <w:marTop w:val="0"/>
                          <w:marBottom w:val="0"/>
                          <w:divBdr>
                            <w:top w:val="none" w:sz="0" w:space="0" w:color="auto"/>
                            <w:left w:val="none" w:sz="0" w:space="0" w:color="auto"/>
                            <w:bottom w:val="none" w:sz="0" w:space="0" w:color="auto"/>
                            <w:right w:val="none" w:sz="0" w:space="0" w:color="auto"/>
                          </w:divBdr>
                        </w:div>
                        <w:div w:id="16842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7691">
          <w:marLeft w:val="0"/>
          <w:marRight w:val="0"/>
          <w:marTop w:val="0"/>
          <w:marBottom w:val="0"/>
          <w:divBdr>
            <w:top w:val="none" w:sz="0" w:space="0" w:color="auto"/>
            <w:left w:val="none" w:sz="0" w:space="0" w:color="auto"/>
            <w:bottom w:val="none" w:sz="0" w:space="0" w:color="auto"/>
            <w:right w:val="none" w:sz="0" w:space="0" w:color="auto"/>
          </w:divBdr>
          <w:divsChild>
            <w:div w:id="1429304839">
              <w:marLeft w:val="0"/>
              <w:marRight w:val="0"/>
              <w:marTop w:val="0"/>
              <w:marBottom w:val="0"/>
              <w:divBdr>
                <w:top w:val="none" w:sz="0" w:space="0" w:color="auto"/>
                <w:left w:val="none" w:sz="0" w:space="0" w:color="auto"/>
                <w:bottom w:val="none" w:sz="0" w:space="0" w:color="auto"/>
                <w:right w:val="none" w:sz="0" w:space="0" w:color="auto"/>
              </w:divBdr>
              <w:divsChild>
                <w:div w:id="418645225">
                  <w:marLeft w:val="0"/>
                  <w:marRight w:val="0"/>
                  <w:marTop w:val="0"/>
                  <w:marBottom w:val="0"/>
                  <w:divBdr>
                    <w:top w:val="none" w:sz="0" w:space="0" w:color="auto"/>
                    <w:left w:val="none" w:sz="0" w:space="0" w:color="auto"/>
                    <w:bottom w:val="none" w:sz="0" w:space="0" w:color="auto"/>
                    <w:right w:val="none" w:sz="0" w:space="0" w:color="auto"/>
                  </w:divBdr>
                  <w:divsChild>
                    <w:div w:id="110131996">
                      <w:marLeft w:val="0"/>
                      <w:marRight w:val="0"/>
                      <w:marTop w:val="0"/>
                      <w:marBottom w:val="0"/>
                      <w:divBdr>
                        <w:top w:val="none" w:sz="0" w:space="0" w:color="auto"/>
                        <w:left w:val="none" w:sz="0" w:space="0" w:color="auto"/>
                        <w:bottom w:val="none" w:sz="0" w:space="0" w:color="auto"/>
                        <w:right w:val="none" w:sz="0" w:space="0" w:color="auto"/>
                      </w:divBdr>
                      <w:divsChild>
                        <w:div w:id="401604609">
                          <w:marLeft w:val="0"/>
                          <w:marRight w:val="0"/>
                          <w:marTop w:val="0"/>
                          <w:marBottom w:val="0"/>
                          <w:divBdr>
                            <w:top w:val="none" w:sz="0" w:space="0" w:color="auto"/>
                            <w:left w:val="none" w:sz="0" w:space="0" w:color="auto"/>
                            <w:bottom w:val="none" w:sz="0" w:space="0" w:color="auto"/>
                            <w:right w:val="none" w:sz="0" w:space="0" w:color="auto"/>
                          </w:divBdr>
                        </w:div>
                        <w:div w:id="1012953485">
                          <w:marLeft w:val="0"/>
                          <w:marRight w:val="0"/>
                          <w:marTop w:val="0"/>
                          <w:marBottom w:val="0"/>
                          <w:divBdr>
                            <w:top w:val="none" w:sz="0" w:space="0" w:color="auto"/>
                            <w:left w:val="none" w:sz="0" w:space="0" w:color="auto"/>
                            <w:bottom w:val="none" w:sz="0" w:space="0" w:color="auto"/>
                            <w:right w:val="none" w:sz="0" w:space="0" w:color="auto"/>
                          </w:divBdr>
                        </w:div>
                        <w:div w:id="1463574685">
                          <w:marLeft w:val="0"/>
                          <w:marRight w:val="0"/>
                          <w:marTop w:val="0"/>
                          <w:marBottom w:val="0"/>
                          <w:divBdr>
                            <w:top w:val="none" w:sz="0" w:space="0" w:color="auto"/>
                            <w:left w:val="none" w:sz="0" w:space="0" w:color="auto"/>
                            <w:bottom w:val="none" w:sz="0" w:space="0" w:color="auto"/>
                            <w:right w:val="none" w:sz="0" w:space="0" w:color="auto"/>
                          </w:divBdr>
                        </w:div>
                        <w:div w:id="448014082">
                          <w:marLeft w:val="0"/>
                          <w:marRight w:val="0"/>
                          <w:marTop w:val="0"/>
                          <w:marBottom w:val="0"/>
                          <w:divBdr>
                            <w:top w:val="none" w:sz="0" w:space="0" w:color="auto"/>
                            <w:left w:val="none" w:sz="0" w:space="0" w:color="auto"/>
                            <w:bottom w:val="none" w:sz="0" w:space="0" w:color="auto"/>
                            <w:right w:val="none" w:sz="0" w:space="0" w:color="auto"/>
                          </w:divBdr>
                        </w:div>
                        <w:div w:id="186482541">
                          <w:marLeft w:val="0"/>
                          <w:marRight w:val="0"/>
                          <w:marTop w:val="0"/>
                          <w:marBottom w:val="0"/>
                          <w:divBdr>
                            <w:top w:val="none" w:sz="0" w:space="0" w:color="auto"/>
                            <w:left w:val="none" w:sz="0" w:space="0" w:color="auto"/>
                            <w:bottom w:val="none" w:sz="0" w:space="0" w:color="auto"/>
                            <w:right w:val="none" w:sz="0" w:space="0" w:color="auto"/>
                          </w:divBdr>
                        </w:div>
                        <w:div w:id="370155950">
                          <w:marLeft w:val="0"/>
                          <w:marRight w:val="0"/>
                          <w:marTop w:val="0"/>
                          <w:marBottom w:val="0"/>
                          <w:divBdr>
                            <w:top w:val="none" w:sz="0" w:space="0" w:color="auto"/>
                            <w:left w:val="none" w:sz="0" w:space="0" w:color="auto"/>
                            <w:bottom w:val="none" w:sz="0" w:space="0" w:color="auto"/>
                            <w:right w:val="none" w:sz="0" w:space="0" w:color="auto"/>
                          </w:divBdr>
                        </w:div>
                        <w:div w:id="569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0620">
          <w:marLeft w:val="0"/>
          <w:marRight w:val="0"/>
          <w:marTop w:val="0"/>
          <w:marBottom w:val="0"/>
          <w:divBdr>
            <w:top w:val="none" w:sz="0" w:space="0" w:color="auto"/>
            <w:left w:val="none" w:sz="0" w:space="0" w:color="auto"/>
            <w:bottom w:val="none" w:sz="0" w:space="0" w:color="auto"/>
            <w:right w:val="none" w:sz="0" w:space="0" w:color="auto"/>
          </w:divBdr>
          <w:divsChild>
            <w:div w:id="1863542943">
              <w:marLeft w:val="0"/>
              <w:marRight w:val="0"/>
              <w:marTop w:val="0"/>
              <w:marBottom w:val="0"/>
              <w:divBdr>
                <w:top w:val="none" w:sz="0" w:space="0" w:color="auto"/>
                <w:left w:val="none" w:sz="0" w:space="0" w:color="auto"/>
                <w:bottom w:val="none" w:sz="0" w:space="0" w:color="auto"/>
                <w:right w:val="none" w:sz="0" w:space="0" w:color="auto"/>
              </w:divBdr>
              <w:divsChild>
                <w:div w:id="1680041295">
                  <w:marLeft w:val="0"/>
                  <w:marRight w:val="0"/>
                  <w:marTop w:val="0"/>
                  <w:marBottom w:val="0"/>
                  <w:divBdr>
                    <w:top w:val="none" w:sz="0" w:space="0" w:color="auto"/>
                    <w:left w:val="none" w:sz="0" w:space="0" w:color="auto"/>
                    <w:bottom w:val="none" w:sz="0" w:space="0" w:color="auto"/>
                    <w:right w:val="none" w:sz="0" w:space="0" w:color="auto"/>
                  </w:divBdr>
                </w:div>
                <w:div w:id="8897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9151">
      <w:bodyDiv w:val="1"/>
      <w:marLeft w:val="0"/>
      <w:marRight w:val="0"/>
      <w:marTop w:val="0"/>
      <w:marBottom w:val="0"/>
      <w:divBdr>
        <w:top w:val="none" w:sz="0" w:space="0" w:color="auto"/>
        <w:left w:val="none" w:sz="0" w:space="0" w:color="auto"/>
        <w:bottom w:val="none" w:sz="0" w:space="0" w:color="auto"/>
        <w:right w:val="none" w:sz="0" w:space="0" w:color="auto"/>
      </w:divBdr>
    </w:div>
    <w:div w:id="254166809">
      <w:bodyDiv w:val="1"/>
      <w:marLeft w:val="0"/>
      <w:marRight w:val="0"/>
      <w:marTop w:val="0"/>
      <w:marBottom w:val="0"/>
      <w:divBdr>
        <w:top w:val="none" w:sz="0" w:space="0" w:color="auto"/>
        <w:left w:val="none" w:sz="0" w:space="0" w:color="auto"/>
        <w:bottom w:val="none" w:sz="0" w:space="0" w:color="auto"/>
        <w:right w:val="none" w:sz="0" w:space="0" w:color="auto"/>
      </w:divBdr>
    </w:div>
    <w:div w:id="272178368">
      <w:bodyDiv w:val="1"/>
      <w:marLeft w:val="0"/>
      <w:marRight w:val="0"/>
      <w:marTop w:val="0"/>
      <w:marBottom w:val="0"/>
      <w:divBdr>
        <w:top w:val="none" w:sz="0" w:space="0" w:color="auto"/>
        <w:left w:val="none" w:sz="0" w:space="0" w:color="auto"/>
        <w:bottom w:val="none" w:sz="0" w:space="0" w:color="auto"/>
        <w:right w:val="none" w:sz="0" w:space="0" w:color="auto"/>
      </w:divBdr>
    </w:div>
    <w:div w:id="314721691">
      <w:bodyDiv w:val="1"/>
      <w:marLeft w:val="0"/>
      <w:marRight w:val="0"/>
      <w:marTop w:val="0"/>
      <w:marBottom w:val="0"/>
      <w:divBdr>
        <w:top w:val="none" w:sz="0" w:space="0" w:color="auto"/>
        <w:left w:val="none" w:sz="0" w:space="0" w:color="auto"/>
        <w:bottom w:val="none" w:sz="0" w:space="0" w:color="auto"/>
        <w:right w:val="none" w:sz="0" w:space="0" w:color="auto"/>
      </w:divBdr>
    </w:div>
    <w:div w:id="323122021">
      <w:bodyDiv w:val="1"/>
      <w:marLeft w:val="0"/>
      <w:marRight w:val="0"/>
      <w:marTop w:val="0"/>
      <w:marBottom w:val="0"/>
      <w:divBdr>
        <w:top w:val="none" w:sz="0" w:space="0" w:color="auto"/>
        <w:left w:val="none" w:sz="0" w:space="0" w:color="auto"/>
        <w:bottom w:val="none" w:sz="0" w:space="0" w:color="auto"/>
        <w:right w:val="none" w:sz="0" w:space="0" w:color="auto"/>
      </w:divBdr>
    </w:div>
    <w:div w:id="376317944">
      <w:bodyDiv w:val="1"/>
      <w:marLeft w:val="0"/>
      <w:marRight w:val="0"/>
      <w:marTop w:val="0"/>
      <w:marBottom w:val="0"/>
      <w:divBdr>
        <w:top w:val="none" w:sz="0" w:space="0" w:color="auto"/>
        <w:left w:val="none" w:sz="0" w:space="0" w:color="auto"/>
        <w:bottom w:val="none" w:sz="0" w:space="0" w:color="auto"/>
        <w:right w:val="none" w:sz="0" w:space="0" w:color="auto"/>
      </w:divBdr>
    </w:div>
    <w:div w:id="413550490">
      <w:bodyDiv w:val="1"/>
      <w:marLeft w:val="0"/>
      <w:marRight w:val="0"/>
      <w:marTop w:val="0"/>
      <w:marBottom w:val="0"/>
      <w:divBdr>
        <w:top w:val="none" w:sz="0" w:space="0" w:color="auto"/>
        <w:left w:val="none" w:sz="0" w:space="0" w:color="auto"/>
        <w:bottom w:val="none" w:sz="0" w:space="0" w:color="auto"/>
        <w:right w:val="none" w:sz="0" w:space="0" w:color="auto"/>
      </w:divBdr>
    </w:div>
    <w:div w:id="414133093">
      <w:bodyDiv w:val="1"/>
      <w:marLeft w:val="0"/>
      <w:marRight w:val="0"/>
      <w:marTop w:val="0"/>
      <w:marBottom w:val="0"/>
      <w:divBdr>
        <w:top w:val="none" w:sz="0" w:space="0" w:color="auto"/>
        <w:left w:val="none" w:sz="0" w:space="0" w:color="auto"/>
        <w:bottom w:val="none" w:sz="0" w:space="0" w:color="auto"/>
        <w:right w:val="none" w:sz="0" w:space="0" w:color="auto"/>
      </w:divBdr>
    </w:div>
    <w:div w:id="441463451">
      <w:bodyDiv w:val="1"/>
      <w:marLeft w:val="0"/>
      <w:marRight w:val="0"/>
      <w:marTop w:val="0"/>
      <w:marBottom w:val="0"/>
      <w:divBdr>
        <w:top w:val="none" w:sz="0" w:space="0" w:color="auto"/>
        <w:left w:val="none" w:sz="0" w:space="0" w:color="auto"/>
        <w:bottom w:val="none" w:sz="0" w:space="0" w:color="auto"/>
        <w:right w:val="none" w:sz="0" w:space="0" w:color="auto"/>
      </w:divBdr>
    </w:div>
    <w:div w:id="467212963">
      <w:bodyDiv w:val="1"/>
      <w:marLeft w:val="0"/>
      <w:marRight w:val="0"/>
      <w:marTop w:val="0"/>
      <w:marBottom w:val="0"/>
      <w:divBdr>
        <w:top w:val="none" w:sz="0" w:space="0" w:color="auto"/>
        <w:left w:val="none" w:sz="0" w:space="0" w:color="auto"/>
        <w:bottom w:val="none" w:sz="0" w:space="0" w:color="auto"/>
        <w:right w:val="none" w:sz="0" w:space="0" w:color="auto"/>
      </w:divBdr>
    </w:div>
    <w:div w:id="477769536">
      <w:bodyDiv w:val="1"/>
      <w:marLeft w:val="0"/>
      <w:marRight w:val="0"/>
      <w:marTop w:val="0"/>
      <w:marBottom w:val="0"/>
      <w:divBdr>
        <w:top w:val="none" w:sz="0" w:space="0" w:color="auto"/>
        <w:left w:val="none" w:sz="0" w:space="0" w:color="auto"/>
        <w:bottom w:val="none" w:sz="0" w:space="0" w:color="auto"/>
        <w:right w:val="none" w:sz="0" w:space="0" w:color="auto"/>
      </w:divBdr>
      <w:divsChild>
        <w:div w:id="363142056">
          <w:marLeft w:val="0"/>
          <w:marRight w:val="0"/>
          <w:marTop w:val="0"/>
          <w:marBottom w:val="0"/>
          <w:divBdr>
            <w:top w:val="none" w:sz="0" w:space="0" w:color="auto"/>
            <w:left w:val="none" w:sz="0" w:space="0" w:color="auto"/>
            <w:bottom w:val="none" w:sz="0" w:space="0" w:color="auto"/>
            <w:right w:val="none" w:sz="0" w:space="0" w:color="auto"/>
          </w:divBdr>
          <w:divsChild>
            <w:div w:id="1109350557">
              <w:marLeft w:val="0"/>
              <w:marRight w:val="0"/>
              <w:marTop w:val="0"/>
              <w:marBottom w:val="0"/>
              <w:divBdr>
                <w:top w:val="none" w:sz="0" w:space="0" w:color="auto"/>
                <w:left w:val="none" w:sz="0" w:space="0" w:color="auto"/>
                <w:bottom w:val="none" w:sz="0" w:space="0" w:color="auto"/>
                <w:right w:val="none" w:sz="0" w:space="0" w:color="auto"/>
              </w:divBdr>
              <w:divsChild>
                <w:div w:id="5754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886">
          <w:marLeft w:val="0"/>
          <w:marRight w:val="0"/>
          <w:marTop w:val="0"/>
          <w:marBottom w:val="0"/>
          <w:divBdr>
            <w:top w:val="none" w:sz="0" w:space="0" w:color="auto"/>
            <w:left w:val="none" w:sz="0" w:space="0" w:color="auto"/>
            <w:bottom w:val="none" w:sz="0" w:space="0" w:color="auto"/>
            <w:right w:val="none" w:sz="0" w:space="0" w:color="auto"/>
          </w:divBdr>
          <w:divsChild>
            <w:div w:id="1879976645">
              <w:marLeft w:val="0"/>
              <w:marRight w:val="0"/>
              <w:marTop w:val="0"/>
              <w:marBottom w:val="0"/>
              <w:divBdr>
                <w:top w:val="none" w:sz="0" w:space="0" w:color="auto"/>
                <w:left w:val="none" w:sz="0" w:space="0" w:color="auto"/>
                <w:bottom w:val="none" w:sz="0" w:space="0" w:color="auto"/>
                <w:right w:val="none" w:sz="0" w:space="0" w:color="auto"/>
              </w:divBdr>
              <w:divsChild>
                <w:div w:id="250286106">
                  <w:marLeft w:val="0"/>
                  <w:marRight w:val="0"/>
                  <w:marTop w:val="0"/>
                  <w:marBottom w:val="0"/>
                  <w:divBdr>
                    <w:top w:val="none" w:sz="0" w:space="0" w:color="auto"/>
                    <w:left w:val="none" w:sz="0" w:space="0" w:color="auto"/>
                    <w:bottom w:val="none" w:sz="0" w:space="0" w:color="auto"/>
                    <w:right w:val="none" w:sz="0" w:space="0" w:color="auto"/>
                  </w:divBdr>
                  <w:divsChild>
                    <w:div w:id="226380008">
                      <w:marLeft w:val="0"/>
                      <w:marRight w:val="0"/>
                      <w:marTop w:val="0"/>
                      <w:marBottom w:val="0"/>
                      <w:divBdr>
                        <w:top w:val="none" w:sz="0" w:space="0" w:color="auto"/>
                        <w:left w:val="none" w:sz="0" w:space="0" w:color="auto"/>
                        <w:bottom w:val="none" w:sz="0" w:space="0" w:color="auto"/>
                        <w:right w:val="none" w:sz="0" w:space="0" w:color="auto"/>
                      </w:divBdr>
                    </w:div>
                  </w:divsChild>
                </w:div>
                <w:div w:id="12344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032">
      <w:bodyDiv w:val="1"/>
      <w:marLeft w:val="0"/>
      <w:marRight w:val="0"/>
      <w:marTop w:val="0"/>
      <w:marBottom w:val="0"/>
      <w:divBdr>
        <w:top w:val="none" w:sz="0" w:space="0" w:color="auto"/>
        <w:left w:val="none" w:sz="0" w:space="0" w:color="auto"/>
        <w:bottom w:val="none" w:sz="0" w:space="0" w:color="auto"/>
        <w:right w:val="none" w:sz="0" w:space="0" w:color="auto"/>
      </w:divBdr>
    </w:div>
    <w:div w:id="633683386">
      <w:bodyDiv w:val="1"/>
      <w:marLeft w:val="0"/>
      <w:marRight w:val="0"/>
      <w:marTop w:val="0"/>
      <w:marBottom w:val="0"/>
      <w:divBdr>
        <w:top w:val="none" w:sz="0" w:space="0" w:color="auto"/>
        <w:left w:val="none" w:sz="0" w:space="0" w:color="auto"/>
        <w:bottom w:val="none" w:sz="0" w:space="0" w:color="auto"/>
        <w:right w:val="none" w:sz="0" w:space="0" w:color="auto"/>
      </w:divBdr>
    </w:div>
    <w:div w:id="673260232">
      <w:bodyDiv w:val="1"/>
      <w:marLeft w:val="0"/>
      <w:marRight w:val="0"/>
      <w:marTop w:val="0"/>
      <w:marBottom w:val="0"/>
      <w:divBdr>
        <w:top w:val="none" w:sz="0" w:space="0" w:color="auto"/>
        <w:left w:val="none" w:sz="0" w:space="0" w:color="auto"/>
        <w:bottom w:val="none" w:sz="0" w:space="0" w:color="auto"/>
        <w:right w:val="none" w:sz="0" w:space="0" w:color="auto"/>
      </w:divBdr>
      <w:divsChild>
        <w:div w:id="125126875">
          <w:marLeft w:val="0"/>
          <w:marRight w:val="0"/>
          <w:marTop w:val="0"/>
          <w:marBottom w:val="0"/>
          <w:divBdr>
            <w:top w:val="none" w:sz="0" w:space="0" w:color="auto"/>
            <w:left w:val="none" w:sz="0" w:space="0" w:color="auto"/>
            <w:bottom w:val="none" w:sz="0" w:space="0" w:color="auto"/>
            <w:right w:val="none" w:sz="0" w:space="0" w:color="auto"/>
          </w:divBdr>
          <w:divsChild>
            <w:div w:id="1141843227">
              <w:marLeft w:val="0"/>
              <w:marRight w:val="0"/>
              <w:marTop w:val="0"/>
              <w:marBottom w:val="0"/>
              <w:divBdr>
                <w:top w:val="none" w:sz="0" w:space="0" w:color="auto"/>
                <w:left w:val="none" w:sz="0" w:space="0" w:color="auto"/>
                <w:bottom w:val="none" w:sz="0" w:space="0" w:color="auto"/>
                <w:right w:val="none" w:sz="0" w:space="0" w:color="auto"/>
              </w:divBdr>
              <w:divsChild>
                <w:div w:id="1401296138">
                  <w:marLeft w:val="0"/>
                  <w:marRight w:val="0"/>
                  <w:marTop w:val="0"/>
                  <w:marBottom w:val="0"/>
                  <w:divBdr>
                    <w:top w:val="none" w:sz="0" w:space="0" w:color="auto"/>
                    <w:left w:val="none" w:sz="0" w:space="0" w:color="auto"/>
                    <w:bottom w:val="none" w:sz="0" w:space="0" w:color="auto"/>
                    <w:right w:val="none" w:sz="0" w:space="0" w:color="auto"/>
                  </w:divBdr>
                  <w:divsChild>
                    <w:div w:id="139274982">
                      <w:marLeft w:val="0"/>
                      <w:marRight w:val="0"/>
                      <w:marTop w:val="0"/>
                      <w:marBottom w:val="0"/>
                      <w:divBdr>
                        <w:top w:val="none" w:sz="0" w:space="0" w:color="auto"/>
                        <w:left w:val="none" w:sz="0" w:space="0" w:color="auto"/>
                        <w:bottom w:val="none" w:sz="0" w:space="0" w:color="auto"/>
                        <w:right w:val="none" w:sz="0" w:space="0" w:color="auto"/>
                      </w:divBdr>
                    </w:div>
                  </w:divsChild>
                </w:div>
                <w:div w:id="6218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9221">
      <w:bodyDiv w:val="1"/>
      <w:marLeft w:val="0"/>
      <w:marRight w:val="0"/>
      <w:marTop w:val="0"/>
      <w:marBottom w:val="0"/>
      <w:divBdr>
        <w:top w:val="none" w:sz="0" w:space="0" w:color="auto"/>
        <w:left w:val="none" w:sz="0" w:space="0" w:color="auto"/>
        <w:bottom w:val="none" w:sz="0" w:space="0" w:color="auto"/>
        <w:right w:val="none" w:sz="0" w:space="0" w:color="auto"/>
      </w:divBdr>
    </w:div>
    <w:div w:id="706176378">
      <w:bodyDiv w:val="1"/>
      <w:marLeft w:val="0"/>
      <w:marRight w:val="0"/>
      <w:marTop w:val="0"/>
      <w:marBottom w:val="0"/>
      <w:divBdr>
        <w:top w:val="none" w:sz="0" w:space="0" w:color="auto"/>
        <w:left w:val="none" w:sz="0" w:space="0" w:color="auto"/>
        <w:bottom w:val="none" w:sz="0" w:space="0" w:color="auto"/>
        <w:right w:val="none" w:sz="0" w:space="0" w:color="auto"/>
      </w:divBdr>
    </w:div>
    <w:div w:id="736704727">
      <w:bodyDiv w:val="1"/>
      <w:marLeft w:val="0"/>
      <w:marRight w:val="0"/>
      <w:marTop w:val="0"/>
      <w:marBottom w:val="0"/>
      <w:divBdr>
        <w:top w:val="none" w:sz="0" w:space="0" w:color="auto"/>
        <w:left w:val="none" w:sz="0" w:space="0" w:color="auto"/>
        <w:bottom w:val="none" w:sz="0" w:space="0" w:color="auto"/>
        <w:right w:val="none" w:sz="0" w:space="0" w:color="auto"/>
      </w:divBdr>
    </w:div>
    <w:div w:id="768349560">
      <w:bodyDiv w:val="1"/>
      <w:marLeft w:val="0"/>
      <w:marRight w:val="0"/>
      <w:marTop w:val="0"/>
      <w:marBottom w:val="0"/>
      <w:divBdr>
        <w:top w:val="none" w:sz="0" w:space="0" w:color="auto"/>
        <w:left w:val="none" w:sz="0" w:space="0" w:color="auto"/>
        <w:bottom w:val="none" w:sz="0" w:space="0" w:color="auto"/>
        <w:right w:val="none" w:sz="0" w:space="0" w:color="auto"/>
      </w:divBdr>
    </w:div>
    <w:div w:id="829178570">
      <w:bodyDiv w:val="1"/>
      <w:marLeft w:val="0"/>
      <w:marRight w:val="0"/>
      <w:marTop w:val="0"/>
      <w:marBottom w:val="0"/>
      <w:divBdr>
        <w:top w:val="none" w:sz="0" w:space="0" w:color="auto"/>
        <w:left w:val="none" w:sz="0" w:space="0" w:color="auto"/>
        <w:bottom w:val="none" w:sz="0" w:space="0" w:color="auto"/>
        <w:right w:val="none" w:sz="0" w:space="0" w:color="auto"/>
      </w:divBdr>
    </w:div>
    <w:div w:id="836266371">
      <w:bodyDiv w:val="1"/>
      <w:marLeft w:val="0"/>
      <w:marRight w:val="0"/>
      <w:marTop w:val="0"/>
      <w:marBottom w:val="0"/>
      <w:divBdr>
        <w:top w:val="none" w:sz="0" w:space="0" w:color="auto"/>
        <w:left w:val="none" w:sz="0" w:space="0" w:color="auto"/>
        <w:bottom w:val="none" w:sz="0" w:space="0" w:color="auto"/>
        <w:right w:val="none" w:sz="0" w:space="0" w:color="auto"/>
      </w:divBdr>
    </w:div>
    <w:div w:id="908808037">
      <w:bodyDiv w:val="1"/>
      <w:marLeft w:val="0"/>
      <w:marRight w:val="0"/>
      <w:marTop w:val="0"/>
      <w:marBottom w:val="0"/>
      <w:divBdr>
        <w:top w:val="none" w:sz="0" w:space="0" w:color="auto"/>
        <w:left w:val="none" w:sz="0" w:space="0" w:color="auto"/>
        <w:bottom w:val="none" w:sz="0" w:space="0" w:color="auto"/>
        <w:right w:val="none" w:sz="0" w:space="0" w:color="auto"/>
      </w:divBdr>
    </w:div>
    <w:div w:id="1037702982">
      <w:bodyDiv w:val="1"/>
      <w:marLeft w:val="0"/>
      <w:marRight w:val="0"/>
      <w:marTop w:val="0"/>
      <w:marBottom w:val="0"/>
      <w:divBdr>
        <w:top w:val="none" w:sz="0" w:space="0" w:color="auto"/>
        <w:left w:val="none" w:sz="0" w:space="0" w:color="auto"/>
        <w:bottom w:val="none" w:sz="0" w:space="0" w:color="auto"/>
        <w:right w:val="none" w:sz="0" w:space="0" w:color="auto"/>
      </w:divBdr>
    </w:div>
    <w:div w:id="1076710337">
      <w:bodyDiv w:val="1"/>
      <w:marLeft w:val="0"/>
      <w:marRight w:val="0"/>
      <w:marTop w:val="0"/>
      <w:marBottom w:val="0"/>
      <w:divBdr>
        <w:top w:val="none" w:sz="0" w:space="0" w:color="auto"/>
        <w:left w:val="none" w:sz="0" w:space="0" w:color="auto"/>
        <w:bottom w:val="none" w:sz="0" w:space="0" w:color="auto"/>
        <w:right w:val="none" w:sz="0" w:space="0" w:color="auto"/>
      </w:divBdr>
    </w:div>
    <w:div w:id="1122266737">
      <w:bodyDiv w:val="1"/>
      <w:marLeft w:val="0"/>
      <w:marRight w:val="0"/>
      <w:marTop w:val="0"/>
      <w:marBottom w:val="0"/>
      <w:divBdr>
        <w:top w:val="none" w:sz="0" w:space="0" w:color="auto"/>
        <w:left w:val="none" w:sz="0" w:space="0" w:color="auto"/>
        <w:bottom w:val="none" w:sz="0" w:space="0" w:color="auto"/>
        <w:right w:val="none" w:sz="0" w:space="0" w:color="auto"/>
      </w:divBdr>
      <w:divsChild>
        <w:div w:id="235212691">
          <w:marLeft w:val="0"/>
          <w:marRight w:val="0"/>
          <w:marTop w:val="0"/>
          <w:marBottom w:val="0"/>
          <w:divBdr>
            <w:top w:val="none" w:sz="0" w:space="0" w:color="auto"/>
            <w:left w:val="none" w:sz="0" w:space="0" w:color="auto"/>
            <w:bottom w:val="none" w:sz="0" w:space="0" w:color="auto"/>
            <w:right w:val="none" w:sz="0" w:space="0" w:color="auto"/>
          </w:divBdr>
        </w:div>
        <w:div w:id="273901183">
          <w:marLeft w:val="0"/>
          <w:marRight w:val="0"/>
          <w:marTop w:val="0"/>
          <w:marBottom w:val="0"/>
          <w:divBdr>
            <w:top w:val="none" w:sz="0" w:space="0" w:color="auto"/>
            <w:left w:val="none" w:sz="0" w:space="0" w:color="auto"/>
            <w:bottom w:val="none" w:sz="0" w:space="0" w:color="auto"/>
            <w:right w:val="none" w:sz="0" w:space="0" w:color="auto"/>
          </w:divBdr>
        </w:div>
      </w:divsChild>
    </w:div>
    <w:div w:id="1154563874">
      <w:bodyDiv w:val="1"/>
      <w:marLeft w:val="0"/>
      <w:marRight w:val="0"/>
      <w:marTop w:val="0"/>
      <w:marBottom w:val="0"/>
      <w:divBdr>
        <w:top w:val="none" w:sz="0" w:space="0" w:color="auto"/>
        <w:left w:val="none" w:sz="0" w:space="0" w:color="auto"/>
        <w:bottom w:val="none" w:sz="0" w:space="0" w:color="auto"/>
        <w:right w:val="none" w:sz="0" w:space="0" w:color="auto"/>
      </w:divBdr>
      <w:divsChild>
        <w:div w:id="1298494183">
          <w:marLeft w:val="0"/>
          <w:marRight w:val="0"/>
          <w:marTop w:val="0"/>
          <w:marBottom w:val="0"/>
          <w:divBdr>
            <w:top w:val="none" w:sz="0" w:space="0" w:color="auto"/>
            <w:left w:val="none" w:sz="0" w:space="0" w:color="auto"/>
            <w:bottom w:val="none" w:sz="0" w:space="0" w:color="auto"/>
            <w:right w:val="none" w:sz="0" w:space="0" w:color="auto"/>
          </w:divBdr>
          <w:divsChild>
            <w:div w:id="1667510904">
              <w:marLeft w:val="0"/>
              <w:marRight w:val="0"/>
              <w:marTop w:val="0"/>
              <w:marBottom w:val="0"/>
              <w:divBdr>
                <w:top w:val="none" w:sz="0" w:space="0" w:color="auto"/>
                <w:left w:val="none" w:sz="0" w:space="0" w:color="auto"/>
                <w:bottom w:val="none" w:sz="0" w:space="0" w:color="auto"/>
                <w:right w:val="none" w:sz="0" w:space="0" w:color="auto"/>
              </w:divBdr>
              <w:divsChild>
                <w:div w:id="619341607">
                  <w:marLeft w:val="0"/>
                  <w:marRight w:val="0"/>
                  <w:marTop w:val="0"/>
                  <w:marBottom w:val="0"/>
                  <w:divBdr>
                    <w:top w:val="none" w:sz="0" w:space="0" w:color="auto"/>
                    <w:left w:val="none" w:sz="0" w:space="0" w:color="auto"/>
                    <w:bottom w:val="none" w:sz="0" w:space="0" w:color="auto"/>
                    <w:right w:val="none" w:sz="0" w:space="0" w:color="auto"/>
                  </w:divBdr>
                  <w:divsChild>
                    <w:div w:id="2012172795">
                      <w:marLeft w:val="0"/>
                      <w:marRight w:val="0"/>
                      <w:marTop w:val="0"/>
                      <w:marBottom w:val="0"/>
                      <w:divBdr>
                        <w:top w:val="none" w:sz="0" w:space="0" w:color="auto"/>
                        <w:left w:val="none" w:sz="0" w:space="0" w:color="auto"/>
                        <w:bottom w:val="none" w:sz="0" w:space="0" w:color="auto"/>
                        <w:right w:val="none" w:sz="0" w:space="0" w:color="auto"/>
                      </w:divBdr>
                    </w:div>
                  </w:divsChild>
                </w:div>
                <w:div w:id="1989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5366">
      <w:bodyDiv w:val="1"/>
      <w:marLeft w:val="0"/>
      <w:marRight w:val="0"/>
      <w:marTop w:val="0"/>
      <w:marBottom w:val="0"/>
      <w:divBdr>
        <w:top w:val="none" w:sz="0" w:space="0" w:color="auto"/>
        <w:left w:val="none" w:sz="0" w:space="0" w:color="auto"/>
        <w:bottom w:val="none" w:sz="0" w:space="0" w:color="auto"/>
        <w:right w:val="none" w:sz="0" w:space="0" w:color="auto"/>
      </w:divBdr>
    </w:div>
    <w:div w:id="1164668078">
      <w:bodyDiv w:val="1"/>
      <w:marLeft w:val="0"/>
      <w:marRight w:val="0"/>
      <w:marTop w:val="0"/>
      <w:marBottom w:val="0"/>
      <w:divBdr>
        <w:top w:val="none" w:sz="0" w:space="0" w:color="auto"/>
        <w:left w:val="none" w:sz="0" w:space="0" w:color="auto"/>
        <w:bottom w:val="none" w:sz="0" w:space="0" w:color="auto"/>
        <w:right w:val="none" w:sz="0" w:space="0" w:color="auto"/>
      </w:divBdr>
    </w:div>
    <w:div w:id="1227183840">
      <w:bodyDiv w:val="1"/>
      <w:marLeft w:val="0"/>
      <w:marRight w:val="0"/>
      <w:marTop w:val="0"/>
      <w:marBottom w:val="0"/>
      <w:divBdr>
        <w:top w:val="none" w:sz="0" w:space="0" w:color="auto"/>
        <w:left w:val="none" w:sz="0" w:space="0" w:color="auto"/>
        <w:bottom w:val="none" w:sz="0" w:space="0" w:color="auto"/>
        <w:right w:val="none" w:sz="0" w:space="0" w:color="auto"/>
      </w:divBdr>
    </w:div>
    <w:div w:id="1238251652">
      <w:bodyDiv w:val="1"/>
      <w:marLeft w:val="0"/>
      <w:marRight w:val="0"/>
      <w:marTop w:val="0"/>
      <w:marBottom w:val="0"/>
      <w:divBdr>
        <w:top w:val="none" w:sz="0" w:space="0" w:color="auto"/>
        <w:left w:val="none" w:sz="0" w:space="0" w:color="auto"/>
        <w:bottom w:val="none" w:sz="0" w:space="0" w:color="auto"/>
        <w:right w:val="none" w:sz="0" w:space="0" w:color="auto"/>
      </w:divBdr>
    </w:div>
    <w:div w:id="1247616903">
      <w:bodyDiv w:val="1"/>
      <w:marLeft w:val="0"/>
      <w:marRight w:val="0"/>
      <w:marTop w:val="0"/>
      <w:marBottom w:val="0"/>
      <w:divBdr>
        <w:top w:val="none" w:sz="0" w:space="0" w:color="auto"/>
        <w:left w:val="none" w:sz="0" w:space="0" w:color="auto"/>
        <w:bottom w:val="none" w:sz="0" w:space="0" w:color="auto"/>
        <w:right w:val="none" w:sz="0" w:space="0" w:color="auto"/>
      </w:divBdr>
    </w:div>
    <w:div w:id="1417897285">
      <w:bodyDiv w:val="1"/>
      <w:marLeft w:val="0"/>
      <w:marRight w:val="0"/>
      <w:marTop w:val="0"/>
      <w:marBottom w:val="0"/>
      <w:divBdr>
        <w:top w:val="none" w:sz="0" w:space="0" w:color="auto"/>
        <w:left w:val="none" w:sz="0" w:space="0" w:color="auto"/>
        <w:bottom w:val="none" w:sz="0" w:space="0" w:color="auto"/>
        <w:right w:val="none" w:sz="0" w:space="0" w:color="auto"/>
      </w:divBdr>
    </w:div>
    <w:div w:id="1450852730">
      <w:bodyDiv w:val="1"/>
      <w:marLeft w:val="0"/>
      <w:marRight w:val="0"/>
      <w:marTop w:val="0"/>
      <w:marBottom w:val="0"/>
      <w:divBdr>
        <w:top w:val="none" w:sz="0" w:space="0" w:color="auto"/>
        <w:left w:val="none" w:sz="0" w:space="0" w:color="auto"/>
        <w:bottom w:val="none" w:sz="0" w:space="0" w:color="auto"/>
        <w:right w:val="none" w:sz="0" w:space="0" w:color="auto"/>
      </w:divBdr>
    </w:div>
    <w:div w:id="1476873102">
      <w:bodyDiv w:val="1"/>
      <w:marLeft w:val="0"/>
      <w:marRight w:val="0"/>
      <w:marTop w:val="0"/>
      <w:marBottom w:val="0"/>
      <w:divBdr>
        <w:top w:val="none" w:sz="0" w:space="0" w:color="auto"/>
        <w:left w:val="none" w:sz="0" w:space="0" w:color="auto"/>
        <w:bottom w:val="none" w:sz="0" w:space="0" w:color="auto"/>
        <w:right w:val="none" w:sz="0" w:space="0" w:color="auto"/>
      </w:divBdr>
    </w:div>
    <w:div w:id="1482505444">
      <w:bodyDiv w:val="1"/>
      <w:marLeft w:val="0"/>
      <w:marRight w:val="0"/>
      <w:marTop w:val="0"/>
      <w:marBottom w:val="0"/>
      <w:divBdr>
        <w:top w:val="none" w:sz="0" w:space="0" w:color="auto"/>
        <w:left w:val="none" w:sz="0" w:space="0" w:color="auto"/>
        <w:bottom w:val="none" w:sz="0" w:space="0" w:color="auto"/>
        <w:right w:val="none" w:sz="0" w:space="0" w:color="auto"/>
      </w:divBdr>
    </w:div>
    <w:div w:id="1514608734">
      <w:bodyDiv w:val="1"/>
      <w:marLeft w:val="0"/>
      <w:marRight w:val="0"/>
      <w:marTop w:val="0"/>
      <w:marBottom w:val="0"/>
      <w:divBdr>
        <w:top w:val="none" w:sz="0" w:space="0" w:color="auto"/>
        <w:left w:val="none" w:sz="0" w:space="0" w:color="auto"/>
        <w:bottom w:val="none" w:sz="0" w:space="0" w:color="auto"/>
        <w:right w:val="none" w:sz="0" w:space="0" w:color="auto"/>
      </w:divBdr>
    </w:div>
    <w:div w:id="1550603387">
      <w:bodyDiv w:val="1"/>
      <w:marLeft w:val="0"/>
      <w:marRight w:val="0"/>
      <w:marTop w:val="0"/>
      <w:marBottom w:val="0"/>
      <w:divBdr>
        <w:top w:val="none" w:sz="0" w:space="0" w:color="auto"/>
        <w:left w:val="none" w:sz="0" w:space="0" w:color="auto"/>
        <w:bottom w:val="none" w:sz="0" w:space="0" w:color="auto"/>
        <w:right w:val="none" w:sz="0" w:space="0" w:color="auto"/>
      </w:divBdr>
    </w:div>
    <w:div w:id="1552424925">
      <w:bodyDiv w:val="1"/>
      <w:marLeft w:val="0"/>
      <w:marRight w:val="0"/>
      <w:marTop w:val="0"/>
      <w:marBottom w:val="0"/>
      <w:divBdr>
        <w:top w:val="none" w:sz="0" w:space="0" w:color="auto"/>
        <w:left w:val="none" w:sz="0" w:space="0" w:color="auto"/>
        <w:bottom w:val="none" w:sz="0" w:space="0" w:color="auto"/>
        <w:right w:val="none" w:sz="0" w:space="0" w:color="auto"/>
      </w:divBdr>
    </w:div>
    <w:div w:id="1595897268">
      <w:bodyDiv w:val="1"/>
      <w:marLeft w:val="0"/>
      <w:marRight w:val="0"/>
      <w:marTop w:val="0"/>
      <w:marBottom w:val="0"/>
      <w:divBdr>
        <w:top w:val="none" w:sz="0" w:space="0" w:color="auto"/>
        <w:left w:val="none" w:sz="0" w:space="0" w:color="auto"/>
        <w:bottom w:val="none" w:sz="0" w:space="0" w:color="auto"/>
        <w:right w:val="none" w:sz="0" w:space="0" w:color="auto"/>
      </w:divBdr>
    </w:div>
    <w:div w:id="1678578373">
      <w:bodyDiv w:val="1"/>
      <w:marLeft w:val="0"/>
      <w:marRight w:val="0"/>
      <w:marTop w:val="0"/>
      <w:marBottom w:val="0"/>
      <w:divBdr>
        <w:top w:val="none" w:sz="0" w:space="0" w:color="auto"/>
        <w:left w:val="none" w:sz="0" w:space="0" w:color="auto"/>
        <w:bottom w:val="none" w:sz="0" w:space="0" w:color="auto"/>
        <w:right w:val="none" w:sz="0" w:space="0" w:color="auto"/>
      </w:divBdr>
    </w:div>
    <w:div w:id="1755082583">
      <w:bodyDiv w:val="1"/>
      <w:marLeft w:val="0"/>
      <w:marRight w:val="0"/>
      <w:marTop w:val="0"/>
      <w:marBottom w:val="0"/>
      <w:divBdr>
        <w:top w:val="none" w:sz="0" w:space="0" w:color="auto"/>
        <w:left w:val="none" w:sz="0" w:space="0" w:color="auto"/>
        <w:bottom w:val="none" w:sz="0" w:space="0" w:color="auto"/>
        <w:right w:val="none" w:sz="0" w:space="0" w:color="auto"/>
      </w:divBdr>
    </w:div>
    <w:div w:id="1760439743">
      <w:bodyDiv w:val="1"/>
      <w:marLeft w:val="0"/>
      <w:marRight w:val="0"/>
      <w:marTop w:val="0"/>
      <w:marBottom w:val="0"/>
      <w:divBdr>
        <w:top w:val="none" w:sz="0" w:space="0" w:color="auto"/>
        <w:left w:val="none" w:sz="0" w:space="0" w:color="auto"/>
        <w:bottom w:val="none" w:sz="0" w:space="0" w:color="auto"/>
        <w:right w:val="none" w:sz="0" w:space="0" w:color="auto"/>
      </w:divBdr>
    </w:div>
    <w:div w:id="1769034377">
      <w:bodyDiv w:val="1"/>
      <w:marLeft w:val="0"/>
      <w:marRight w:val="0"/>
      <w:marTop w:val="0"/>
      <w:marBottom w:val="0"/>
      <w:divBdr>
        <w:top w:val="none" w:sz="0" w:space="0" w:color="auto"/>
        <w:left w:val="none" w:sz="0" w:space="0" w:color="auto"/>
        <w:bottom w:val="none" w:sz="0" w:space="0" w:color="auto"/>
        <w:right w:val="none" w:sz="0" w:space="0" w:color="auto"/>
      </w:divBdr>
    </w:div>
    <w:div w:id="1780417557">
      <w:bodyDiv w:val="1"/>
      <w:marLeft w:val="0"/>
      <w:marRight w:val="0"/>
      <w:marTop w:val="0"/>
      <w:marBottom w:val="0"/>
      <w:divBdr>
        <w:top w:val="none" w:sz="0" w:space="0" w:color="auto"/>
        <w:left w:val="none" w:sz="0" w:space="0" w:color="auto"/>
        <w:bottom w:val="none" w:sz="0" w:space="0" w:color="auto"/>
        <w:right w:val="none" w:sz="0" w:space="0" w:color="auto"/>
      </w:divBdr>
    </w:div>
    <w:div w:id="1794326126">
      <w:bodyDiv w:val="1"/>
      <w:marLeft w:val="0"/>
      <w:marRight w:val="0"/>
      <w:marTop w:val="0"/>
      <w:marBottom w:val="0"/>
      <w:divBdr>
        <w:top w:val="none" w:sz="0" w:space="0" w:color="auto"/>
        <w:left w:val="none" w:sz="0" w:space="0" w:color="auto"/>
        <w:bottom w:val="none" w:sz="0" w:space="0" w:color="auto"/>
        <w:right w:val="none" w:sz="0" w:space="0" w:color="auto"/>
      </w:divBdr>
    </w:div>
    <w:div w:id="1967199475">
      <w:bodyDiv w:val="1"/>
      <w:marLeft w:val="0"/>
      <w:marRight w:val="0"/>
      <w:marTop w:val="0"/>
      <w:marBottom w:val="0"/>
      <w:divBdr>
        <w:top w:val="none" w:sz="0" w:space="0" w:color="auto"/>
        <w:left w:val="none" w:sz="0" w:space="0" w:color="auto"/>
        <w:bottom w:val="none" w:sz="0" w:space="0" w:color="auto"/>
        <w:right w:val="none" w:sz="0" w:space="0" w:color="auto"/>
      </w:divBdr>
    </w:div>
    <w:div w:id="1990203614">
      <w:bodyDiv w:val="1"/>
      <w:marLeft w:val="0"/>
      <w:marRight w:val="0"/>
      <w:marTop w:val="0"/>
      <w:marBottom w:val="0"/>
      <w:divBdr>
        <w:top w:val="none" w:sz="0" w:space="0" w:color="auto"/>
        <w:left w:val="none" w:sz="0" w:space="0" w:color="auto"/>
        <w:bottom w:val="none" w:sz="0" w:space="0" w:color="auto"/>
        <w:right w:val="none" w:sz="0" w:space="0" w:color="auto"/>
      </w:divBdr>
    </w:div>
    <w:div w:id="1996176851">
      <w:bodyDiv w:val="1"/>
      <w:marLeft w:val="0"/>
      <w:marRight w:val="0"/>
      <w:marTop w:val="0"/>
      <w:marBottom w:val="0"/>
      <w:divBdr>
        <w:top w:val="none" w:sz="0" w:space="0" w:color="auto"/>
        <w:left w:val="none" w:sz="0" w:space="0" w:color="auto"/>
        <w:bottom w:val="none" w:sz="0" w:space="0" w:color="auto"/>
        <w:right w:val="none" w:sz="0" w:space="0" w:color="auto"/>
      </w:divBdr>
    </w:div>
    <w:div w:id="2020308075">
      <w:bodyDiv w:val="1"/>
      <w:marLeft w:val="0"/>
      <w:marRight w:val="0"/>
      <w:marTop w:val="0"/>
      <w:marBottom w:val="0"/>
      <w:divBdr>
        <w:top w:val="none" w:sz="0" w:space="0" w:color="auto"/>
        <w:left w:val="none" w:sz="0" w:space="0" w:color="auto"/>
        <w:bottom w:val="none" w:sz="0" w:space="0" w:color="auto"/>
        <w:right w:val="none" w:sz="0" w:space="0" w:color="auto"/>
      </w:divBdr>
    </w:div>
    <w:div w:id="207947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yperlink" Target="http://www.mleuven.b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mailto:info@mleuven.b"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prez.ly/j7W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samantha.fadahunsi@mleuven.b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3E1A-9CC0-4DC8-A585-66573B41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WaelShawky_PersdossierENG.docx</Template>
  <TotalTime>0</TotalTime>
  <Pages>11</Pages>
  <Words>1255</Words>
  <Characters>6904</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Stad Leuven</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Vereycken;Samantha Fadahunsi</dc:creator>
  <cp:keywords/>
  <dc:description/>
  <cp:lastModifiedBy>Helena Vereycken</cp:lastModifiedBy>
  <cp:revision>2</cp:revision>
  <cp:lastPrinted>2021-09-16T11:51:00Z</cp:lastPrinted>
  <dcterms:created xsi:type="dcterms:W3CDTF">2022-03-04T17:10:00Z</dcterms:created>
  <dcterms:modified xsi:type="dcterms:W3CDTF">2022-03-04T17:10:00Z</dcterms:modified>
</cp:coreProperties>
</file>