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530B" w14:textId="77777777" w:rsidR="00A73DA9" w:rsidRPr="00AF2186" w:rsidRDefault="00A73DA9">
      <w:r>
        <w:rPr>
          <w:noProof/>
          <w:lang w:val="en-US" w:eastAsia="en-US" w:bidi="ar-SA"/>
        </w:rPr>
        <w:drawing>
          <wp:inline distT="0" distB="0" distL="0" distR="0" wp14:anchorId="440E060E" wp14:editId="690B20B3">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33F4AC3B" w14:textId="77777777" w:rsidR="00A73DA9" w:rsidRPr="00AF2186" w:rsidRDefault="00A73DA9"/>
    <w:p w14:paraId="7B5954BC" w14:textId="7E352F91" w:rsidR="001510F7" w:rsidRDefault="00832556">
      <w:r>
        <w:rPr>
          <w:b/>
          <w:sz w:val="32"/>
        </w:rPr>
        <w:t xml:space="preserve">Communiqué de presse  </w:t>
      </w:r>
      <w:r>
        <w:rPr>
          <w:b/>
          <w:sz w:val="32"/>
        </w:rPr>
        <w:br/>
      </w:r>
    </w:p>
    <w:p w14:paraId="6B8F5106" w14:textId="27364F18" w:rsidR="00A73DA9" w:rsidRPr="00AF2186" w:rsidRDefault="00832556">
      <w:r>
        <w:t>Bruxelles, le 29 octobre 2015</w:t>
      </w:r>
    </w:p>
    <w:p w14:paraId="74243C60" w14:textId="77777777" w:rsidR="00A73DA9" w:rsidRPr="00AF2186" w:rsidRDefault="00A73DA9"/>
    <w:p w14:paraId="1AD05EAF" w14:textId="04538E0D" w:rsidR="00115E42" w:rsidRPr="00AF2186" w:rsidRDefault="006B018E" w:rsidP="0059319F">
      <w:pPr>
        <w:jc w:val="center"/>
        <w:rPr>
          <w:b/>
        </w:rPr>
      </w:pPr>
      <w:proofErr w:type="spellStart"/>
      <w:r>
        <w:rPr>
          <w:b/>
        </w:rPr>
        <w:t>Biotainer</w:t>
      </w:r>
      <w:proofErr w:type="spellEnd"/>
      <w:r>
        <w:rPr>
          <w:b/>
        </w:rPr>
        <w:t xml:space="preserve"> </w:t>
      </w:r>
      <w:r w:rsidR="00450B3B">
        <w:rPr>
          <w:b/>
        </w:rPr>
        <w:t>reçoit</w:t>
      </w:r>
      <w:r>
        <w:rPr>
          <w:b/>
        </w:rPr>
        <w:t xml:space="preserve"> un coup de pouce de la part de Partena Professional</w:t>
      </w:r>
    </w:p>
    <w:p w14:paraId="0D20BB90" w14:textId="77777777" w:rsidR="00327BE7" w:rsidRPr="00AF2186" w:rsidRDefault="00327BE7" w:rsidP="001219A0">
      <w:pPr>
        <w:jc w:val="both"/>
      </w:pPr>
    </w:p>
    <w:p w14:paraId="5BBFC2A3" w14:textId="19B58823" w:rsidR="003B7FD5" w:rsidRDefault="00627839" w:rsidP="009F3447">
      <w:pPr>
        <w:jc w:val="both"/>
      </w:pPr>
      <w:r>
        <w:t xml:space="preserve">Entreprendre est et reste un sacré </w:t>
      </w:r>
      <w:r w:rsidR="003D1AFD">
        <w:t>défi</w:t>
      </w:r>
      <w:r>
        <w:t>. L</w:t>
      </w:r>
      <w:r w:rsidR="000761B4">
        <w:t>’</w:t>
      </w:r>
      <w:r>
        <w:t>embauche d</w:t>
      </w:r>
      <w:r w:rsidR="000761B4">
        <w:t>’</w:t>
      </w:r>
      <w:r>
        <w:t>un premier travailleur est une décision importante qui s</w:t>
      </w:r>
      <w:r w:rsidR="000761B4">
        <w:t>’</w:t>
      </w:r>
      <w:r>
        <w:t>accompagne de bien des interrogations. Pour les starters, pas facile de s</w:t>
      </w:r>
      <w:r w:rsidR="000761B4">
        <w:t>’</w:t>
      </w:r>
      <w:r>
        <w:t>y retrouver dans les méandres administratifs, surtout dans le domaine de l</w:t>
      </w:r>
      <w:r w:rsidR="000761B4">
        <w:t>’</w:t>
      </w:r>
      <w:r>
        <w:t>embauche. Mettre de l</w:t>
      </w:r>
      <w:r w:rsidR="000761B4">
        <w:t>’</w:t>
      </w:r>
      <w:r>
        <w:t xml:space="preserve">ordre dans ses statuts, établir un premier contrat de travail, régler les frais de recrutement, rechercher les fonctions et profils qui conviennent… Afin de </w:t>
      </w:r>
      <w:r w:rsidR="00946BEC">
        <w:t xml:space="preserve">leur </w:t>
      </w:r>
      <w:r>
        <w:t>donner un coup de pouce lors de cette étape importante, Partena Professional a o</w:t>
      </w:r>
      <w:r w:rsidR="00450B3B">
        <w:t>ffert à quelques entrepreneurs</w:t>
      </w:r>
      <w:r w:rsidR="00114D2E">
        <w:t xml:space="preserve"> wallons</w:t>
      </w:r>
      <w:r>
        <w:t xml:space="preserve"> une prime de 1000 euros. </w:t>
      </w:r>
    </w:p>
    <w:p w14:paraId="7A689185" w14:textId="77777777" w:rsidR="003B7FD5" w:rsidRDefault="003B7FD5" w:rsidP="009F3447">
      <w:pPr>
        <w:jc w:val="both"/>
      </w:pPr>
    </w:p>
    <w:p w14:paraId="626EC69B" w14:textId="52DFC922" w:rsidR="003B7FD5" w:rsidRDefault="0078051F" w:rsidP="009F3447">
      <w:pPr>
        <w:jc w:val="both"/>
      </w:pPr>
      <w:r>
        <w:t>L</w:t>
      </w:r>
      <w:r w:rsidR="000761B4">
        <w:t>’</w:t>
      </w:r>
      <w:r>
        <w:t>un de ces heureux n</w:t>
      </w:r>
      <w:r w:rsidR="000761B4">
        <w:t>’</w:t>
      </w:r>
      <w:r>
        <w:t xml:space="preserve">est autre que </w:t>
      </w:r>
      <w:proofErr w:type="spellStart"/>
      <w:r>
        <w:t>Biotainer</w:t>
      </w:r>
      <w:proofErr w:type="spellEnd"/>
      <w:r>
        <w:t xml:space="preserve">. Une entreprise débutante qui nettoie des containers de déchets à domicile de manière écologique, fondée par le jeune starter Cédric Quiroga. </w:t>
      </w:r>
      <w:r w:rsidRPr="00B2118B">
        <w:rPr>
          <w:i/>
        </w:rPr>
        <w:t>“Ces 1000 euros nous ont naturellement procuré l</w:t>
      </w:r>
      <w:r w:rsidR="000761B4" w:rsidRPr="00B2118B">
        <w:rPr>
          <w:i/>
        </w:rPr>
        <w:t>’</w:t>
      </w:r>
      <w:r w:rsidRPr="00B2118B">
        <w:rPr>
          <w:i/>
        </w:rPr>
        <w:t xml:space="preserve">élan supplémentaire dont </w:t>
      </w:r>
      <w:proofErr w:type="spellStart"/>
      <w:r w:rsidRPr="00B2118B">
        <w:rPr>
          <w:i/>
        </w:rPr>
        <w:t>Biotainer</w:t>
      </w:r>
      <w:proofErr w:type="spellEnd"/>
      <w:r w:rsidRPr="00B2118B">
        <w:rPr>
          <w:i/>
        </w:rPr>
        <w:t xml:space="preserve"> avait besoin. Mais tant d</w:t>
      </w:r>
      <w:r w:rsidR="000761B4" w:rsidRPr="00B2118B">
        <w:rPr>
          <w:i/>
        </w:rPr>
        <w:t>’</w:t>
      </w:r>
      <w:r w:rsidRPr="00B2118B">
        <w:rPr>
          <w:i/>
        </w:rPr>
        <w:t>investissements sont encore nécessaires... La prime tombait d</w:t>
      </w:r>
      <w:r w:rsidR="000761B4" w:rsidRPr="00B2118B">
        <w:rPr>
          <w:i/>
        </w:rPr>
        <w:t>’</w:t>
      </w:r>
      <w:r w:rsidRPr="00B2118B">
        <w:rPr>
          <w:i/>
        </w:rPr>
        <w:t>ailleurs à pic, juste avant l</w:t>
      </w:r>
      <w:r w:rsidR="000761B4" w:rsidRPr="00B2118B">
        <w:rPr>
          <w:i/>
        </w:rPr>
        <w:t>’</w:t>
      </w:r>
      <w:r w:rsidRPr="00B2118B">
        <w:rPr>
          <w:i/>
        </w:rPr>
        <w:t>hiver, une période où nous avons constaté une diminution des signatures d</w:t>
      </w:r>
      <w:r w:rsidR="000761B4" w:rsidRPr="00B2118B">
        <w:rPr>
          <w:i/>
        </w:rPr>
        <w:t>’</w:t>
      </w:r>
      <w:r w:rsidRPr="00B2118B">
        <w:rPr>
          <w:i/>
        </w:rPr>
        <w:t>abonnements et où l</w:t>
      </w:r>
      <w:r w:rsidR="000761B4" w:rsidRPr="00B2118B">
        <w:rPr>
          <w:i/>
        </w:rPr>
        <w:t>’</w:t>
      </w:r>
      <w:r w:rsidRPr="00B2118B">
        <w:rPr>
          <w:i/>
        </w:rPr>
        <w:t>argent se fait donc plus rare. Je suis par ailleurs en pleine prospection d</w:t>
      </w:r>
      <w:r w:rsidR="000761B4" w:rsidRPr="00B2118B">
        <w:rPr>
          <w:i/>
        </w:rPr>
        <w:t>’</w:t>
      </w:r>
      <w:r w:rsidRPr="00B2118B">
        <w:rPr>
          <w:i/>
        </w:rPr>
        <w:t>une nouvelle commune, ce qui nécessite une campagne marketing”</w:t>
      </w:r>
      <w:r w:rsidR="00450B3B">
        <w:t>,</w:t>
      </w:r>
      <w:r>
        <w:t xml:space="preserve"> </w:t>
      </w:r>
      <w:r w:rsidR="00450B3B">
        <w:t>d</w:t>
      </w:r>
      <w:r>
        <w:t xml:space="preserve">éclare Cédric </w:t>
      </w:r>
      <w:proofErr w:type="spellStart"/>
      <w:r>
        <w:t>Quiroga</w:t>
      </w:r>
      <w:proofErr w:type="spellEnd"/>
      <w:r>
        <w:t xml:space="preserve">, fondateur de </w:t>
      </w:r>
      <w:proofErr w:type="spellStart"/>
      <w:r>
        <w:t>Biotainer</w:t>
      </w:r>
      <w:proofErr w:type="spellEnd"/>
      <w:r>
        <w:t xml:space="preserve"> à Trazegnies. </w:t>
      </w:r>
      <w:bookmarkStart w:id="0" w:name="_GoBack"/>
      <w:bookmarkEnd w:id="0"/>
    </w:p>
    <w:p w14:paraId="1041B4FE" w14:textId="77777777" w:rsidR="006B018E" w:rsidRPr="00120982" w:rsidRDefault="006B018E" w:rsidP="006B018E">
      <w:pPr>
        <w:rPr>
          <w:b/>
          <w:bCs/>
        </w:rPr>
      </w:pPr>
    </w:p>
    <w:p w14:paraId="43C91DB5" w14:textId="77777777" w:rsidR="006B018E" w:rsidRPr="00120982" w:rsidRDefault="006B018E" w:rsidP="006B018E"/>
    <w:p w14:paraId="1FB3F68C" w14:textId="77777777" w:rsidR="00206F10" w:rsidRPr="00266EE4" w:rsidRDefault="00206F10" w:rsidP="00206F10">
      <w:pPr>
        <w:jc w:val="center"/>
      </w:pPr>
      <w:r w:rsidRPr="00266EE4">
        <w:t>***</w:t>
      </w:r>
    </w:p>
    <w:p w14:paraId="560624C3" w14:textId="77777777" w:rsidR="00206F10" w:rsidRPr="00266EE4" w:rsidRDefault="00206F10" w:rsidP="00206F10"/>
    <w:p w14:paraId="44BD26C1" w14:textId="77777777" w:rsidR="00206F10" w:rsidRPr="00266EE4" w:rsidRDefault="00206F10" w:rsidP="00206F10"/>
    <w:p w14:paraId="278492C1" w14:textId="77777777" w:rsidR="00206F10" w:rsidRPr="00266EE4" w:rsidRDefault="00206F10" w:rsidP="00206F10">
      <w:pPr>
        <w:rPr>
          <w:b/>
          <w:sz w:val="22"/>
          <w:szCs w:val="22"/>
        </w:rPr>
      </w:pPr>
      <w:r w:rsidRPr="00266EE4">
        <w:rPr>
          <w:b/>
          <w:sz w:val="22"/>
          <w:szCs w:val="22"/>
        </w:rPr>
        <w:t xml:space="preserve">A propos de </w:t>
      </w:r>
      <w:proofErr w:type="spellStart"/>
      <w:r w:rsidRPr="00266EE4">
        <w:rPr>
          <w:b/>
          <w:sz w:val="22"/>
          <w:szCs w:val="22"/>
        </w:rPr>
        <w:t>Partena</w:t>
      </w:r>
      <w:proofErr w:type="spellEnd"/>
      <w:r w:rsidRPr="00266EE4">
        <w:rPr>
          <w:b/>
          <w:sz w:val="22"/>
          <w:szCs w:val="22"/>
        </w:rPr>
        <w:t xml:space="preserve"> Professional </w:t>
      </w:r>
    </w:p>
    <w:p w14:paraId="23FECB62" w14:textId="77777777" w:rsidR="00206F10" w:rsidRPr="00266EE4" w:rsidRDefault="00206F10" w:rsidP="00206F10">
      <w:pPr>
        <w:rPr>
          <w:sz w:val="22"/>
          <w:szCs w:val="22"/>
        </w:rPr>
      </w:pPr>
      <w:proofErr w:type="spellStart"/>
      <w:r w:rsidRPr="00266EE4">
        <w:rPr>
          <w:sz w:val="22"/>
          <w:szCs w:val="22"/>
        </w:rPr>
        <w:t>Partena</w:t>
      </w:r>
      <w:proofErr w:type="spellEnd"/>
      <w:r w:rsidRPr="00266EE4">
        <w:rPr>
          <w:sz w:val="22"/>
          <w:szCs w:val="22"/>
        </w:rPr>
        <w:t xml:space="preserve"> Professional est un prestataire de services qui met résolument l’accent sur l’entrepreneuriat et la gestion du personnel. </w:t>
      </w:r>
    </w:p>
    <w:p w14:paraId="00CD3D35" w14:textId="77777777" w:rsidR="00206F10" w:rsidRPr="00266EE4" w:rsidRDefault="00206F10" w:rsidP="00206F10">
      <w:pPr>
        <w:rPr>
          <w:sz w:val="22"/>
          <w:szCs w:val="22"/>
        </w:rPr>
      </w:pPr>
      <w:proofErr w:type="spellStart"/>
      <w:r w:rsidRPr="00266EE4">
        <w:rPr>
          <w:sz w:val="22"/>
          <w:szCs w:val="22"/>
        </w:rPr>
        <w:t>Partena</w:t>
      </w:r>
      <w:proofErr w:type="spellEnd"/>
      <w:r w:rsidRPr="00266EE4">
        <w:rPr>
          <w:sz w:val="22"/>
          <w:szCs w:val="22"/>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w:t>
      </w:r>
    </w:p>
    <w:p w14:paraId="5CB1BC1F" w14:textId="77777777" w:rsidR="00206F10" w:rsidRPr="00266EE4" w:rsidRDefault="00206F10" w:rsidP="00206F10">
      <w:pPr>
        <w:rPr>
          <w:sz w:val="22"/>
          <w:szCs w:val="22"/>
        </w:rPr>
      </w:pPr>
      <w:r w:rsidRPr="00266EE4">
        <w:rPr>
          <w:sz w:val="22"/>
          <w:szCs w:val="22"/>
        </w:rPr>
        <w:t xml:space="preserve">Quelque 1500 collaborateurs sont au service de plus de 200.000 entreprises et indépendants et réalisent 150 millions d’euros de chiffre d’affaires par an. </w:t>
      </w:r>
    </w:p>
    <w:p w14:paraId="298ACF00" w14:textId="77777777" w:rsidR="00206F10" w:rsidRPr="00266EE4" w:rsidRDefault="00206F10" w:rsidP="00206F10">
      <w:pPr>
        <w:rPr>
          <w:sz w:val="22"/>
          <w:szCs w:val="22"/>
        </w:rPr>
      </w:pPr>
    </w:p>
    <w:p w14:paraId="4D33FADB" w14:textId="77777777" w:rsidR="00206F10" w:rsidRPr="00266EE4" w:rsidRDefault="00206F10" w:rsidP="00206F10">
      <w:pPr>
        <w:rPr>
          <w:sz w:val="22"/>
          <w:szCs w:val="22"/>
        </w:rPr>
      </w:pPr>
      <w:r w:rsidRPr="00266EE4">
        <w:rPr>
          <w:sz w:val="22"/>
          <w:szCs w:val="22"/>
        </w:rPr>
        <w:t xml:space="preserve">Plus d’informations sur </w:t>
      </w:r>
      <w:hyperlink r:id="rId9" w:history="1">
        <w:r w:rsidRPr="00266EE4">
          <w:rPr>
            <w:sz w:val="22"/>
            <w:szCs w:val="22"/>
          </w:rPr>
          <w:t>www.partena-professional.be</w:t>
        </w:r>
      </w:hyperlink>
      <w:r w:rsidRPr="00266EE4">
        <w:rPr>
          <w:sz w:val="22"/>
          <w:szCs w:val="22"/>
        </w:rPr>
        <w:t xml:space="preserve"> </w:t>
      </w:r>
    </w:p>
    <w:p w14:paraId="5E2B84D0" w14:textId="77777777" w:rsidR="00206F10" w:rsidRPr="00266EE4" w:rsidRDefault="00206F10" w:rsidP="00206F10">
      <w:pPr>
        <w:rPr>
          <w:sz w:val="22"/>
          <w:szCs w:val="22"/>
        </w:rPr>
      </w:pPr>
    </w:p>
    <w:p w14:paraId="469316EC" w14:textId="77777777" w:rsidR="00206F10" w:rsidRPr="00266EE4" w:rsidRDefault="00206F10" w:rsidP="00206F10">
      <w:pPr>
        <w:rPr>
          <w:b/>
          <w:sz w:val="22"/>
          <w:szCs w:val="22"/>
        </w:rPr>
      </w:pPr>
      <w:r w:rsidRPr="00266EE4">
        <w:rPr>
          <w:b/>
          <w:sz w:val="22"/>
          <w:szCs w:val="22"/>
        </w:rPr>
        <w:t xml:space="preserve">Pour de plus amples informations, veuillez contacter : </w:t>
      </w:r>
    </w:p>
    <w:p w14:paraId="13E34323" w14:textId="77777777" w:rsidR="00206F10" w:rsidRPr="00266EE4" w:rsidRDefault="00206F10" w:rsidP="00206F10">
      <w:pPr>
        <w:rPr>
          <w:sz w:val="22"/>
          <w:szCs w:val="22"/>
        </w:rPr>
      </w:pPr>
      <w:r w:rsidRPr="00266EE4">
        <w:rPr>
          <w:sz w:val="22"/>
          <w:szCs w:val="22"/>
        </w:rPr>
        <w:t xml:space="preserve">PRIDE - Aurélie </w:t>
      </w:r>
      <w:proofErr w:type="spellStart"/>
      <w:r w:rsidRPr="00266EE4">
        <w:rPr>
          <w:sz w:val="22"/>
          <w:szCs w:val="22"/>
        </w:rPr>
        <w:t>Coeckelbergh</w:t>
      </w:r>
      <w:proofErr w:type="spellEnd"/>
      <w:r w:rsidRPr="00266EE4">
        <w:rPr>
          <w:sz w:val="22"/>
          <w:szCs w:val="22"/>
        </w:rPr>
        <w:t xml:space="preserve"> - aurelie.coeckelbergh@pr-ide.be - 0479 26 16 13</w:t>
      </w:r>
    </w:p>
    <w:p w14:paraId="43023E72" w14:textId="3A33EE7F" w:rsidR="008E13D3" w:rsidRPr="006B018E" w:rsidRDefault="008E13D3">
      <w:pPr>
        <w:rPr>
          <w:b/>
        </w:rPr>
      </w:pPr>
    </w:p>
    <w:sectPr w:rsidR="008E13D3" w:rsidRPr="006B018E" w:rsidSect="00460E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39AC" w14:textId="77777777" w:rsidR="009C5C3D" w:rsidRDefault="009C5C3D" w:rsidP="0042453A">
      <w:r>
        <w:separator/>
      </w:r>
    </w:p>
  </w:endnote>
  <w:endnote w:type="continuationSeparator" w:id="0">
    <w:p w14:paraId="1F25148C" w14:textId="77777777" w:rsidR="009C5C3D" w:rsidRDefault="009C5C3D" w:rsidP="0042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0728" w14:textId="77777777" w:rsidR="009C5C3D" w:rsidRDefault="009C5C3D" w:rsidP="0042453A">
      <w:r>
        <w:separator/>
      </w:r>
    </w:p>
  </w:footnote>
  <w:footnote w:type="continuationSeparator" w:id="0">
    <w:p w14:paraId="7310E1F3" w14:textId="77777777" w:rsidR="009C5C3D" w:rsidRDefault="009C5C3D" w:rsidP="0042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A9"/>
    <w:rsid w:val="000466DA"/>
    <w:rsid w:val="00061F9D"/>
    <w:rsid w:val="000621ED"/>
    <w:rsid w:val="000761B4"/>
    <w:rsid w:val="000B00D0"/>
    <w:rsid w:val="000B331F"/>
    <w:rsid w:val="000C401D"/>
    <w:rsid w:val="000D0714"/>
    <w:rsid w:val="001052D1"/>
    <w:rsid w:val="00114D2E"/>
    <w:rsid w:val="00115E42"/>
    <w:rsid w:val="00120982"/>
    <w:rsid w:val="001219A0"/>
    <w:rsid w:val="001477D6"/>
    <w:rsid w:val="001510F7"/>
    <w:rsid w:val="001973AC"/>
    <w:rsid w:val="001B4671"/>
    <w:rsid w:val="001D4A00"/>
    <w:rsid w:val="001E7183"/>
    <w:rsid w:val="00206F10"/>
    <w:rsid w:val="00222713"/>
    <w:rsid w:val="002460A4"/>
    <w:rsid w:val="00264875"/>
    <w:rsid w:val="002804F0"/>
    <w:rsid w:val="002A26D7"/>
    <w:rsid w:val="002C7E5B"/>
    <w:rsid w:val="002D3181"/>
    <w:rsid w:val="002E5092"/>
    <w:rsid w:val="002F24C1"/>
    <w:rsid w:val="00322B9F"/>
    <w:rsid w:val="00327BE7"/>
    <w:rsid w:val="00376622"/>
    <w:rsid w:val="0038354C"/>
    <w:rsid w:val="003B3FB0"/>
    <w:rsid w:val="003B71A0"/>
    <w:rsid w:val="003B7FD5"/>
    <w:rsid w:val="003D1AFD"/>
    <w:rsid w:val="003F3C55"/>
    <w:rsid w:val="00404559"/>
    <w:rsid w:val="00411898"/>
    <w:rsid w:val="0042453A"/>
    <w:rsid w:val="00450B3B"/>
    <w:rsid w:val="00460EA7"/>
    <w:rsid w:val="004827CC"/>
    <w:rsid w:val="004917DE"/>
    <w:rsid w:val="004942D4"/>
    <w:rsid w:val="004C4CD7"/>
    <w:rsid w:val="004C7D57"/>
    <w:rsid w:val="004D1134"/>
    <w:rsid w:val="004D1C03"/>
    <w:rsid w:val="004D5E78"/>
    <w:rsid w:val="004F3A33"/>
    <w:rsid w:val="00503872"/>
    <w:rsid w:val="00567436"/>
    <w:rsid w:val="0059319F"/>
    <w:rsid w:val="005A079F"/>
    <w:rsid w:val="005A6ECD"/>
    <w:rsid w:val="005A7167"/>
    <w:rsid w:val="005E0AC2"/>
    <w:rsid w:val="005F7BFE"/>
    <w:rsid w:val="00614C74"/>
    <w:rsid w:val="00627839"/>
    <w:rsid w:val="006548FA"/>
    <w:rsid w:val="0067020A"/>
    <w:rsid w:val="006924E5"/>
    <w:rsid w:val="006A3F04"/>
    <w:rsid w:val="006B018E"/>
    <w:rsid w:val="006C1928"/>
    <w:rsid w:val="006D3F1F"/>
    <w:rsid w:val="006D47BB"/>
    <w:rsid w:val="0071033E"/>
    <w:rsid w:val="0073057F"/>
    <w:rsid w:val="00740C04"/>
    <w:rsid w:val="007452C0"/>
    <w:rsid w:val="007500DD"/>
    <w:rsid w:val="0078051F"/>
    <w:rsid w:val="00790B73"/>
    <w:rsid w:val="007A1EFB"/>
    <w:rsid w:val="007D0AE7"/>
    <w:rsid w:val="007D4F31"/>
    <w:rsid w:val="007E561B"/>
    <w:rsid w:val="007E70E3"/>
    <w:rsid w:val="007F2699"/>
    <w:rsid w:val="007F4F6A"/>
    <w:rsid w:val="0080054B"/>
    <w:rsid w:val="0081582C"/>
    <w:rsid w:val="00820B56"/>
    <w:rsid w:val="00832556"/>
    <w:rsid w:val="0083751A"/>
    <w:rsid w:val="00861EA1"/>
    <w:rsid w:val="00866886"/>
    <w:rsid w:val="008849CE"/>
    <w:rsid w:val="0089475B"/>
    <w:rsid w:val="00896E2D"/>
    <w:rsid w:val="00897138"/>
    <w:rsid w:val="008B11A1"/>
    <w:rsid w:val="008D27B1"/>
    <w:rsid w:val="008E13D3"/>
    <w:rsid w:val="008E2487"/>
    <w:rsid w:val="0091229B"/>
    <w:rsid w:val="009125E1"/>
    <w:rsid w:val="00932B7C"/>
    <w:rsid w:val="00935B2B"/>
    <w:rsid w:val="00946BEC"/>
    <w:rsid w:val="00963884"/>
    <w:rsid w:val="0097208B"/>
    <w:rsid w:val="009970C6"/>
    <w:rsid w:val="009A0859"/>
    <w:rsid w:val="009B436A"/>
    <w:rsid w:val="009B521C"/>
    <w:rsid w:val="009C5C3D"/>
    <w:rsid w:val="009D0964"/>
    <w:rsid w:val="009F3447"/>
    <w:rsid w:val="00A15EAF"/>
    <w:rsid w:val="00A42534"/>
    <w:rsid w:val="00A73DA9"/>
    <w:rsid w:val="00A753CA"/>
    <w:rsid w:val="00A842A4"/>
    <w:rsid w:val="00A845F6"/>
    <w:rsid w:val="00A8774B"/>
    <w:rsid w:val="00A9170D"/>
    <w:rsid w:val="00AA5EB3"/>
    <w:rsid w:val="00AE1700"/>
    <w:rsid w:val="00AF2186"/>
    <w:rsid w:val="00AF222A"/>
    <w:rsid w:val="00AF5BD2"/>
    <w:rsid w:val="00B2118B"/>
    <w:rsid w:val="00B24081"/>
    <w:rsid w:val="00B26435"/>
    <w:rsid w:val="00B33AE3"/>
    <w:rsid w:val="00B56E47"/>
    <w:rsid w:val="00B64CBF"/>
    <w:rsid w:val="00B70E40"/>
    <w:rsid w:val="00B76278"/>
    <w:rsid w:val="00BC7BDF"/>
    <w:rsid w:val="00C02FEB"/>
    <w:rsid w:val="00C1693F"/>
    <w:rsid w:val="00C47880"/>
    <w:rsid w:val="00C503B3"/>
    <w:rsid w:val="00C57A2D"/>
    <w:rsid w:val="00C648B4"/>
    <w:rsid w:val="00C74B26"/>
    <w:rsid w:val="00CA1DAC"/>
    <w:rsid w:val="00CF7539"/>
    <w:rsid w:val="00D32AF7"/>
    <w:rsid w:val="00D72BDF"/>
    <w:rsid w:val="00D97A8B"/>
    <w:rsid w:val="00DA481B"/>
    <w:rsid w:val="00DB17AB"/>
    <w:rsid w:val="00DC6F91"/>
    <w:rsid w:val="00DE1EE5"/>
    <w:rsid w:val="00DF2DA6"/>
    <w:rsid w:val="00DF31C1"/>
    <w:rsid w:val="00E076F2"/>
    <w:rsid w:val="00E24CE8"/>
    <w:rsid w:val="00E51E5A"/>
    <w:rsid w:val="00E542C0"/>
    <w:rsid w:val="00E57613"/>
    <w:rsid w:val="00E7798D"/>
    <w:rsid w:val="00EA3E10"/>
    <w:rsid w:val="00EA790B"/>
    <w:rsid w:val="00EE0C61"/>
    <w:rsid w:val="00EE6016"/>
    <w:rsid w:val="00F116A1"/>
    <w:rsid w:val="00F27BCE"/>
    <w:rsid w:val="00F32E86"/>
    <w:rsid w:val="00F64646"/>
    <w:rsid w:val="00F6594C"/>
    <w:rsid w:val="00F81A7F"/>
    <w:rsid w:val="00F85C15"/>
    <w:rsid w:val="00F9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2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 w:type="paragraph" w:styleId="FootnoteText">
    <w:name w:val="footnote text"/>
    <w:basedOn w:val="Normal"/>
    <w:link w:val="FootnoteTextChar"/>
    <w:uiPriority w:val="99"/>
    <w:unhideWhenUsed/>
    <w:rsid w:val="0042453A"/>
  </w:style>
  <w:style w:type="character" w:customStyle="1" w:styleId="FootnoteTextChar">
    <w:name w:val="Footnote Text Char"/>
    <w:basedOn w:val="DefaultParagraphFont"/>
    <w:link w:val="FootnoteText"/>
    <w:uiPriority w:val="99"/>
    <w:rsid w:val="0042453A"/>
  </w:style>
  <w:style w:type="character" w:styleId="FootnoteReference">
    <w:name w:val="footnote reference"/>
    <w:basedOn w:val="DefaultParagraphFont"/>
    <w:uiPriority w:val="99"/>
    <w:unhideWhenUsed/>
    <w:rsid w:val="004245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 w:type="paragraph" w:styleId="FootnoteText">
    <w:name w:val="footnote text"/>
    <w:basedOn w:val="Normal"/>
    <w:link w:val="FootnoteTextChar"/>
    <w:uiPriority w:val="99"/>
    <w:unhideWhenUsed/>
    <w:rsid w:val="0042453A"/>
  </w:style>
  <w:style w:type="character" w:customStyle="1" w:styleId="FootnoteTextChar">
    <w:name w:val="Footnote Text Char"/>
    <w:basedOn w:val="DefaultParagraphFont"/>
    <w:link w:val="FootnoteText"/>
    <w:uiPriority w:val="99"/>
    <w:rsid w:val="0042453A"/>
  </w:style>
  <w:style w:type="character" w:styleId="FootnoteReference">
    <w:name w:val="footnote reference"/>
    <w:basedOn w:val="DefaultParagraphFont"/>
    <w:uiPriority w:val="99"/>
    <w:unhideWhenUsed/>
    <w:rsid w:val="00424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867">
      <w:bodyDiv w:val="1"/>
      <w:marLeft w:val="0"/>
      <w:marRight w:val="0"/>
      <w:marTop w:val="0"/>
      <w:marBottom w:val="0"/>
      <w:divBdr>
        <w:top w:val="none" w:sz="0" w:space="0" w:color="auto"/>
        <w:left w:val="none" w:sz="0" w:space="0" w:color="auto"/>
        <w:bottom w:val="none" w:sz="0" w:space="0" w:color="auto"/>
        <w:right w:val="none" w:sz="0" w:space="0" w:color="auto"/>
      </w:divBdr>
    </w:div>
    <w:div w:id="43261459">
      <w:bodyDiv w:val="1"/>
      <w:marLeft w:val="0"/>
      <w:marRight w:val="0"/>
      <w:marTop w:val="0"/>
      <w:marBottom w:val="0"/>
      <w:divBdr>
        <w:top w:val="none" w:sz="0" w:space="0" w:color="auto"/>
        <w:left w:val="none" w:sz="0" w:space="0" w:color="auto"/>
        <w:bottom w:val="none" w:sz="0" w:space="0" w:color="auto"/>
        <w:right w:val="none" w:sz="0" w:space="0" w:color="auto"/>
      </w:divBdr>
    </w:div>
    <w:div w:id="252208263">
      <w:bodyDiv w:val="1"/>
      <w:marLeft w:val="0"/>
      <w:marRight w:val="0"/>
      <w:marTop w:val="0"/>
      <w:marBottom w:val="0"/>
      <w:divBdr>
        <w:top w:val="none" w:sz="0" w:space="0" w:color="auto"/>
        <w:left w:val="none" w:sz="0" w:space="0" w:color="auto"/>
        <w:bottom w:val="none" w:sz="0" w:space="0" w:color="auto"/>
        <w:right w:val="none" w:sz="0" w:space="0" w:color="auto"/>
      </w:divBdr>
    </w:div>
    <w:div w:id="598298185">
      <w:bodyDiv w:val="1"/>
      <w:marLeft w:val="0"/>
      <w:marRight w:val="0"/>
      <w:marTop w:val="0"/>
      <w:marBottom w:val="0"/>
      <w:divBdr>
        <w:top w:val="none" w:sz="0" w:space="0" w:color="auto"/>
        <w:left w:val="none" w:sz="0" w:space="0" w:color="auto"/>
        <w:bottom w:val="none" w:sz="0" w:space="0" w:color="auto"/>
        <w:right w:val="none" w:sz="0" w:space="0" w:color="auto"/>
      </w:divBdr>
    </w:div>
    <w:div w:id="760030341">
      <w:bodyDiv w:val="1"/>
      <w:marLeft w:val="0"/>
      <w:marRight w:val="0"/>
      <w:marTop w:val="0"/>
      <w:marBottom w:val="0"/>
      <w:divBdr>
        <w:top w:val="none" w:sz="0" w:space="0" w:color="auto"/>
        <w:left w:val="none" w:sz="0" w:space="0" w:color="auto"/>
        <w:bottom w:val="none" w:sz="0" w:space="0" w:color="auto"/>
        <w:right w:val="none" w:sz="0" w:space="0" w:color="auto"/>
      </w:divBdr>
    </w:div>
    <w:div w:id="1049067241">
      <w:bodyDiv w:val="1"/>
      <w:marLeft w:val="0"/>
      <w:marRight w:val="0"/>
      <w:marTop w:val="0"/>
      <w:marBottom w:val="0"/>
      <w:divBdr>
        <w:top w:val="none" w:sz="0" w:space="0" w:color="auto"/>
        <w:left w:val="none" w:sz="0" w:space="0" w:color="auto"/>
        <w:bottom w:val="none" w:sz="0" w:space="0" w:color="auto"/>
        <w:right w:val="none" w:sz="0" w:space="0" w:color="auto"/>
      </w:divBdr>
    </w:div>
    <w:div w:id="1115102843">
      <w:bodyDiv w:val="1"/>
      <w:marLeft w:val="0"/>
      <w:marRight w:val="0"/>
      <w:marTop w:val="0"/>
      <w:marBottom w:val="0"/>
      <w:divBdr>
        <w:top w:val="none" w:sz="0" w:space="0" w:color="auto"/>
        <w:left w:val="none" w:sz="0" w:space="0" w:color="auto"/>
        <w:bottom w:val="none" w:sz="0" w:space="0" w:color="auto"/>
        <w:right w:val="none" w:sz="0" w:space="0" w:color="auto"/>
      </w:divBdr>
    </w:div>
    <w:div w:id="1263301035">
      <w:bodyDiv w:val="1"/>
      <w:marLeft w:val="0"/>
      <w:marRight w:val="0"/>
      <w:marTop w:val="0"/>
      <w:marBottom w:val="0"/>
      <w:divBdr>
        <w:top w:val="none" w:sz="0" w:space="0" w:color="auto"/>
        <w:left w:val="none" w:sz="0" w:space="0" w:color="auto"/>
        <w:bottom w:val="none" w:sz="0" w:space="0" w:color="auto"/>
        <w:right w:val="none" w:sz="0" w:space="0" w:color="auto"/>
      </w:divBdr>
    </w:div>
    <w:div w:id="1631936207">
      <w:bodyDiv w:val="1"/>
      <w:marLeft w:val="0"/>
      <w:marRight w:val="0"/>
      <w:marTop w:val="0"/>
      <w:marBottom w:val="0"/>
      <w:divBdr>
        <w:top w:val="none" w:sz="0" w:space="0" w:color="auto"/>
        <w:left w:val="none" w:sz="0" w:space="0" w:color="auto"/>
        <w:bottom w:val="none" w:sz="0" w:space="0" w:color="auto"/>
        <w:right w:val="none" w:sz="0" w:space="0" w:color="auto"/>
      </w:divBdr>
    </w:div>
    <w:div w:id="1643080456">
      <w:bodyDiv w:val="1"/>
      <w:marLeft w:val="0"/>
      <w:marRight w:val="0"/>
      <w:marTop w:val="0"/>
      <w:marBottom w:val="0"/>
      <w:divBdr>
        <w:top w:val="none" w:sz="0" w:space="0" w:color="auto"/>
        <w:left w:val="none" w:sz="0" w:space="0" w:color="auto"/>
        <w:bottom w:val="none" w:sz="0" w:space="0" w:color="auto"/>
        <w:right w:val="none" w:sz="0" w:space="0" w:color="auto"/>
      </w:divBdr>
    </w:div>
    <w:div w:id="1923299256">
      <w:bodyDiv w:val="1"/>
      <w:marLeft w:val="0"/>
      <w:marRight w:val="0"/>
      <w:marTop w:val="0"/>
      <w:marBottom w:val="0"/>
      <w:divBdr>
        <w:top w:val="none" w:sz="0" w:space="0" w:color="auto"/>
        <w:left w:val="none" w:sz="0" w:space="0" w:color="auto"/>
        <w:bottom w:val="none" w:sz="0" w:space="0" w:color="auto"/>
        <w:right w:val="none" w:sz="0" w:space="0" w:color="auto"/>
      </w:divBdr>
    </w:div>
    <w:div w:id="1945529835">
      <w:bodyDiv w:val="1"/>
      <w:marLeft w:val="0"/>
      <w:marRight w:val="0"/>
      <w:marTop w:val="0"/>
      <w:marBottom w:val="0"/>
      <w:divBdr>
        <w:top w:val="none" w:sz="0" w:space="0" w:color="auto"/>
        <w:left w:val="none" w:sz="0" w:space="0" w:color="auto"/>
        <w:bottom w:val="none" w:sz="0" w:space="0" w:color="auto"/>
        <w:right w:val="none" w:sz="0" w:space="0" w:color="auto"/>
      </w:divBdr>
    </w:div>
    <w:div w:id="1958683395">
      <w:bodyDiv w:val="1"/>
      <w:marLeft w:val="0"/>
      <w:marRight w:val="0"/>
      <w:marTop w:val="0"/>
      <w:marBottom w:val="0"/>
      <w:divBdr>
        <w:top w:val="none" w:sz="0" w:space="0" w:color="auto"/>
        <w:left w:val="none" w:sz="0" w:space="0" w:color="auto"/>
        <w:bottom w:val="none" w:sz="0" w:space="0" w:color="auto"/>
        <w:right w:val="none" w:sz="0" w:space="0" w:color="auto"/>
      </w:divBdr>
      <w:divsChild>
        <w:div w:id="1903250660">
          <w:marLeft w:val="0"/>
          <w:marRight w:val="0"/>
          <w:marTop w:val="0"/>
          <w:marBottom w:val="0"/>
          <w:divBdr>
            <w:top w:val="none" w:sz="0" w:space="0" w:color="auto"/>
            <w:left w:val="none" w:sz="0" w:space="0" w:color="auto"/>
            <w:bottom w:val="none" w:sz="0" w:space="0" w:color="auto"/>
            <w:right w:val="none" w:sz="0" w:space="0" w:color="auto"/>
          </w:divBdr>
        </w:div>
        <w:div w:id="1515456979">
          <w:marLeft w:val="0"/>
          <w:marRight w:val="0"/>
          <w:marTop w:val="0"/>
          <w:marBottom w:val="0"/>
          <w:divBdr>
            <w:top w:val="none" w:sz="0" w:space="0" w:color="auto"/>
            <w:left w:val="none" w:sz="0" w:space="0" w:color="auto"/>
            <w:bottom w:val="none" w:sz="0" w:space="0" w:color="auto"/>
            <w:right w:val="none" w:sz="0" w:space="0" w:color="auto"/>
          </w:divBdr>
        </w:div>
      </w:divsChild>
    </w:div>
    <w:div w:id="2100524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5B04-BDD5-8E4E-BB0B-BE5EC40B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Partena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3</cp:revision>
  <cp:lastPrinted>2015-10-23T12:55:00Z</cp:lastPrinted>
  <dcterms:created xsi:type="dcterms:W3CDTF">2015-10-30T13:54:00Z</dcterms:created>
  <dcterms:modified xsi:type="dcterms:W3CDTF">2015-10-30T14:17:00Z</dcterms:modified>
</cp:coreProperties>
</file>