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E9952C" w14:textId="55547100" w:rsidR="0016348C" w:rsidRDefault="0016348C">
      <w:pPr>
        <w:spacing w:after="0"/>
        <w:ind w:firstLine="720"/>
        <w:jc w:val="center"/>
        <w:rPr>
          <w:rFonts w:ascii="Gill Sans MT" w:hAnsi="Gill Sans MT" w:cs="Gill Sans MT"/>
          <w:b/>
          <w:color w:val="000000"/>
          <w:sz w:val="22"/>
          <w:szCs w:val="22"/>
          <w:highlight w:val="white"/>
        </w:rPr>
      </w:pPr>
    </w:p>
    <w:p w14:paraId="680C9ECF" w14:textId="6882663D" w:rsidR="0016348C" w:rsidRDefault="0016348C">
      <w:pPr>
        <w:jc w:val="right"/>
      </w:pPr>
      <w:r>
        <w:rPr>
          <w:rFonts w:ascii="Gill Sans MT" w:hAnsi="Gill Sans MT" w:cs="Gill Sans MT"/>
          <w:b/>
          <w:i/>
          <w:color w:val="000000"/>
          <w:highlight w:val="white"/>
          <w:u w:val="single"/>
        </w:rPr>
        <w:t>For immediate distribution</w:t>
      </w:r>
    </w:p>
    <w:p w14:paraId="473565A2" w14:textId="77777777" w:rsidR="0016348C" w:rsidRDefault="0016348C">
      <w:pPr>
        <w:spacing w:after="0"/>
        <w:jc w:val="center"/>
        <w:rPr>
          <w:rFonts w:ascii="Gill Sans MT" w:hAnsi="Gill Sans MT" w:cs="Gill Sans MT"/>
          <w:b/>
          <w:i/>
          <w:color w:val="000000"/>
          <w:sz w:val="22"/>
          <w:szCs w:val="22"/>
          <w:highlight w:val="white"/>
          <w:u w:val="single"/>
        </w:rPr>
      </w:pPr>
    </w:p>
    <w:p w14:paraId="6688CA0C" w14:textId="781CEC7E" w:rsidR="0016348C" w:rsidRPr="004E3080" w:rsidRDefault="0016348C">
      <w:pPr>
        <w:spacing w:line="336" w:lineRule="auto"/>
        <w:jc w:val="center"/>
        <w:rPr>
          <w:sz w:val="24"/>
          <w:szCs w:val="24"/>
        </w:rPr>
      </w:pPr>
      <w:r w:rsidRPr="004E3080">
        <w:rPr>
          <w:rFonts w:ascii="Gill Sans MT" w:hAnsi="Gill Sans MT" w:cs="Gill Sans MT"/>
          <w:b/>
          <w:color w:val="000000"/>
          <w:sz w:val="24"/>
          <w:szCs w:val="24"/>
          <w:highlight w:val="white"/>
        </w:rPr>
        <w:t xml:space="preserve">Sweetwater Studios to Host </w:t>
      </w:r>
      <w:r w:rsidR="00347A84" w:rsidRPr="004E3080">
        <w:rPr>
          <w:rFonts w:ascii="Gill Sans MT" w:hAnsi="Gill Sans MT" w:cs="Gill Sans MT"/>
          <w:b/>
          <w:color w:val="000000"/>
          <w:sz w:val="24"/>
          <w:szCs w:val="24"/>
          <w:highlight w:val="white"/>
        </w:rPr>
        <w:t xml:space="preserve">Pro Tools Master Class with </w:t>
      </w:r>
      <w:r w:rsidR="00335996">
        <w:rPr>
          <w:rFonts w:ascii="Gill Sans MT" w:hAnsi="Gill Sans MT" w:cs="Gill Sans MT"/>
          <w:b/>
          <w:color w:val="000000"/>
          <w:sz w:val="24"/>
          <w:szCs w:val="24"/>
          <w:highlight w:val="white"/>
        </w:rPr>
        <w:t>Producer/</w:t>
      </w:r>
      <w:r w:rsidR="00347A84" w:rsidRPr="004E3080">
        <w:rPr>
          <w:rFonts w:ascii="Gill Sans MT" w:hAnsi="Gill Sans MT" w:cs="Gill Sans MT"/>
          <w:b/>
          <w:color w:val="000000"/>
          <w:sz w:val="24"/>
          <w:szCs w:val="24"/>
          <w:highlight w:val="white"/>
        </w:rPr>
        <w:t>Engineer Nathan Heironimus</w:t>
      </w:r>
      <w:r w:rsidR="002D548B" w:rsidRPr="004E3080">
        <w:rPr>
          <w:rFonts w:ascii="Gill Sans MT" w:hAnsi="Gill Sans MT" w:cs="Gill Sans MT"/>
          <w:b/>
          <w:color w:val="000000"/>
          <w:sz w:val="24"/>
          <w:szCs w:val="24"/>
          <w:highlight w:val="white"/>
        </w:rPr>
        <w:br/>
      </w:r>
      <w:r w:rsidRPr="004E3080">
        <w:rPr>
          <w:rFonts w:ascii="Gill Sans MT" w:hAnsi="Gill Sans MT" w:cs="Gill Sans MT"/>
          <w:b/>
          <w:color w:val="000000"/>
          <w:sz w:val="24"/>
          <w:szCs w:val="24"/>
          <w:highlight w:val="white"/>
        </w:rPr>
        <w:br/>
      </w:r>
      <w:r w:rsidR="00347A84" w:rsidRPr="004E3080">
        <w:rPr>
          <w:rFonts w:ascii="Gill Sans MT" w:hAnsi="Gill Sans MT" w:cs="Gill Sans MT"/>
          <w:i/>
          <w:color w:val="000000"/>
          <w:sz w:val="24"/>
          <w:szCs w:val="24"/>
          <w:highlight w:val="white"/>
        </w:rPr>
        <w:t>Comprehensive</w:t>
      </w:r>
      <w:r w:rsidRPr="004E3080">
        <w:rPr>
          <w:rFonts w:ascii="Gill Sans MT" w:hAnsi="Gill Sans MT" w:cs="Gill Sans MT"/>
          <w:i/>
          <w:color w:val="000000"/>
          <w:sz w:val="24"/>
          <w:szCs w:val="24"/>
          <w:highlight w:val="white"/>
        </w:rPr>
        <w:t xml:space="preserve"> classroom experience between </w:t>
      </w:r>
      <w:r w:rsidR="004B3870" w:rsidRPr="004E3080">
        <w:rPr>
          <w:rFonts w:ascii="Gill Sans MT" w:hAnsi="Gill Sans MT" w:cs="Gill Sans MT"/>
          <w:i/>
          <w:color w:val="000000"/>
          <w:sz w:val="24"/>
          <w:szCs w:val="24"/>
          <w:highlight w:val="white"/>
        </w:rPr>
        <w:t xml:space="preserve">September </w:t>
      </w:r>
      <w:r w:rsidR="00347A84" w:rsidRPr="004E3080">
        <w:rPr>
          <w:rFonts w:ascii="Gill Sans MT" w:hAnsi="Gill Sans MT" w:cs="Gill Sans MT"/>
          <w:i/>
          <w:color w:val="000000"/>
          <w:sz w:val="24"/>
          <w:szCs w:val="24"/>
          <w:highlight w:val="white"/>
        </w:rPr>
        <w:t>13 and September 15</w:t>
      </w:r>
      <w:r w:rsidRPr="004E3080">
        <w:rPr>
          <w:rFonts w:ascii="Gill Sans MT" w:hAnsi="Gill Sans MT" w:cs="Gill Sans MT"/>
          <w:i/>
          <w:color w:val="000000"/>
          <w:sz w:val="24"/>
          <w:szCs w:val="24"/>
          <w:highlight w:val="white"/>
        </w:rPr>
        <w:t xml:space="preserve"> to be led </w:t>
      </w:r>
      <w:r w:rsidRPr="004E3080">
        <w:rPr>
          <w:rFonts w:ascii="Gill Sans MT" w:hAnsi="Gill Sans MT" w:cs="Gill Sans MT"/>
          <w:i/>
          <w:color w:val="000000"/>
          <w:sz w:val="24"/>
          <w:szCs w:val="24"/>
          <w:highlight w:val="white"/>
        </w:rPr>
        <w:br/>
        <w:t xml:space="preserve">by Sweetwater Studios </w:t>
      </w:r>
      <w:r w:rsidR="00347A84" w:rsidRPr="004E3080">
        <w:rPr>
          <w:rFonts w:ascii="Gill Sans MT" w:hAnsi="Gill Sans MT" w:cs="Gill Sans MT"/>
          <w:i/>
          <w:color w:val="000000"/>
          <w:sz w:val="24"/>
          <w:szCs w:val="24"/>
          <w:highlight w:val="white"/>
        </w:rPr>
        <w:t>engineer Nathan Heironimus</w:t>
      </w:r>
      <w:r w:rsidRPr="004E3080">
        <w:rPr>
          <w:rFonts w:ascii="Gill Sans MT" w:hAnsi="Gill Sans MT" w:cs="Gill Sans MT"/>
          <w:b/>
          <w:i/>
          <w:color w:val="000000"/>
          <w:sz w:val="24"/>
          <w:szCs w:val="24"/>
          <w:highlight w:val="white"/>
        </w:rPr>
        <w:br/>
      </w:r>
    </w:p>
    <w:p w14:paraId="28BC122A" w14:textId="74F2ED34" w:rsidR="003B2837" w:rsidRDefault="00347A84" w:rsidP="003B2837">
      <w:pPr>
        <w:spacing w:line="336" w:lineRule="auto"/>
      </w:pPr>
      <w:r>
        <w:rPr>
          <w:rFonts w:ascii="Gill Sans MT" w:hAnsi="Gill Sans MT" w:cs="Gill Sans MT"/>
          <w:b/>
          <w:color w:val="000000"/>
          <w:highlight w:val="white"/>
        </w:rPr>
        <w:t>August</w:t>
      </w:r>
      <w:r w:rsidR="002D548B">
        <w:rPr>
          <w:rFonts w:ascii="Gill Sans MT" w:hAnsi="Gill Sans MT" w:cs="Gill Sans MT"/>
          <w:b/>
          <w:color w:val="000000"/>
          <w:highlight w:val="white"/>
        </w:rPr>
        <w:t xml:space="preserve"> </w:t>
      </w:r>
      <w:r w:rsidR="00AD019C">
        <w:rPr>
          <w:rFonts w:ascii="Gill Sans MT" w:hAnsi="Gill Sans MT" w:cs="Gill Sans MT"/>
          <w:b/>
          <w:color w:val="000000"/>
          <w:highlight w:val="white"/>
        </w:rPr>
        <w:t>21,</w:t>
      </w:r>
      <w:r w:rsidR="0016348C">
        <w:rPr>
          <w:rFonts w:ascii="Gill Sans MT" w:hAnsi="Gill Sans MT" w:cs="Gill Sans MT"/>
          <w:b/>
          <w:color w:val="000000"/>
          <w:highlight w:val="white"/>
        </w:rPr>
        <w:t xml:space="preserve"> 2018, Fort Wayne, IN -</w:t>
      </w:r>
      <w:r w:rsidR="0016348C">
        <w:rPr>
          <w:rFonts w:ascii="Gill Sans MT" w:hAnsi="Gill Sans MT" w:cs="Gill Sans MT"/>
          <w:color w:val="000000"/>
          <w:highlight w:val="white"/>
        </w:rPr>
        <w:t xml:space="preserve"> Sweetwater Studios, the </w:t>
      </w:r>
      <w:r w:rsidR="00F67C6A">
        <w:rPr>
          <w:rFonts w:ascii="Gill Sans MT" w:hAnsi="Gill Sans MT" w:cs="Gill Sans MT"/>
          <w:color w:val="000000"/>
          <w:highlight w:val="white"/>
        </w:rPr>
        <w:t xml:space="preserve">multi room, </w:t>
      </w:r>
      <w:r w:rsidR="0016348C">
        <w:rPr>
          <w:rFonts w:ascii="Gill Sans MT" w:hAnsi="Gill Sans MT" w:cs="Gill Sans MT"/>
          <w:color w:val="000000"/>
          <w:highlight w:val="white"/>
        </w:rPr>
        <w:t>world-class recording facility owned by music retailer Sweetwater Sound, w</w:t>
      </w:r>
      <w:r w:rsidR="004E3080">
        <w:rPr>
          <w:rFonts w:ascii="Gill Sans MT" w:hAnsi="Gill Sans MT" w:cs="Gill Sans MT"/>
          <w:color w:val="000000"/>
          <w:highlight w:val="white"/>
        </w:rPr>
        <w:t>ill host a three-day</w:t>
      </w:r>
      <w:r w:rsidR="00136336">
        <w:rPr>
          <w:rFonts w:ascii="Gill Sans MT" w:hAnsi="Gill Sans MT" w:cs="Gill Sans MT"/>
          <w:color w:val="000000"/>
          <w:highlight w:val="white"/>
        </w:rPr>
        <w:t xml:space="preserve"> hands-on Pro Tools master class taught by </w:t>
      </w:r>
      <w:r w:rsidR="00987A40">
        <w:rPr>
          <w:rFonts w:ascii="Gill Sans MT" w:hAnsi="Gill Sans MT" w:cs="Gill Sans MT"/>
          <w:color w:val="000000"/>
          <w:highlight w:val="white"/>
        </w:rPr>
        <w:t xml:space="preserve">Sweetwater Studios </w:t>
      </w:r>
      <w:r w:rsidR="00B73AAC">
        <w:rPr>
          <w:rFonts w:ascii="Gill Sans MT" w:hAnsi="Gill Sans MT" w:cs="Gill Sans MT"/>
          <w:color w:val="000000"/>
          <w:highlight w:val="white"/>
        </w:rPr>
        <w:t xml:space="preserve">Producer/Engineer and Pro Tools Expert </w:t>
      </w:r>
      <w:r w:rsidR="00136336">
        <w:rPr>
          <w:rFonts w:ascii="Gill Sans MT" w:hAnsi="Gill Sans MT" w:cs="Gill Sans MT"/>
          <w:color w:val="000000"/>
          <w:highlight w:val="white"/>
        </w:rPr>
        <w:t>Nathan He</w:t>
      </w:r>
      <w:r w:rsidR="00C05C39">
        <w:rPr>
          <w:rFonts w:ascii="Gill Sans MT" w:hAnsi="Gill Sans MT" w:cs="Gill Sans MT"/>
          <w:color w:val="000000"/>
          <w:highlight w:val="white"/>
        </w:rPr>
        <w:t>ir</w:t>
      </w:r>
      <w:r w:rsidR="00021066">
        <w:rPr>
          <w:rFonts w:ascii="Gill Sans MT" w:hAnsi="Gill Sans MT" w:cs="Gill Sans MT"/>
          <w:color w:val="000000"/>
          <w:highlight w:val="white"/>
        </w:rPr>
        <w:t xml:space="preserve">onimus. The </w:t>
      </w:r>
      <w:r w:rsidR="00021066">
        <w:rPr>
          <w:rFonts w:ascii="Gill Sans MT" w:hAnsi="Gill Sans MT" w:cs="Gill Sans MT"/>
          <w:color w:val="000000"/>
        </w:rPr>
        <w:t>master class</w:t>
      </w:r>
      <w:r w:rsidR="004E3080">
        <w:rPr>
          <w:rFonts w:ascii="Gill Sans MT" w:hAnsi="Gill Sans MT" w:cs="Gill Sans MT"/>
          <w:color w:val="000000"/>
        </w:rPr>
        <w:t>, which will occur between September 13 and September 15,</w:t>
      </w:r>
      <w:r w:rsidR="00021066">
        <w:rPr>
          <w:rFonts w:ascii="Gill Sans MT" w:hAnsi="Gill Sans MT" w:cs="Gill Sans MT"/>
          <w:color w:val="000000"/>
        </w:rPr>
        <w:t xml:space="preserve"> </w:t>
      </w:r>
      <w:r w:rsidR="00DE5C20">
        <w:rPr>
          <w:rFonts w:ascii="Gill Sans MT" w:hAnsi="Gill Sans MT" w:cs="Gill Sans MT"/>
          <w:color w:val="000000"/>
        </w:rPr>
        <w:t>offers a chance for recording enthusiasts of all skill levels to increase their knowledge of Pro Tools and learn valuable tips</w:t>
      </w:r>
      <w:r w:rsidR="00987A40">
        <w:rPr>
          <w:rFonts w:ascii="Gill Sans MT" w:hAnsi="Gill Sans MT" w:cs="Gill Sans MT"/>
          <w:color w:val="000000"/>
        </w:rPr>
        <w:t xml:space="preserve"> and tricks from an experienced studio veteran. </w:t>
      </w:r>
      <w:r w:rsidR="00DE5C20">
        <w:rPr>
          <w:rFonts w:ascii="Gill Sans MT" w:hAnsi="Gill Sans MT" w:cs="Gill Sans MT"/>
          <w:color w:val="000000"/>
        </w:rPr>
        <w:t xml:space="preserve"> </w:t>
      </w:r>
    </w:p>
    <w:p w14:paraId="74BDE6C8" w14:textId="668FFD86" w:rsidR="00520F2D" w:rsidRDefault="004E3080" w:rsidP="00021066">
      <w:pPr>
        <w:spacing w:line="336" w:lineRule="auto"/>
        <w:rPr>
          <w:rFonts w:ascii="Gill Sans MT" w:hAnsi="Gill Sans MT" w:cs="Gill Sans MT"/>
          <w:color w:val="000000"/>
        </w:rPr>
      </w:pPr>
      <w:r w:rsidRPr="00136336">
        <w:rPr>
          <w:rFonts w:ascii="Gill Sans MT" w:hAnsi="Gill Sans MT" w:cs="Gill Sans MT"/>
          <w:b/>
          <w:noProof/>
          <w:color w:val="000000"/>
          <w:highlight w:val="yellow"/>
        </w:rPr>
        <w:drawing>
          <wp:anchor distT="0" distB="0" distL="114300" distR="114300" simplePos="0" relativeHeight="251658240" behindDoc="1" locked="0" layoutInCell="1" allowOverlap="1" wp14:anchorId="6DE85303" wp14:editId="4407151E">
            <wp:simplePos x="0" y="0"/>
            <wp:positionH relativeFrom="column">
              <wp:posOffset>4448175</wp:posOffset>
            </wp:positionH>
            <wp:positionV relativeFrom="paragraph">
              <wp:posOffset>20320</wp:posOffset>
            </wp:positionV>
            <wp:extent cx="1687195" cy="2061845"/>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m-nathan-heironimus.jpg"/>
                    <pic:cNvPicPr/>
                  </pic:nvPicPr>
                  <pic:blipFill>
                    <a:blip r:embed="rId8">
                      <a:extLst>
                        <a:ext uri="{28A0092B-C50C-407E-A947-70E740481C1C}">
                          <a14:useLocalDpi xmlns:a14="http://schemas.microsoft.com/office/drawing/2010/main" val="0"/>
                        </a:ext>
                      </a:extLst>
                    </a:blip>
                    <a:stretch>
                      <a:fillRect/>
                    </a:stretch>
                  </pic:blipFill>
                  <pic:spPr>
                    <a:xfrm>
                      <a:off x="0" y="0"/>
                      <a:ext cx="1687195" cy="2061845"/>
                    </a:xfrm>
                    <a:prstGeom prst="rect">
                      <a:avLst/>
                    </a:prstGeom>
                  </pic:spPr>
                </pic:pic>
              </a:graphicData>
            </a:graphic>
            <wp14:sizeRelH relativeFrom="margin">
              <wp14:pctWidth>0</wp14:pctWidth>
            </wp14:sizeRelH>
            <wp14:sizeRelV relativeFrom="margin">
              <wp14:pctHeight>0</wp14:pctHeight>
            </wp14:sizeRelV>
          </wp:anchor>
        </w:drawing>
      </w:r>
      <w:r w:rsidR="00A44DFF" w:rsidRPr="00861C39">
        <w:rPr>
          <w:rFonts w:ascii="Gill Sans MT" w:hAnsi="Gill Sans MT" w:cs="Gill Sans MT"/>
          <w:color w:val="000000"/>
        </w:rPr>
        <w:t xml:space="preserve">The agenda for the master class takes a </w:t>
      </w:r>
      <w:r w:rsidR="00DE5C20" w:rsidRPr="00861C39">
        <w:rPr>
          <w:rFonts w:ascii="Gill Sans MT" w:hAnsi="Gill Sans MT" w:cs="Gill Sans MT"/>
          <w:color w:val="000000"/>
        </w:rPr>
        <w:t>high-level</w:t>
      </w:r>
      <w:r w:rsidR="00A44DFF" w:rsidRPr="00861C39">
        <w:rPr>
          <w:rFonts w:ascii="Gill Sans MT" w:hAnsi="Gill Sans MT" w:cs="Gill Sans MT"/>
          <w:color w:val="000000"/>
        </w:rPr>
        <w:t xml:space="preserve"> approach to Pro Tools and involves students in a hands-on </w:t>
      </w:r>
      <w:r w:rsidR="00F90E16" w:rsidRPr="00861C39">
        <w:rPr>
          <w:rFonts w:ascii="Gill Sans MT" w:hAnsi="Gill Sans MT" w:cs="Gill Sans MT"/>
          <w:color w:val="000000"/>
        </w:rPr>
        <w:t>methodology</w:t>
      </w:r>
      <w:r w:rsidR="00A44DFF" w:rsidRPr="00861C39">
        <w:rPr>
          <w:rFonts w:ascii="Gill Sans MT" w:hAnsi="Gill Sans MT" w:cs="Gill Sans MT"/>
          <w:color w:val="000000"/>
        </w:rPr>
        <w:t xml:space="preserve"> from the </w:t>
      </w:r>
      <w:r w:rsidR="00097451">
        <w:rPr>
          <w:rFonts w:ascii="Gill Sans MT" w:hAnsi="Gill Sans MT" w:cs="Gill Sans MT"/>
          <w:color w:val="000000"/>
        </w:rPr>
        <w:t xml:space="preserve">onset. Day 1 focuses on session </w:t>
      </w:r>
      <w:r w:rsidR="00A44DFF" w:rsidRPr="00861C39">
        <w:rPr>
          <w:rFonts w:ascii="Gill Sans MT" w:hAnsi="Gill Sans MT" w:cs="Gill Sans MT"/>
          <w:color w:val="000000"/>
        </w:rPr>
        <w:t>preparation, work flow, and identifying and understand the proper tools for each project.</w:t>
      </w:r>
      <w:r w:rsidR="00097451">
        <w:rPr>
          <w:rFonts w:ascii="Gill Sans MT" w:hAnsi="Gill Sans MT" w:cs="Gill Sans MT"/>
          <w:color w:val="000000"/>
        </w:rPr>
        <w:t xml:space="preserve"> It will also dive into the customization features of the Pro Tools workflow and teach students how to customize the softwar</w:t>
      </w:r>
      <w:bookmarkStart w:id="0" w:name="_GoBack"/>
      <w:bookmarkEnd w:id="0"/>
      <w:r w:rsidR="00097451">
        <w:rPr>
          <w:rFonts w:ascii="Gill Sans MT" w:hAnsi="Gill Sans MT" w:cs="Gill Sans MT"/>
          <w:color w:val="000000"/>
        </w:rPr>
        <w:t>e to work for their needs.</w:t>
      </w:r>
      <w:r w:rsidR="00A44DFF" w:rsidRPr="00861C39">
        <w:rPr>
          <w:rFonts w:ascii="Gill Sans MT" w:hAnsi="Gill Sans MT" w:cs="Gill Sans MT"/>
          <w:color w:val="000000"/>
        </w:rPr>
        <w:t xml:space="preserve"> </w:t>
      </w:r>
    </w:p>
    <w:p w14:paraId="064C92D3" w14:textId="22B7A60F" w:rsidR="00520F2D" w:rsidRDefault="00A44DFF" w:rsidP="00021066">
      <w:pPr>
        <w:spacing w:line="336" w:lineRule="auto"/>
        <w:rPr>
          <w:rFonts w:ascii="Gill Sans MT" w:hAnsi="Gill Sans MT" w:cs="Gill Sans MT"/>
          <w:color w:val="000000"/>
        </w:rPr>
      </w:pPr>
      <w:r w:rsidRPr="00861C39">
        <w:rPr>
          <w:rFonts w:ascii="Gill Sans MT" w:hAnsi="Gill Sans MT" w:cs="Gill Sans MT"/>
          <w:color w:val="000000"/>
        </w:rPr>
        <w:t xml:space="preserve">Day 2 </w:t>
      </w:r>
      <w:r w:rsidR="00861C39" w:rsidRPr="00861C39">
        <w:rPr>
          <w:rFonts w:ascii="Gill Sans MT" w:hAnsi="Gill Sans MT" w:cs="Gill Sans MT"/>
          <w:color w:val="000000"/>
        </w:rPr>
        <w:t xml:space="preserve">immerses students in the </w:t>
      </w:r>
      <w:r w:rsidRPr="00861C39">
        <w:rPr>
          <w:rFonts w:ascii="Gill Sans MT" w:hAnsi="Gill Sans MT" w:cs="Gill Sans MT"/>
          <w:color w:val="000000"/>
        </w:rPr>
        <w:t>mixing</w:t>
      </w:r>
      <w:r w:rsidR="00861C39" w:rsidRPr="00861C39">
        <w:rPr>
          <w:rFonts w:ascii="Gill Sans MT" w:hAnsi="Gill Sans MT" w:cs="Gill Sans MT"/>
          <w:color w:val="000000"/>
        </w:rPr>
        <w:t xml:space="preserve"> process</w:t>
      </w:r>
      <w:r w:rsidRPr="00861C39">
        <w:rPr>
          <w:rFonts w:ascii="Gill Sans MT" w:hAnsi="Gill Sans MT" w:cs="Gill Sans MT"/>
          <w:color w:val="000000"/>
        </w:rPr>
        <w:t xml:space="preserve">, putting together a rough mix of a session and using compression, EQ, and FX to polish it for mastering. </w:t>
      </w:r>
      <w:r w:rsidR="00097451">
        <w:rPr>
          <w:rFonts w:ascii="Gill Sans MT" w:hAnsi="Gill Sans MT" w:cs="Gill Sans MT"/>
          <w:color w:val="000000"/>
        </w:rPr>
        <w:t xml:space="preserve">It will also introduce students to the variety of automation features in Pro Tools in order to work efficiently and smoothly without missing crucial details. </w:t>
      </w:r>
    </w:p>
    <w:p w14:paraId="49250ECA" w14:textId="4EFBC914" w:rsidR="00520F2D" w:rsidRPr="00520F2D" w:rsidRDefault="00A44DFF" w:rsidP="00021066">
      <w:pPr>
        <w:spacing w:line="336" w:lineRule="auto"/>
        <w:rPr>
          <w:rFonts w:ascii="Gill Sans MT" w:hAnsi="Gill Sans MT" w:cs="Gill Sans MT"/>
          <w:color w:val="000000"/>
        </w:rPr>
      </w:pPr>
      <w:r w:rsidRPr="00861C39">
        <w:rPr>
          <w:rFonts w:ascii="Gill Sans MT" w:hAnsi="Gill Sans MT" w:cs="Gill Sans MT"/>
          <w:color w:val="000000"/>
        </w:rPr>
        <w:t>Day 3 has students working on their own projects to apply the lessons le</w:t>
      </w:r>
      <w:r w:rsidR="00861C39" w:rsidRPr="00861C39">
        <w:rPr>
          <w:rFonts w:ascii="Gill Sans MT" w:hAnsi="Gill Sans MT" w:cs="Gill Sans MT"/>
          <w:color w:val="000000"/>
        </w:rPr>
        <w:t xml:space="preserve">arned in the previous two days with one on one help from </w:t>
      </w:r>
      <w:r w:rsidR="007615A7">
        <w:rPr>
          <w:rFonts w:ascii="Gill Sans MT" w:hAnsi="Gill Sans MT" w:cs="Gill Sans MT"/>
          <w:color w:val="000000"/>
        </w:rPr>
        <w:t>Heironimus</w:t>
      </w:r>
      <w:r w:rsidR="00861C39" w:rsidRPr="00861C39">
        <w:rPr>
          <w:rFonts w:ascii="Gill Sans MT" w:hAnsi="Gill Sans MT" w:cs="Gill Sans MT"/>
          <w:color w:val="000000"/>
        </w:rPr>
        <w:t>.</w:t>
      </w:r>
    </w:p>
    <w:p w14:paraId="0B26A761" w14:textId="75E1AF69" w:rsidR="0016348C" w:rsidRPr="00DC4691" w:rsidRDefault="0016348C">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sidRPr="00DC4691">
        <w:rPr>
          <w:rFonts w:ascii="Gill Sans MT" w:hAnsi="Gill Sans MT" w:cs="Gill Sans MT"/>
          <w:b/>
          <w:color w:val="000000"/>
        </w:rPr>
        <w:t xml:space="preserve">Who: </w:t>
      </w:r>
      <w:r w:rsidRPr="00DC4691">
        <w:rPr>
          <w:rFonts w:ascii="Gill Sans MT" w:hAnsi="Gill Sans MT" w:cs="Gill Sans MT"/>
          <w:color w:val="000000"/>
        </w:rPr>
        <w:t xml:space="preserve">Sweetwater Studios and </w:t>
      </w:r>
      <w:r w:rsidR="00424A81">
        <w:rPr>
          <w:rFonts w:ascii="Gill Sans MT" w:hAnsi="Gill Sans MT" w:cs="Gill Sans MT"/>
          <w:color w:val="000000"/>
        </w:rPr>
        <w:t>Producer/</w:t>
      </w:r>
      <w:r w:rsidR="00DC4691" w:rsidRPr="00DC4691">
        <w:rPr>
          <w:rFonts w:ascii="Gill Sans MT" w:hAnsi="Gill Sans MT" w:cs="Gill Sans MT"/>
          <w:color w:val="000000"/>
        </w:rPr>
        <w:t>Engineer Nathan Heironimus</w:t>
      </w:r>
    </w:p>
    <w:p w14:paraId="64EFE790" w14:textId="52BDFF11" w:rsidR="0016348C" w:rsidRPr="00DC4691" w:rsidRDefault="0016348C">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sidRPr="00DC4691">
        <w:rPr>
          <w:rFonts w:ascii="Gill Sans MT" w:hAnsi="Gill Sans MT" w:cs="Gill Sans MT"/>
          <w:b/>
          <w:color w:val="000000"/>
        </w:rPr>
        <w:t>What:</w:t>
      </w:r>
      <w:r w:rsidRPr="00DC4691">
        <w:rPr>
          <w:rFonts w:ascii="Gill Sans MT" w:hAnsi="Gill Sans MT" w:cs="Gill Sans MT"/>
          <w:color w:val="000000"/>
        </w:rPr>
        <w:t xml:space="preserve"> </w:t>
      </w:r>
      <w:r w:rsidR="00DC4691" w:rsidRPr="00DC4691">
        <w:rPr>
          <w:rFonts w:ascii="Gill Sans MT" w:hAnsi="Gill Sans MT" w:cs="Gill Sans MT"/>
          <w:color w:val="000000"/>
        </w:rPr>
        <w:t>Pro Tools Master Class</w:t>
      </w:r>
    </w:p>
    <w:p w14:paraId="62936969" w14:textId="58AE14AF" w:rsidR="0016348C" w:rsidRPr="00DC4691" w:rsidRDefault="0016348C">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sidRPr="00DC4691">
        <w:rPr>
          <w:rFonts w:ascii="Gill Sans MT" w:hAnsi="Gill Sans MT" w:cs="Gill Sans MT"/>
          <w:b/>
          <w:color w:val="000000"/>
        </w:rPr>
        <w:t>Where:</w:t>
      </w:r>
      <w:r w:rsidRPr="00DC4691">
        <w:rPr>
          <w:rFonts w:ascii="Gill Sans MT" w:hAnsi="Gill Sans MT" w:cs="Gill Sans MT"/>
          <w:color w:val="000000"/>
        </w:rPr>
        <w:t xml:space="preserve"> Sweetwater Studios, 5501 US Highway 30 West, Fort Wayne, IN </w:t>
      </w:r>
    </w:p>
    <w:p w14:paraId="4C3FC2C7" w14:textId="0318993B" w:rsidR="0016348C" w:rsidRPr="00DC4691" w:rsidRDefault="0016348C">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sidRPr="00DC4691">
        <w:rPr>
          <w:rFonts w:ascii="Gill Sans MT" w:hAnsi="Gill Sans MT" w:cs="Gill Sans MT"/>
          <w:b/>
          <w:color w:val="000000"/>
        </w:rPr>
        <w:t>When:</w:t>
      </w:r>
      <w:r w:rsidRPr="00DC4691">
        <w:rPr>
          <w:rFonts w:ascii="Gill Sans MT" w:hAnsi="Gill Sans MT" w:cs="Gill Sans MT"/>
          <w:color w:val="000000"/>
        </w:rPr>
        <w:t xml:space="preserve"> Thursday, </w:t>
      </w:r>
      <w:r w:rsidR="00DC4691" w:rsidRPr="00DC4691">
        <w:rPr>
          <w:rFonts w:ascii="Gill Sans MT" w:hAnsi="Gill Sans MT" w:cs="Gill Sans MT"/>
          <w:color w:val="000000"/>
        </w:rPr>
        <w:t>September 13</w:t>
      </w:r>
      <w:r w:rsidRPr="00DC4691">
        <w:rPr>
          <w:rFonts w:ascii="Gill Sans MT" w:hAnsi="Gill Sans MT" w:cs="Gill Sans MT"/>
          <w:color w:val="000000"/>
        </w:rPr>
        <w:t xml:space="preserve"> to Saturday, </w:t>
      </w:r>
      <w:r w:rsidR="00DC4691" w:rsidRPr="00DC4691">
        <w:rPr>
          <w:rFonts w:ascii="Gill Sans MT" w:hAnsi="Gill Sans MT" w:cs="Gill Sans MT"/>
          <w:color w:val="000000"/>
        </w:rPr>
        <w:t>September 15</w:t>
      </w:r>
      <w:r w:rsidRPr="00DC4691">
        <w:rPr>
          <w:rFonts w:ascii="Gill Sans MT" w:hAnsi="Gill Sans MT" w:cs="Gill Sans MT"/>
          <w:color w:val="000000"/>
        </w:rPr>
        <w:t xml:space="preserve"> between 9:00 a.m. and 6:00 p.m.</w:t>
      </w:r>
    </w:p>
    <w:p w14:paraId="452019C5" w14:textId="34BDE601" w:rsidR="0016348C" w:rsidRPr="00136336" w:rsidRDefault="001634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highlight w:val="yellow"/>
        </w:rPr>
      </w:pPr>
      <w:r w:rsidRPr="00136336">
        <w:rPr>
          <w:rFonts w:ascii="Gill Sans MT" w:hAnsi="Gill Sans MT" w:cs="Gill Sans MT"/>
          <w:color w:val="000000"/>
          <w:highlight w:val="yellow"/>
        </w:rPr>
        <w:br/>
      </w:r>
      <w:r w:rsidR="006E4E51" w:rsidRPr="0028300E">
        <w:rPr>
          <w:rFonts w:ascii="Gill Sans MT" w:hAnsi="Gill Sans MT" w:cs="Gill Sans MT"/>
          <w:color w:val="000000"/>
        </w:rPr>
        <w:t>“</w:t>
      </w:r>
      <w:r w:rsidR="0028300E" w:rsidRPr="0028300E">
        <w:rPr>
          <w:rFonts w:ascii="Gill Sans MT" w:hAnsi="Gill Sans MT" w:cs="Gill Sans MT"/>
          <w:color w:val="000000"/>
        </w:rPr>
        <w:t>It’s really exciting to host a class like this at Sweet</w:t>
      </w:r>
      <w:r w:rsidR="00520F2D">
        <w:rPr>
          <w:rFonts w:ascii="Gill Sans MT" w:hAnsi="Gill Sans MT" w:cs="Gill Sans MT"/>
          <w:color w:val="000000"/>
        </w:rPr>
        <w:t>water Studios,” Heironimus said.</w:t>
      </w:r>
      <w:r w:rsidR="0028300E" w:rsidRPr="0028300E">
        <w:rPr>
          <w:rFonts w:ascii="Gill Sans MT" w:hAnsi="Gill Sans MT" w:cs="Gill Sans MT"/>
          <w:color w:val="000000"/>
        </w:rPr>
        <w:t xml:space="preserve"> “Pro Tools </w:t>
      </w:r>
      <w:r w:rsidR="002D4A79">
        <w:rPr>
          <w:rFonts w:ascii="Gill Sans MT" w:hAnsi="Gill Sans MT" w:cs="Gill Sans MT"/>
          <w:color w:val="000000"/>
        </w:rPr>
        <w:t xml:space="preserve">is such a deep program that it </w:t>
      </w:r>
      <w:r w:rsidR="0028300E" w:rsidRPr="0028300E">
        <w:rPr>
          <w:rFonts w:ascii="Gill Sans MT" w:hAnsi="Gill Sans MT" w:cs="Gill Sans MT"/>
          <w:color w:val="000000"/>
        </w:rPr>
        <w:t xml:space="preserve">can be a bit intimidating at times to even experienced engineers, so being able to take students through the process from </w:t>
      </w:r>
      <w:r w:rsidR="0028300E" w:rsidRPr="0028300E">
        <w:rPr>
          <w:rFonts w:ascii="Gill Sans MT" w:hAnsi="Gill Sans MT" w:cs="Gill Sans MT"/>
          <w:color w:val="000000"/>
        </w:rPr>
        <w:lastRenderedPageBreak/>
        <w:t xml:space="preserve">project start to finish is always useful. Not only </w:t>
      </w:r>
      <w:r w:rsidR="00B70D1C" w:rsidRPr="0028300E">
        <w:rPr>
          <w:rFonts w:ascii="Gill Sans MT" w:hAnsi="Gill Sans MT" w:cs="Gill Sans MT"/>
          <w:color w:val="000000"/>
        </w:rPr>
        <w:t>that but</w:t>
      </w:r>
      <w:r w:rsidR="0028300E" w:rsidRPr="0028300E">
        <w:rPr>
          <w:rFonts w:ascii="Gill Sans MT" w:hAnsi="Gill Sans MT" w:cs="Gill Sans MT"/>
          <w:color w:val="000000"/>
        </w:rPr>
        <w:t xml:space="preserve"> learning these skills hands on will let students jump right into to making their own projects which is always my favorite thing to see as a teacher and mentor.”</w:t>
      </w:r>
    </w:p>
    <w:p w14:paraId="3E804E92" w14:textId="12BA0505" w:rsidR="0016348C" w:rsidRDefault="00C626B8" w:rsidP="00136336">
      <w:pPr>
        <w:spacing w:line="336" w:lineRule="auto"/>
      </w:pPr>
      <w:r>
        <w:rPr>
          <w:rFonts w:ascii="Gill Sans MT" w:hAnsi="Gill Sans MT" w:cs="Gill Sans MT"/>
          <w:noProof/>
          <w:color w:val="000000"/>
        </w:rPr>
        <w:drawing>
          <wp:anchor distT="0" distB="0" distL="114300" distR="114300" simplePos="0" relativeHeight="251659264" behindDoc="0" locked="0" layoutInCell="1" allowOverlap="1" wp14:anchorId="7E99F255" wp14:editId="7F3F46E6">
            <wp:simplePos x="0" y="0"/>
            <wp:positionH relativeFrom="column">
              <wp:posOffset>3502576</wp:posOffset>
            </wp:positionH>
            <wp:positionV relativeFrom="paragraph">
              <wp:posOffset>474980</wp:posOffset>
            </wp:positionV>
            <wp:extent cx="2698750" cy="111887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io-rooms-A.jpg"/>
                    <pic:cNvPicPr/>
                  </pic:nvPicPr>
                  <pic:blipFill>
                    <a:blip r:embed="rId9">
                      <a:extLst>
                        <a:ext uri="{28A0092B-C50C-407E-A947-70E740481C1C}">
                          <a14:useLocalDpi xmlns:a14="http://schemas.microsoft.com/office/drawing/2010/main" val="0"/>
                        </a:ext>
                      </a:extLst>
                    </a:blip>
                    <a:stretch>
                      <a:fillRect/>
                    </a:stretch>
                  </pic:blipFill>
                  <pic:spPr>
                    <a:xfrm>
                      <a:off x="0" y="0"/>
                      <a:ext cx="2698750" cy="1118870"/>
                    </a:xfrm>
                    <a:prstGeom prst="rect">
                      <a:avLst/>
                    </a:prstGeom>
                  </pic:spPr>
                </pic:pic>
              </a:graphicData>
            </a:graphic>
            <wp14:sizeRelH relativeFrom="margin">
              <wp14:pctWidth>0</wp14:pctWidth>
            </wp14:sizeRelH>
            <wp14:sizeRelV relativeFrom="margin">
              <wp14:pctHeight>0</wp14:pctHeight>
            </wp14:sizeRelV>
          </wp:anchor>
        </w:drawing>
      </w:r>
      <w:r w:rsidR="0016348C" w:rsidRPr="00136336">
        <w:rPr>
          <w:rFonts w:ascii="Gill Sans MT" w:hAnsi="Gill Sans MT" w:cs="Gill Sans MT"/>
          <w:b/>
          <w:color w:val="000000"/>
          <w:highlight w:val="yellow"/>
        </w:rPr>
        <w:br/>
      </w:r>
      <w:r w:rsidR="0016348C" w:rsidRPr="00136336">
        <w:rPr>
          <w:rFonts w:ascii="Gill Sans MT" w:hAnsi="Gill Sans MT" w:cs="Gill Sans MT"/>
          <w:b/>
          <w:color w:val="000000"/>
        </w:rPr>
        <w:t xml:space="preserve">Sweetwater Studios: </w:t>
      </w:r>
      <w:r w:rsidR="00136336" w:rsidRPr="00136336">
        <w:rPr>
          <w:rFonts w:ascii="Gill Sans MT" w:hAnsi="Gill Sans MT" w:cs="Gill Sans MT"/>
          <w:b/>
          <w:color w:val="000000"/>
        </w:rPr>
        <w:t>Attracting versatile professionals</w:t>
      </w:r>
      <w:r w:rsidR="003E637D" w:rsidRPr="00136336">
        <w:rPr>
          <w:rFonts w:ascii="Gill Sans MT" w:hAnsi="Gill Sans MT" w:cs="Gill Sans MT"/>
          <w:color w:val="000000"/>
        </w:rPr>
        <w:t xml:space="preserve"> </w:t>
      </w:r>
      <w:r w:rsidR="003E637D" w:rsidRPr="00136336">
        <w:rPr>
          <w:rFonts w:ascii="Gill Sans MT" w:hAnsi="Gill Sans MT" w:cs="Gill Sans MT"/>
          <w:color w:val="000000"/>
          <w:highlight w:val="yellow"/>
        </w:rPr>
        <w:br/>
      </w:r>
      <w:r w:rsidR="007615A7">
        <w:rPr>
          <w:rFonts w:ascii="Gill Sans MT" w:hAnsi="Gill Sans MT" w:cs="Gill Sans MT"/>
          <w:color w:val="000000"/>
        </w:rPr>
        <w:t xml:space="preserve">Heironimus </w:t>
      </w:r>
      <w:r w:rsidR="00136336" w:rsidRPr="00C9061B">
        <w:rPr>
          <w:rFonts w:ascii="Gill Sans MT" w:hAnsi="Gill Sans MT" w:cs="Gill Sans MT"/>
          <w:color w:val="000000"/>
        </w:rPr>
        <w:t>has chaired workshops and mentored students at Ball State University, Berklee College of Music, and the Recording Workshop</w:t>
      </w:r>
      <w:r w:rsidR="00C9061B" w:rsidRPr="00C9061B">
        <w:rPr>
          <w:rFonts w:ascii="Gill Sans MT" w:hAnsi="Gill Sans MT" w:cs="Gill Sans MT"/>
          <w:color w:val="000000"/>
        </w:rPr>
        <w:t xml:space="preserve"> among others. </w:t>
      </w:r>
      <w:r w:rsidR="007615A7">
        <w:rPr>
          <w:rFonts w:ascii="Gill Sans MT" w:hAnsi="Gill Sans MT" w:cs="Gill Sans MT"/>
          <w:color w:val="000000"/>
        </w:rPr>
        <w:t>He</w:t>
      </w:r>
      <w:r w:rsidR="00C9061B" w:rsidRPr="00C9061B">
        <w:rPr>
          <w:rFonts w:ascii="Gill Sans MT" w:hAnsi="Gill Sans MT" w:cs="Gill Sans MT"/>
          <w:color w:val="000000"/>
        </w:rPr>
        <w:t xml:space="preserve"> also has lent his engineering </w:t>
      </w:r>
      <w:r w:rsidR="006118FE">
        <w:rPr>
          <w:rFonts w:ascii="Gill Sans MT" w:hAnsi="Gill Sans MT" w:cs="Gill Sans MT"/>
          <w:color w:val="000000"/>
        </w:rPr>
        <w:t xml:space="preserve">and producing </w:t>
      </w:r>
      <w:r w:rsidR="00C9061B" w:rsidRPr="00C9061B">
        <w:rPr>
          <w:rFonts w:ascii="Gill Sans MT" w:hAnsi="Gill Sans MT" w:cs="Gill Sans MT"/>
          <w:color w:val="000000"/>
        </w:rPr>
        <w:t xml:space="preserve">talents to a wide variety of projects, from jazz greats like John McLaughlin and Chick </w:t>
      </w:r>
      <w:proofErr w:type="spellStart"/>
      <w:r w:rsidR="00C9061B" w:rsidRPr="00C9061B">
        <w:rPr>
          <w:rFonts w:ascii="Gill Sans MT" w:hAnsi="Gill Sans MT" w:cs="Gill Sans MT"/>
          <w:color w:val="000000"/>
        </w:rPr>
        <w:t>Corea</w:t>
      </w:r>
      <w:proofErr w:type="spellEnd"/>
      <w:r w:rsidR="00C9061B" w:rsidRPr="00C9061B">
        <w:rPr>
          <w:rFonts w:ascii="Gill Sans MT" w:hAnsi="Gill Sans MT" w:cs="Gill Sans MT"/>
          <w:color w:val="000000"/>
        </w:rPr>
        <w:t xml:space="preserve"> to rock and pop artists such as Fastball, Collective Soul, and Ingrid Michaelson. </w:t>
      </w:r>
      <w:r w:rsidR="0016348C" w:rsidRPr="00136336">
        <w:rPr>
          <w:rFonts w:ascii="Gill Sans MT" w:hAnsi="Gill Sans MT" w:cs="Gill Sans MT"/>
          <w:color w:val="000000"/>
          <w:highlight w:val="yellow"/>
        </w:rPr>
        <w:br/>
      </w:r>
      <w:r w:rsidR="0016348C">
        <w:rPr>
          <w:rFonts w:ascii="Gill Sans MT" w:hAnsi="Gill Sans MT" w:cs="Gill Sans MT"/>
          <w:color w:val="000000"/>
          <w:highlight w:val="white"/>
        </w:rPr>
        <w:br/>
        <w:t>Registration is just $</w:t>
      </w:r>
      <w:r w:rsidR="00136336">
        <w:rPr>
          <w:rFonts w:ascii="Gill Sans MT" w:hAnsi="Gill Sans MT" w:cs="Gill Sans MT"/>
          <w:color w:val="000000"/>
          <w:highlight w:val="white"/>
        </w:rPr>
        <w:t>995</w:t>
      </w:r>
      <w:r w:rsidR="0016348C">
        <w:rPr>
          <w:rFonts w:ascii="Gill Sans MT" w:hAnsi="Gill Sans MT" w:cs="Gill Sans MT"/>
          <w:color w:val="000000"/>
          <w:highlight w:val="white"/>
        </w:rPr>
        <w:t xml:space="preserve"> per person and includes: </w:t>
      </w:r>
    </w:p>
    <w:p w14:paraId="5B531AEB" w14:textId="2752AB62" w:rsidR="0016348C" w:rsidRDefault="0016348C">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Pr>
          <w:rFonts w:ascii="Gill Sans MT" w:hAnsi="Gill Sans MT" w:cs="Gill Sans MT"/>
          <w:color w:val="000000"/>
          <w:highlight w:val="white"/>
        </w:rPr>
        <w:t>Three full days of learning sessions in Sweetwater Studios, including lunches</w:t>
      </w:r>
      <w:r>
        <w:rPr>
          <w:rFonts w:ascii="Gill Sans MT" w:hAnsi="Gill Sans MT" w:cs="Gill Sans MT"/>
          <w:b/>
          <w:color w:val="000000"/>
          <w:highlight w:val="white"/>
        </w:rPr>
        <w:t xml:space="preserve"> </w:t>
      </w:r>
    </w:p>
    <w:p w14:paraId="19C5BA7E" w14:textId="099260C7" w:rsidR="00136336" w:rsidRPr="00136336" w:rsidRDefault="0016348C">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sidRPr="00E35BE3">
        <w:rPr>
          <w:rFonts w:ascii="Gill Sans MT" w:hAnsi="Gill Sans MT" w:cs="Gill Sans MT"/>
          <w:color w:val="000000"/>
        </w:rPr>
        <w:t xml:space="preserve">Dinner with </w:t>
      </w:r>
      <w:r w:rsidR="00136336">
        <w:rPr>
          <w:rFonts w:ascii="Gill Sans MT" w:hAnsi="Gill Sans MT" w:cs="Gill Sans MT"/>
          <w:color w:val="000000"/>
        </w:rPr>
        <w:t>Nathan</w:t>
      </w:r>
    </w:p>
    <w:p w14:paraId="4E0ECB80" w14:textId="611F6EA2" w:rsidR="00136336" w:rsidRPr="00136336" w:rsidRDefault="00136336">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Pr>
          <w:rFonts w:ascii="Gill Sans MT" w:hAnsi="Gill Sans MT" w:cs="Gill Sans MT"/>
          <w:i/>
          <w:color w:val="000000"/>
        </w:rPr>
        <w:t xml:space="preserve">Pro Tools 101 </w:t>
      </w:r>
      <w:r>
        <w:rPr>
          <w:rFonts w:ascii="Gill Sans MT" w:hAnsi="Gill Sans MT" w:cs="Gill Sans MT"/>
          <w:color w:val="000000"/>
        </w:rPr>
        <w:t>by Frank D. Cook</w:t>
      </w:r>
    </w:p>
    <w:p w14:paraId="1E3C8815" w14:textId="54C8A99F" w:rsidR="0016348C" w:rsidRPr="00E35BE3" w:rsidRDefault="00136336">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Pr>
          <w:rFonts w:ascii="Gill Sans MT" w:hAnsi="Gill Sans MT" w:cs="Gill Sans MT"/>
          <w:color w:val="000000"/>
        </w:rPr>
        <w:t>Copies of all session files</w:t>
      </w:r>
      <w:r w:rsidR="0016348C" w:rsidRPr="00E35BE3">
        <w:rPr>
          <w:rFonts w:ascii="Gill Sans MT" w:hAnsi="Gill Sans MT" w:cs="Gill Sans MT"/>
          <w:b/>
          <w:color w:val="000000"/>
        </w:rPr>
        <w:t xml:space="preserve"> </w:t>
      </w:r>
    </w:p>
    <w:p w14:paraId="133D57E3" w14:textId="533CF15C" w:rsidR="0016348C" w:rsidRDefault="00F7613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Pr>
          <w:rFonts w:ascii="Gill Sans MT" w:hAnsi="Gill Sans MT" w:cs="Gill Sans MT"/>
          <w:color w:val="000000"/>
          <w:highlight w:val="white"/>
        </w:rPr>
        <w:t>Lodging for three</w:t>
      </w:r>
      <w:r w:rsidR="0016348C">
        <w:rPr>
          <w:rFonts w:ascii="Gill Sans MT" w:hAnsi="Gill Sans MT" w:cs="Gill Sans MT"/>
          <w:color w:val="000000"/>
          <w:highlight w:val="white"/>
        </w:rPr>
        <w:t xml:space="preserve"> nights</w:t>
      </w:r>
    </w:p>
    <w:p w14:paraId="3361532B" w14:textId="77777777" w:rsidR="0016348C" w:rsidRDefault="0016348C">
      <w:pPr>
        <w:numPr>
          <w:ilvl w:val="0"/>
          <w:numId w:val="2"/>
        </w:numPr>
        <w:spacing w:line="336" w:lineRule="auto"/>
      </w:pPr>
      <w:r>
        <w:rPr>
          <w:rFonts w:ascii="Gill Sans MT" w:hAnsi="Gill Sans MT" w:cs="Gill Sans MT"/>
          <w:color w:val="000000"/>
          <w:highlight w:val="white"/>
        </w:rPr>
        <w:t>Certificate of completion</w:t>
      </w:r>
    </w:p>
    <w:p w14:paraId="691CD6C4" w14:textId="43202FE6" w:rsidR="0016348C" w:rsidRPr="00C626B8" w:rsidRDefault="0016348C" w:rsidP="00C626B8">
      <w:pPr>
        <w:spacing w:line="336" w:lineRule="auto"/>
      </w:pPr>
      <w:r>
        <w:rPr>
          <w:rFonts w:ascii="Gill Sans MT" w:hAnsi="Gill Sans MT" w:cs="Gill Sans MT"/>
          <w:color w:val="000000"/>
          <w:highlight w:val="white"/>
        </w:rPr>
        <w:br/>
        <w:t xml:space="preserve">To register, please email studio@sweetwater.com or call (800) 386-6434. To learn more, please visit </w:t>
      </w:r>
      <w:hyperlink r:id="rId10" w:history="1">
        <w:r w:rsidR="00DE5C20" w:rsidRPr="00DE5C20">
          <w:rPr>
            <w:rStyle w:val="Hyperlink"/>
            <w:rFonts w:ascii="Gill Sans MT" w:hAnsi="Gill Sans MT" w:cs="Gill Sans MT"/>
          </w:rPr>
          <w:t>http://www.sweetwaterstudios.com/mc-nathan-pro-tools-9-13-18/</w:t>
        </w:r>
      </w:hyperlink>
    </w:p>
    <w:p w14:paraId="126812EB" w14:textId="77777777" w:rsidR="0016348C" w:rsidRDefault="0016348C">
      <w:pPr>
        <w:shd w:val="clear" w:color="auto" w:fill="FFFFFF"/>
      </w:pPr>
      <w:r>
        <w:rPr>
          <w:rFonts w:ascii="Gill Sans MT" w:hAnsi="Gill Sans MT" w:cs="Gill Sans MT"/>
          <w:b/>
          <w:color w:val="000000"/>
          <w:szCs w:val="22"/>
          <w:highlight w:val="white"/>
        </w:rPr>
        <w:t>About Sweetwater Studios</w:t>
      </w:r>
      <w:r>
        <w:rPr>
          <w:rFonts w:ascii="Gill Sans MT" w:hAnsi="Gill Sans MT" w:cs="Gill Sans MT"/>
          <w:color w:val="000000"/>
          <w:szCs w:val="22"/>
          <w:highlight w:val="white"/>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For more information on Sweetwater Studios, please visit </w:t>
      </w:r>
      <w:hyperlink r:id="rId11" w:history="1">
        <w:r>
          <w:rPr>
            <w:rStyle w:val="Hyperlink"/>
            <w:rFonts w:ascii="Gill Sans MT" w:hAnsi="Gill Sans MT" w:cs="Gill Sans MT"/>
            <w:color w:val="000000"/>
            <w:szCs w:val="22"/>
            <w:highlight w:val="white"/>
          </w:rPr>
          <w:t>http://www.sweetwaterstudios.com</w:t>
        </w:r>
      </w:hyperlink>
      <w:r>
        <w:rPr>
          <w:rFonts w:ascii="Gill Sans MT" w:hAnsi="Gill Sans MT" w:cs="Gill Sans MT"/>
          <w:color w:val="000000"/>
          <w:szCs w:val="22"/>
          <w:highlight w:val="white"/>
        </w:rPr>
        <w:t xml:space="preserve">. </w:t>
      </w:r>
    </w:p>
    <w:p w14:paraId="515F82D6" w14:textId="5EC20187" w:rsidR="0016348C" w:rsidRDefault="0016348C">
      <w:pPr>
        <w:rPr>
          <w:rFonts w:ascii="Gill Sans MT" w:hAnsi="Gill Sans MT" w:cs="Gill Sans MT"/>
          <w:color w:val="000000"/>
          <w:szCs w:val="22"/>
          <w:highlight w:val="white"/>
        </w:rPr>
      </w:pPr>
    </w:p>
    <w:p w14:paraId="582B323E" w14:textId="77777777" w:rsidR="0016348C" w:rsidRDefault="0016348C">
      <w:pPr>
        <w:spacing w:before="2" w:after="2"/>
      </w:pPr>
      <w:r>
        <w:rPr>
          <w:rFonts w:ascii="Gill Sans MT" w:hAnsi="Gill Sans MT" w:cs="Gill Sans MT"/>
          <w:b/>
          <w:color w:val="000000"/>
          <w:highlight w:val="white"/>
        </w:rPr>
        <w:t>Media contacts</w:t>
      </w:r>
    </w:p>
    <w:p w14:paraId="0C3360F3" w14:textId="77777777" w:rsidR="0016348C" w:rsidRDefault="0016348C">
      <w:pPr>
        <w:spacing w:before="1" w:after="1"/>
      </w:pPr>
      <w:r>
        <w:rPr>
          <w:rStyle w:val="usercontent"/>
          <w:rFonts w:ascii="Gill Sans MT" w:hAnsi="Gill Sans MT" w:cs="Arial"/>
          <w:color w:val="000000"/>
          <w:szCs w:val="22"/>
          <w:highlight w:val="white"/>
        </w:rPr>
        <w:t xml:space="preserve">Jeff </w:t>
      </w:r>
      <w:proofErr w:type="spellStart"/>
      <w:r>
        <w:rPr>
          <w:rStyle w:val="usercontent"/>
          <w:rFonts w:ascii="Gill Sans MT" w:hAnsi="Gill Sans MT" w:cs="Arial"/>
          <w:color w:val="000000"/>
          <w:szCs w:val="22"/>
          <w:highlight w:val="white"/>
        </w:rPr>
        <w:t>Touzeau</w:t>
      </w:r>
      <w:proofErr w:type="spellEnd"/>
    </w:p>
    <w:p w14:paraId="2A1AF763" w14:textId="77777777" w:rsidR="0016348C" w:rsidRDefault="0016348C">
      <w:pPr>
        <w:spacing w:before="1" w:after="1"/>
      </w:pPr>
      <w:r>
        <w:rPr>
          <w:rStyle w:val="usercontent"/>
          <w:rFonts w:ascii="Gill Sans MT" w:hAnsi="Gill Sans MT" w:cs="Arial"/>
          <w:color w:val="000000"/>
          <w:szCs w:val="22"/>
          <w:highlight w:val="white"/>
        </w:rPr>
        <w:t>Public Relations</w:t>
      </w:r>
    </w:p>
    <w:p w14:paraId="679151C7" w14:textId="77777777" w:rsidR="0016348C" w:rsidRDefault="0016348C">
      <w:pPr>
        <w:spacing w:before="1" w:after="1"/>
      </w:pPr>
      <w:r>
        <w:rPr>
          <w:rStyle w:val="usercontent"/>
          <w:rFonts w:ascii="Gill Sans MT" w:hAnsi="Gill Sans MT" w:cs="Arial"/>
          <w:color w:val="000000"/>
          <w:szCs w:val="22"/>
          <w:highlight w:val="white"/>
        </w:rPr>
        <w:t>Hummingbird Media</w:t>
      </w:r>
    </w:p>
    <w:p w14:paraId="4CFB1DB4" w14:textId="77777777" w:rsidR="0016348C" w:rsidRDefault="0016348C">
      <w:pPr>
        <w:spacing w:before="1" w:after="1"/>
      </w:pPr>
      <w:r>
        <w:rPr>
          <w:rStyle w:val="usercontent"/>
          <w:rFonts w:ascii="Gill Sans MT" w:hAnsi="Gill Sans MT" w:cs="Arial"/>
          <w:color w:val="000000"/>
          <w:szCs w:val="22"/>
          <w:highlight w:val="white"/>
        </w:rPr>
        <w:t>+1 (914) 602 2913</w:t>
      </w:r>
    </w:p>
    <w:p w14:paraId="58AF5722" w14:textId="77777777" w:rsidR="0016348C" w:rsidRDefault="0020718E">
      <w:pPr>
        <w:spacing w:before="2" w:after="2"/>
        <w:rPr>
          <w:rFonts w:ascii="Gill Sans MT" w:eastAsia="MS Mincho" w:hAnsi="Gill Sans MT" w:cs="Gill Sans MT"/>
          <w:color w:val="000000"/>
          <w:highlight w:val="white"/>
        </w:rPr>
      </w:pPr>
      <w:hyperlink r:id="rId12" w:history="1">
        <w:r w:rsidR="0016348C">
          <w:rPr>
            <w:rStyle w:val="Hyperlink"/>
            <w:rFonts w:ascii="Gill Sans MT" w:hAnsi="Gill Sans MT" w:cs="Arial"/>
            <w:color w:val="000000"/>
            <w:szCs w:val="22"/>
            <w:highlight w:val="white"/>
          </w:rPr>
          <w:t>jeff@hummingbirdmedia.com</w:t>
        </w:r>
      </w:hyperlink>
    </w:p>
    <w:p w14:paraId="59AE9DE6" w14:textId="3FBD9BED" w:rsidR="0016348C" w:rsidRDefault="0016348C">
      <w:pPr>
        <w:spacing w:before="2" w:after="2"/>
        <w:rPr>
          <w:rFonts w:ascii="Gill Sans MT" w:eastAsia="MS Mincho" w:hAnsi="Gill Sans MT" w:cs="Gill Sans MT"/>
          <w:color w:val="000000"/>
          <w:highlight w:val="white"/>
        </w:rPr>
      </w:pPr>
    </w:p>
    <w:p w14:paraId="68139D0D" w14:textId="60AD9309" w:rsidR="00B70D1C" w:rsidRDefault="00B70D1C">
      <w:pPr>
        <w:spacing w:before="2" w:after="2"/>
        <w:rPr>
          <w:rFonts w:ascii="Gill Sans MT" w:eastAsia="MS Mincho" w:hAnsi="Gill Sans MT" w:cs="Gill Sans MT"/>
          <w:color w:val="000000"/>
          <w:highlight w:val="white"/>
        </w:rPr>
      </w:pPr>
      <w:r>
        <w:rPr>
          <w:rFonts w:ascii="Gill Sans MT" w:eastAsia="MS Mincho" w:hAnsi="Gill Sans MT" w:cs="Gill Sans MT"/>
          <w:color w:val="000000"/>
          <w:highlight w:val="white"/>
        </w:rPr>
        <w:t>Steve Bailey</w:t>
      </w:r>
    </w:p>
    <w:p w14:paraId="7DEEB9E0" w14:textId="48B85522" w:rsidR="00B70D1C" w:rsidRDefault="00B70D1C">
      <w:pPr>
        <w:spacing w:before="2" w:after="2"/>
        <w:rPr>
          <w:rFonts w:ascii="Gill Sans MT" w:eastAsia="MS Mincho" w:hAnsi="Gill Sans MT" w:cs="Gill Sans MT"/>
          <w:color w:val="000000"/>
          <w:highlight w:val="white"/>
        </w:rPr>
      </w:pPr>
      <w:r>
        <w:rPr>
          <w:rFonts w:ascii="Gill Sans MT" w:eastAsia="MS Mincho" w:hAnsi="Gill Sans MT" w:cs="Gill Sans MT"/>
          <w:color w:val="000000"/>
          <w:highlight w:val="white"/>
        </w:rPr>
        <w:t>Public Relations</w:t>
      </w:r>
    </w:p>
    <w:p w14:paraId="62A6C9BF" w14:textId="221114BA" w:rsidR="00B70D1C" w:rsidRDefault="00B70D1C">
      <w:pPr>
        <w:spacing w:before="2" w:after="2"/>
        <w:rPr>
          <w:rFonts w:ascii="Gill Sans MT" w:eastAsia="MS Mincho" w:hAnsi="Gill Sans MT" w:cs="Gill Sans MT"/>
          <w:color w:val="000000"/>
          <w:highlight w:val="white"/>
        </w:rPr>
      </w:pPr>
      <w:r>
        <w:rPr>
          <w:rFonts w:ascii="Gill Sans MT" w:eastAsia="MS Mincho" w:hAnsi="Gill Sans MT" w:cs="Gill Sans MT"/>
          <w:color w:val="000000"/>
          <w:highlight w:val="white"/>
        </w:rPr>
        <w:t>Hummingbird Media</w:t>
      </w:r>
    </w:p>
    <w:p w14:paraId="0454E7FC" w14:textId="53409343" w:rsidR="00B70D1C" w:rsidRDefault="00B70D1C">
      <w:pPr>
        <w:spacing w:before="2" w:after="2"/>
        <w:rPr>
          <w:rFonts w:ascii="Gill Sans MT" w:eastAsia="MS Mincho" w:hAnsi="Gill Sans MT" w:cs="Gill Sans MT"/>
          <w:color w:val="000000"/>
          <w:highlight w:val="white"/>
        </w:rPr>
      </w:pPr>
      <w:r>
        <w:rPr>
          <w:rFonts w:ascii="Gill Sans MT" w:eastAsia="MS Mincho" w:hAnsi="Gill Sans MT" w:cs="Gill Sans MT"/>
          <w:color w:val="000000"/>
          <w:highlight w:val="white"/>
        </w:rPr>
        <w:t>+ 1 (508) 596-9321</w:t>
      </w:r>
    </w:p>
    <w:p w14:paraId="7A03D2F6" w14:textId="07A3BB61" w:rsidR="0016348C" w:rsidRDefault="00B70D1C" w:rsidP="00C626B8">
      <w:pPr>
        <w:spacing w:before="2" w:after="2"/>
      </w:pPr>
      <w:r>
        <w:rPr>
          <w:rFonts w:ascii="Gill Sans MT" w:eastAsia="MS Mincho" w:hAnsi="Gill Sans MT" w:cs="Gill Sans MT"/>
          <w:color w:val="000000"/>
          <w:highlight w:val="white"/>
        </w:rPr>
        <w:lastRenderedPageBreak/>
        <w:t>steve@hummingbirdmedia.com</w:t>
      </w:r>
    </w:p>
    <w:sectPr w:rsidR="0016348C">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2361D" w14:textId="77777777" w:rsidR="0020718E" w:rsidRDefault="0020718E">
      <w:pPr>
        <w:spacing w:after="0"/>
      </w:pPr>
      <w:r>
        <w:separator/>
      </w:r>
    </w:p>
  </w:endnote>
  <w:endnote w:type="continuationSeparator" w:id="0">
    <w:p w14:paraId="4EE9FFD2" w14:textId="77777777" w:rsidR="0020718E" w:rsidRDefault="002071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CEB7" w14:textId="77777777" w:rsidR="00886405" w:rsidRDefault="00886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8DEE" w14:textId="77777777" w:rsidR="00886405" w:rsidRDefault="00886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2F11" w14:textId="77777777" w:rsidR="00886405" w:rsidRDefault="00886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FA7E" w14:textId="77777777" w:rsidR="0020718E" w:rsidRDefault="0020718E">
      <w:pPr>
        <w:spacing w:after="0"/>
      </w:pPr>
      <w:r>
        <w:separator/>
      </w:r>
    </w:p>
  </w:footnote>
  <w:footnote w:type="continuationSeparator" w:id="0">
    <w:p w14:paraId="0E83DA22" w14:textId="77777777" w:rsidR="0020718E" w:rsidRDefault="002071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817B" w14:textId="77777777" w:rsidR="003B2837" w:rsidRDefault="003B2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9EDA" w14:textId="77777777" w:rsidR="0016348C" w:rsidRDefault="00163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6DDB" w14:textId="77777777" w:rsidR="0016348C" w:rsidRDefault="0016348C">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sidR="00C33B27">
      <w:rPr>
        <w:rFonts w:ascii="Gill Sans MT" w:hAnsi="Gill Sans MT" w:cs="Gill Sans MT"/>
        <w:b/>
        <w:noProof/>
        <w:color w:val="808080"/>
        <w:sz w:val="28"/>
      </w:rPr>
      <w:drawing>
        <wp:inline distT="0" distB="0" distL="0" distR="0" wp14:anchorId="290AF711" wp14:editId="24B51734">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14:paraId="59C75D6C" w14:textId="77777777" w:rsidR="0016348C" w:rsidRDefault="0016348C">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color w:val="0D0D0D"/>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7D"/>
    <w:rsid w:val="00021066"/>
    <w:rsid w:val="00097451"/>
    <w:rsid w:val="00136336"/>
    <w:rsid w:val="0016348C"/>
    <w:rsid w:val="00170731"/>
    <w:rsid w:val="0020718E"/>
    <w:rsid w:val="0028300E"/>
    <w:rsid w:val="002D4A79"/>
    <w:rsid w:val="002D548B"/>
    <w:rsid w:val="00335996"/>
    <w:rsid w:val="00347A84"/>
    <w:rsid w:val="003A5B95"/>
    <w:rsid w:val="003B2837"/>
    <w:rsid w:val="003E637D"/>
    <w:rsid w:val="00424A81"/>
    <w:rsid w:val="00462A54"/>
    <w:rsid w:val="004B3870"/>
    <w:rsid w:val="004E3080"/>
    <w:rsid w:val="00520F2D"/>
    <w:rsid w:val="005953F5"/>
    <w:rsid w:val="005E74E0"/>
    <w:rsid w:val="006118FE"/>
    <w:rsid w:val="00612F86"/>
    <w:rsid w:val="00685B71"/>
    <w:rsid w:val="006E4E51"/>
    <w:rsid w:val="007615A7"/>
    <w:rsid w:val="00841B99"/>
    <w:rsid w:val="0085171F"/>
    <w:rsid w:val="00861C39"/>
    <w:rsid w:val="00886405"/>
    <w:rsid w:val="00987A40"/>
    <w:rsid w:val="00A2747C"/>
    <w:rsid w:val="00A44DFF"/>
    <w:rsid w:val="00AB0385"/>
    <w:rsid w:val="00AD019C"/>
    <w:rsid w:val="00B35FE3"/>
    <w:rsid w:val="00B62B37"/>
    <w:rsid w:val="00B70D1C"/>
    <w:rsid w:val="00B73AAC"/>
    <w:rsid w:val="00BB65BC"/>
    <w:rsid w:val="00C05C39"/>
    <w:rsid w:val="00C33B27"/>
    <w:rsid w:val="00C626B8"/>
    <w:rsid w:val="00C9061B"/>
    <w:rsid w:val="00CB735D"/>
    <w:rsid w:val="00CE72E3"/>
    <w:rsid w:val="00D261B3"/>
    <w:rsid w:val="00D42B18"/>
    <w:rsid w:val="00DC4691"/>
    <w:rsid w:val="00DE5C20"/>
    <w:rsid w:val="00E110DA"/>
    <w:rsid w:val="00E25D49"/>
    <w:rsid w:val="00E35BE3"/>
    <w:rsid w:val="00E3743B"/>
    <w:rsid w:val="00EE004C"/>
    <w:rsid w:val="00F110C5"/>
    <w:rsid w:val="00F1207D"/>
    <w:rsid w:val="00F1248D"/>
    <w:rsid w:val="00F15B97"/>
    <w:rsid w:val="00F67C6A"/>
    <w:rsid w:val="00F7613F"/>
    <w:rsid w:val="00F90E16"/>
    <w:rsid w:val="00F9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AEA9A1"/>
  <w14:defaultImageDpi w14:val="32767"/>
  <w15:chartTrackingRefBased/>
  <w15:docId w15:val="{194736C8-3678-C241-88F6-DA3D1687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uppressAutoHyphens/>
      <w:spacing w:after="200"/>
    </w:pPr>
  </w:style>
  <w:style w:type="paragraph" w:styleId="Heading2">
    <w:name w:val="heading 2"/>
    <w:basedOn w:val="Normal"/>
    <w:next w:val="BodyText"/>
    <w:qFormat/>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eastAsia="Times New Roman" w:cs="Times New Roman"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notranslate">
    <w:name w:val="notranslate"/>
    <w:basedOn w:val="DefaultParagraphFont"/>
  </w:style>
  <w:style w:type="character" w:styleId="Strong">
    <w:name w:val="Strong"/>
    <w:qFormat/>
    <w:rPr>
      <w:b/>
      <w:bCs/>
    </w:rPr>
  </w:style>
  <w:style w:type="character" w:styleId="Emphasis">
    <w:name w:val="Emphasis"/>
    <w:qFormat/>
    <w:rPr>
      <w:i/>
      <w:iCs/>
    </w:rPr>
  </w:style>
  <w:style w:type="character" w:customStyle="1" w:styleId="hps">
    <w:name w:val="hps"/>
    <w:basedOn w:val="DefaultParagraphFont"/>
  </w:style>
  <w:style w:type="character" w:styleId="Hyperlink">
    <w:name w:val="Hyperlink"/>
  </w:style>
  <w:style w:type="character" w:customStyle="1" w:styleId="plainlinks">
    <w:name w:val="plainlinks"/>
    <w:basedOn w:val="DefaultParagraphFont"/>
  </w:style>
  <w:style w:type="character" w:customStyle="1" w:styleId="geo-dec">
    <w:name w:val="geo-dec"/>
    <w:basedOn w:val="DefaultParagraphFont"/>
  </w:style>
  <w:style w:type="character" w:customStyle="1" w:styleId="BalloonTextChar">
    <w:name w:val="Balloon Text Char"/>
  </w:style>
  <w:style w:type="character" w:styleId="CommentReference">
    <w:name w:val="annotation reference"/>
    <w:rPr>
      <w:sz w:val="16"/>
      <w:szCs w:val="16"/>
    </w:rPr>
  </w:style>
  <w:style w:type="character" w:customStyle="1" w:styleId="CommentTextChar">
    <w:name w:val="Comment Text Char"/>
    <w:rPr>
      <w:rFonts w:ascii="Arial" w:hAnsi="Arial" w:cs="Arial"/>
    </w:rPr>
  </w:style>
  <w:style w:type="character" w:customStyle="1" w:styleId="CommentSubjectChar">
    <w:name w:val="Comment Subject Char"/>
  </w:style>
  <w:style w:type="character" w:customStyle="1" w:styleId="HeaderChar">
    <w:name w:val="Header Char"/>
  </w:style>
  <w:style w:type="character" w:customStyle="1" w:styleId="FooterChar">
    <w:name w:val="Footer Char"/>
  </w:style>
  <w:style w:type="character" w:customStyle="1" w:styleId="usercontent">
    <w:name w:val="usercontent"/>
    <w:basedOn w:val="DefaultParagraphFont"/>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styleId="FollowedHyperlink">
    <w:name w:val="FollowedHyperlink"/>
  </w:style>
  <w:style w:type="character" w:customStyle="1" w:styleId="il">
    <w:name w:val="il"/>
    <w:basedOn w:val="DefaultParagraphFont"/>
  </w:style>
  <w:style w:type="character" w:customStyle="1" w:styleId="Heading2Char">
    <w:name w:val="Heading 2 Char"/>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ColorfulList-Accent11">
    <w:name w:val="Colorful List - Accent 11"/>
    <w:basedOn w:val="Normal"/>
    <w:qFormat/>
    <w:pPr>
      <w:ind w:left="720"/>
      <w:contextualSpacing/>
    </w:pPr>
  </w:style>
  <w:style w:type="paragraph" w:customStyle="1" w:styleId="textetitrepage">
    <w:name w:val="texte_titre_page"/>
    <w:basedOn w:val="Normal"/>
    <w:pPr>
      <w:spacing w:before="280" w:after="280"/>
    </w:pPr>
  </w:style>
  <w:style w:type="paragraph" w:customStyle="1" w:styleId="soustitre">
    <w:name w:val="soustitre"/>
    <w:basedOn w:val="Normal"/>
    <w:pPr>
      <w:spacing w:before="280" w:after="280"/>
    </w:pPr>
  </w:style>
  <w:style w:type="paragraph" w:customStyle="1" w:styleId="texteintrogris">
    <w:name w:val="texte_intro_gris"/>
    <w:basedOn w:val="Normal"/>
    <w:pPr>
      <w:spacing w:before="280" w:after="280"/>
    </w:pPr>
  </w:style>
  <w:style w:type="paragraph" w:styleId="NormalWeb">
    <w:name w:val="Normal (Web)"/>
    <w:basedOn w:val="Normal"/>
    <w:pPr>
      <w:spacing w:before="280" w:after="280"/>
    </w:pPr>
  </w:style>
  <w:style w:type="paragraph" w:styleId="BalloonText">
    <w:name w:val="Balloon Text"/>
    <w:basedOn w:val="Normal"/>
    <w:pPr>
      <w:spacing w:after="0"/>
    </w:pPr>
  </w:style>
  <w:style w:type="paragraph" w:styleId="CommentText">
    <w:name w:val="annotation text"/>
    <w:basedOn w:val="Normal"/>
    <w:rPr>
      <w:lang w:val="x-none"/>
    </w:rPr>
  </w:style>
  <w:style w:type="paragraph" w:styleId="CommentSubject">
    <w:name w:val="annotation subject"/>
    <w:basedOn w:val="CommentText"/>
    <w:next w:val="CommentText"/>
    <w:rPr>
      <w:b/>
      <w:bCs/>
    </w:rPr>
  </w:style>
  <w:style w:type="paragraph" w:customStyle="1" w:styleId="MediumGrid21">
    <w:name w:val="Medium Grid 21"/>
    <w:qFormat/>
    <w:pPr>
      <w:tabs>
        <w:tab w:val="left" w:pos="720"/>
      </w:tabs>
      <w:suppressAutoHyphens/>
    </w:pPr>
  </w:style>
  <w:style w:type="paragraph" w:styleId="Header">
    <w:name w:val="header"/>
    <w:basedOn w:val="Normal"/>
    <w:pPr>
      <w:spacing w:after="0"/>
    </w:pPr>
    <w:rPr>
      <w:lang w:val="x-none"/>
    </w:rPr>
  </w:style>
  <w:style w:type="paragraph" w:styleId="Footer">
    <w:name w:val="footer"/>
    <w:basedOn w:val="Normal"/>
    <w:pPr>
      <w:spacing w:after="0"/>
    </w:pPr>
    <w:rPr>
      <w:lang w:val="x-none"/>
    </w:rPr>
  </w:style>
  <w:style w:type="paragraph" w:customStyle="1" w:styleId="western">
    <w:name w:val="western"/>
    <w:basedOn w:val="Normal"/>
    <w:pPr>
      <w:spacing w:before="280" w:after="115"/>
    </w:pPr>
  </w:style>
  <w:style w:type="paragraph" w:customStyle="1" w:styleId="introduction">
    <w:name w:val="introduction"/>
    <w:basedOn w:val="Normal"/>
    <w:pPr>
      <w:spacing w:before="280" w:after="280"/>
    </w:pPr>
  </w:style>
  <w:style w:type="character" w:styleId="UnresolvedMention">
    <w:name w:val="Unresolved Mention"/>
    <w:basedOn w:val="DefaultParagraphFont"/>
    <w:uiPriority w:val="47"/>
    <w:rsid w:val="00DE5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eetwaterstudi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weetwaterstudios.com/mc-nathan-pro-tools-9-13-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DC4C-AAB8-A14F-A175-459C450B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Stephen Bailey</cp:lastModifiedBy>
  <cp:revision>5</cp:revision>
  <cp:lastPrinted>2013-10-11T13:27:00Z</cp:lastPrinted>
  <dcterms:created xsi:type="dcterms:W3CDTF">2018-08-21T14:28:00Z</dcterms:created>
  <dcterms:modified xsi:type="dcterms:W3CDTF">2018-08-21T14:30:00Z</dcterms:modified>
</cp:coreProperties>
</file>