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8684" w14:textId="5F93D522" w:rsidR="00D22EB9" w:rsidRPr="001136DE" w:rsidRDefault="00B136B9">
      <w:pPr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fr-FR" w:eastAsia="en-GB"/>
        </w:rPr>
      </w:pPr>
      <w:r w:rsidRPr="001136D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fr-FR" w:eastAsia="en-GB"/>
        </w:rPr>
        <w:t xml:space="preserve">Primark lance </w:t>
      </w:r>
      <w:r w:rsidR="00734CBB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fr-FR" w:eastAsia="en-GB"/>
        </w:rPr>
        <w:t>s</w:t>
      </w:r>
      <w:r w:rsidRPr="001136D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fr-FR" w:eastAsia="en-GB"/>
        </w:rPr>
        <w:t xml:space="preserve">a toute première </w:t>
      </w:r>
      <w:r w:rsidR="003C4559" w:rsidRPr="001136D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fr-FR" w:eastAsia="en-GB"/>
        </w:rPr>
        <w:t xml:space="preserve">ligne </w:t>
      </w:r>
      <w:r w:rsidRPr="001136D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fr-FR" w:eastAsia="en-GB"/>
        </w:rPr>
        <w:t xml:space="preserve">pour la ménopause </w:t>
      </w:r>
    </w:p>
    <w:p w14:paraId="69EC8685" w14:textId="77777777" w:rsidR="003022E8" w:rsidRPr="001136DE" w:rsidRDefault="003022E8" w:rsidP="003022E8">
      <w:pPr>
        <w:pStyle w:val="Lijstalinea"/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</w:pPr>
    </w:p>
    <w:p w14:paraId="69EC8686" w14:textId="77777777" w:rsidR="00D22EB9" w:rsidRPr="001136DE" w:rsidRDefault="00B136B9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</w:pPr>
      <w:r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 xml:space="preserve">La collection comprend des </w:t>
      </w:r>
      <w:r w:rsidR="771CC527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>vêtements de nuit</w:t>
      </w:r>
      <w:r w:rsidR="2DE2C385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 xml:space="preserve">, </w:t>
      </w:r>
      <w:r w:rsidR="002A1070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>de</w:t>
      </w:r>
      <w:r w:rsidR="2DE2C385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 xml:space="preserve">s sous-vêtements </w:t>
      </w:r>
      <w:r w:rsidR="002A1070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 xml:space="preserve">et des basiques </w:t>
      </w:r>
      <w:r w:rsidR="2A2EA182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 xml:space="preserve">pour soulager les symptômes </w:t>
      </w:r>
      <w:r w:rsidR="0083251E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 xml:space="preserve">de </w:t>
      </w:r>
      <w:r w:rsidR="2A2EA182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>la ménopause</w:t>
      </w:r>
      <w:r w:rsidR="00B704C3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 xml:space="preserve">, </w:t>
      </w:r>
      <w:r w:rsidR="0083251E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 xml:space="preserve">comme les bouffées </w:t>
      </w:r>
      <w:r w:rsidR="00B704C3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>de chaleur.</w:t>
      </w:r>
    </w:p>
    <w:p w14:paraId="69EC8687" w14:textId="77777777" w:rsidR="00D22EB9" w:rsidRPr="001136DE" w:rsidRDefault="003C4559">
      <w:pPr>
        <w:pStyle w:val="Lijstalinea"/>
        <w:numPr>
          <w:ilvl w:val="0"/>
          <w:numId w:val="6"/>
        </w:numPr>
        <w:rPr>
          <w:lang w:val="fr-FR"/>
        </w:rPr>
      </w:pPr>
      <w:r w:rsidRPr="001136DE">
        <w:rPr>
          <w:rFonts w:eastAsia="Times New Roman"/>
          <w:lang w:val="fr-FR" w:eastAsia="en-GB"/>
        </w:rPr>
        <w:t>Elle</w:t>
      </w:r>
      <w:r w:rsidR="002A1070" w:rsidRPr="001136DE">
        <w:rPr>
          <w:rFonts w:eastAsia="Times New Roman"/>
          <w:lang w:val="fr-FR" w:eastAsia="en-GB"/>
        </w:rPr>
        <w:t xml:space="preserve"> </w:t>
      </w:r>
      <w:r w:rsidR="0083251E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 xml:space="preserve">s'inscrit dans </w:t>
      </w:r>
      <w:r w:rsidR="001136DE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>l’</w:t>
      </w:r>
      <w:r w:rsidR="0083251E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>engagement</w:t>
      </w:r>
      <w:r w:rsidR="001136DE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 xml:space="preserve"> de Primark</w:t>
      </w:r>
      <w:r w:rsidR="0083251E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 xml:space="preserve"> à proposer des </w:t>
      </w:r>
      <w:r w:rsidR="0083251E" w:rsidRPr="001136DE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val="fr-FR" w:eastAsia="en-GB"/>
        </w:rPr>
        <w:t>produits qui soutiennent les femmes et les aident à être plus fortes à chaque étape de leur vie</w:t>
      </w:r>
      <w:r w:rsidR="00B136B9" w:rsidRPr="001136DE">
        <w:rPr>
          <w:rFonts w:eastAsia="Times New Roman"/>
          <w:u w:val="single"/>
          <w:lang w:val="fr-FR" w:eastAsia="en-GB"/>
        </w:rPr>
        <w:t>.</w:t>
      </w:r>
    </w:p>
    <w:p w14:paraId="69EC8688" w14:textId="632B9EF9" w:rsidR="00D22EB9" w:rsidRPr="001136DE" w:rsidRDefault="00B136B9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</w:pPr>
      <w:r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 xml:space="preserve">Avec des prix allant de </w:t>
      </w:r>
      <w:r w:rsidR="002A1070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>8 €</w:t>
      </w:r>
      <w:r w:rsidR="0007730C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 xml:space="preserve"> à </w:t>
      </w:r>
      <w:r w:rsidR="002A1070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>14 €</w:t>
      </w:r>
      <w:r w:rsidR="0007730C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>, la gamme offre le meilleur rapport qualité/prix de la rue</w:t>
      </w:r>
      <w:r w:rsidR="003C4559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 xml:space="preserve"> commerçante</w:t>
      </w:r>
      <w:r w:rsidR="0007730C"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GB"/>
        </w:rPr>
        <w:t xml:space="preserve">. </w:t>
      </w:r>
    </w:p>
    <w:p w14:paraId="69EC8689" w14:textId="77777777" w:rsidR="009F7B2B" w:rsidRPr="001136DE" w:rsidRDefault="00270B47" w:rsidP="009F7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  <w:lang w:val="fr-FR"/>
        </w:rPr>
      </w:pPr>
      <w:r w:rsidRPr="001136DE">
        <w:rPr>
          <w:rStyle w:val="eop"/>
          <w:rFonts w:ascii="Helvetica Neue" w:hAnsi="Helvetica Neue" w:cs="Segoe UI"/>
          <w:color w:val="000000" w:themeColor="text1"/>
          <w:sz w:val="22"/>
          <w:szCs w:val="22"/>
          <w:lang w:val="fr-FR"/>
        </w:rPr>
        <w:t> </w:t>
      </w:r>
    </w:p>
    <w:p w14:paraId="69EC868A" w14:textId="77777777" w:rsidR="00D22EB9" w:rsidRPr="001136DE" w:rsidRDefault="00B136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</w:pPr>
      <w:r w:rsidRPr="001136DE">
        <w:rPr>
          <w:rFonts w:ascii="Arial" w:hAnsi="Arial" w:cs="Arial"/>
          <w:color w:val="000000"/>
          <w:sz w:val="22"/>
          <w:szCs w:val="22"/>
          <w:lang w:val="fr-FR"/>
        </w:rPr>
        <w:t>Primark lance sa première collection de vêtements de nuit</w:t>
      </w:r>
      <w:r w:rsidR="3A5FD072" w:rsidRPr="001136DE">
        <w:rPr>
          <w:rFonts w:ascii="Arial" w:hAnsi="Arial" w:cs="Arial"/>
          <w:color w:val="000000"/>
          <w:sz w:val="22"/>
          <w:szCs w:val="22"/>
          <w:lang w:val="fr-FR"/>
        </w:rPr>
        <w:t xml:space="preserve">, de sous-vêtements </w:t>
      </w:r>
      <w:r w:rsidRPr="001136DE">
        <w:rPr>
          <w:rFonts w:ascii="Arial" w:hAnsi="Arial" w:cs="Arial"/>
          <w:color w:val="000000"/>
          <w:sz w:val="22"/>
          <w:szCs w:val="22"/>
          <w:lang w:val="fr-FR"/>
        </w:rPr>
        <w:t xml:space="preserve">et de </w:t>
      </w:r>
      <w:r w:rsidR="001136DE">
        <w:rPr>
          <w:rFonts w:ascii="Arial" w:hAnsi="Arial" w:cs="Arial"/>
          <w:color w:val="000000"/>
          <w:sz w:val="22"/>
          <w:szCs w:val="22"/>
          <w:lang w:val="fr-FR"/>
        </w:rPr>
        <w:t xml:space="preserve">basiques, </w:t>
      </w:r>
      <w:r w:rsidR="003C4559" w:rsidRPr="001136DE">
        <w:rPr>
          <w:rFonts w:ascii="Arial" w:hAnsi="Arial" w:cs="Arial"/>
          <w:color w:val="000000" w:themeColor="text1"/>
          <w:sz w:val="22"/>
          <w:szCs w:val="22"/>
          <w:lang w:val="fr-FR"/>
        </w:rPr>
        <w:t>utilisa</w:t>
      </w:r>
      <w:r w:rsidR="00B87F0A" w:rsidRPr="001136D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nt les dernières innovations en matière de produits, notamment la technologie </w:t>
      </w:r>
      <w:r w:rsidR="001136DE">
        <w:rPr>
          <w:rFonts w:ascii="Arial" w:hAnsi="Arial" w:cs="Arial"/>
          <w:color w:val="000000" w:themeColor="text1"/>
          <w:sz w:val="22"/>
          <w:szCs w:val="22"/>
          <w:lang w:val="fr-FR"/>
        </w:rPr>
        <w:t>Anti-F</w:t>
      </w:r>
      <w:r w:rsidR="009F041D" w:rsidRPr="001136DE">
        <w:rPr>
          <w:rFonts w:ascii="Arial" w:hAnsi="Arial" w:cs="Arial"/>
          <w:color w:val="000000" w:themeColor="text1"/>
          <w:sz w:val="22"/>
          <w:szCs w:val="22"/>
          <w:lang w:val="fr-FR"/>
        </w:rPr>
        <w:t>lush</w:t>
      </w:r>
      <w:r w:rsidR="00B87F0A" w:rsidRPr="001136D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le </w:t>
      </w:r>
      <w:r w:rsidR="003C4559" w:rsidRPr="001136D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fil rafraîchissant, la prévention </w:t>
      </w:r>
      <w:r w:rsidR="009F041D" w:rsidRPr="001136D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des odeurs et le contrôle de la température, conçus </w:t>
      </w:r>
      <w:r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pour soulager les symptômes </w:t>
      </w:r>
      <w:r w:rsid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associés à la ménopause, comme les </w:t>
      </w:r>
      <w:r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bouffées de chaleur et l</w:t>
      </w:r>
      <w:r w:rsid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es sueurs</w:t>
      </w:r>
      <w:r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.</w:t>
      </w:r>
    </w:p>
    <w:p w14:paraId="69EC868B" w14:textId="77777777" w:rsidR="00B704C3" w:rsidRPr="001136DE" w:rsidRDefault="00B704C3" w:rsidP="292481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</w:pPr>
    </w:p>
    <w:p w14:paraId="69EC868C" w14:textId="77777777" w:rsidR="00D22EB9" w:rsidRPr="001136DE" w:rsidRDefault="00B13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fr-FR"/>
        </w:rPr>
      </w:pPr>
      <w:r w:rsidRPr="001136DE">
        <w:rPr>
          <w:rFonts w:ascii="Arial" w:hAnsi="Arial" w:cs="Arial"/>
          <w:noProof/>
          <w:color w:val="000000"/>
          <w:sz w:val="22"/>
          <w:szCs w:val="22"/>
          <w:shd w:val="clear" w:color="auto" w:fill="E6E6E6"/>
          <w:lang w:val="nl-BE" w:eastAsia="nl-BE"/>
        </w:rPr>
        <w:drawing>
          <wp:anchor distT="0" distB="0" distL="114300" distR="114300" simplePos="0" relativeHeight="251658242" behindDoc="0" locked="0" layoutInCell="1" allowOverlap="1" wp14:anchorId="69EC86C9" wp14:editId="69EC86CA">
            <wp:simplePos x="0" y="0"/>
            <wp:positionH relativeFrom="column">
              <wp:posOffset>-68580</wp:posOffset>
            </wp:positionH>
            <wp:positionV relativeFrom="paragraph">
              <wp:posOffset>159385</wp:posOffset>
            </wp:positionV>
            <wp:extent cx="1733550" cy="2635250"/>
            <wp:effectExtent l="0" t="0" r="6350" b="0"/>
            <wp:wrapNone/>
            <wp:docPr id="7" name="Picture 7" descr="A picture containing tennis, person, wall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nnis, person, wall, pers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6DE">
        <w:rPr>
          <w:rFonts w:ascii="Arial" w:hAnsi="Arial" w:cs="Arial"/>
          <w:noProof/>
          <w:color w:val="000000"/>
          <w:sz w:val="22"/>
          <w:szCs w:val="22"/>
          <w:shd w:val="clear" w:color="auto" w:fill="E6E6E6"/>
          <w:lang w:val="nl-BE" w:eastAsia="nl-BE"/>
        </w:rPr>
        <w:drawing>
          <wp:anchor distT="0" distB="0" distL="114300" distR="114300" simplePos="0" relativeHeight="251658241" behindDoc="0" locked="0" layoutInCell="1" allowOverlap="1" wp14:anchorId="69EC86CB" wp14:editId="69EC86CC">
            <wp:simplePos x="0" y="0"/>
            <wp:positionH relativeFrom="column">
              <wp:posOffset>4124325</wp:posOffset>
            </wp:positionH>
            <wp:positionV relativeFrom="paragraph">
              <wp:posOffset>159385</wp:posOffset>
            </wp:positionV>
            <wp:extent cx="1733550" cy="2635250"/>
            <wp:effectExtent l="0" t="0" r="6350" b="0"/>
            <wp:wrapNone/>
            <wp:docPr id="6" name="Picture 6" descr="A person with long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with long hair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6DE">
        <w:rPr>
          <w:rFonts w:ascii="Arial" w:hAnsi="Arial" w:cs="Arial"/>
          <w:noProof/>
          <w:color w:val="000000"/>
          <w:sz w:val="22"/>
          <w:szCs w:val="22"/>
          <w:shd w:val="clear" w:color="auto" w:fill="E6E6E6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9EC86CD" wp14:editId="69EC86CE">
            <wp:simplePos x="0" y="0"/>
            <wp:positionH relativeFrom="column">
              <wp:posOffset>1958793</wp:posOffset>
            </wp:positionH>
            <wp:positionV relativeFrom="paragraph">
              <wp:posOffset>158797</wp:posOffset>
            </wp:positionV>
            <wp:extent cx="1785257" cy="2635361"/>
            <wp:effectExtent l="0" t="0" r="5715" b="0"/>
            <wp:wrapNone/>
            <wp:docPr id="4" name="Picture 4" descr="A group of wome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women posing for a pictur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257" cy="2635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C868D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fr-FR"/>
        </w:rPr>
      </w:pPr>
    </w:p>
    <w:p w14:paraId="69EC868E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fr-FR"/>
        </w:rPr>
      </w:pPr>
    </w:p>
    <w:p w14:paraId="69EC868F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2"/>
          <w:szCs w:val="22"/>
          <w:lang w:val="fr-FR"/>
        </w:rPr>
      </w:pPr>
    </w:p>
    <w:p w14:paraId="69EC8690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</w:p>
    <w:p w14:paraId="69EC8691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</w:p>
    <w:p w14:paraId="69EC8692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</w:p>
    <w:p w14:paraId="69EC8693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</w:p>
    <w:p w14:paraId="69EC8694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</w:p>
    <w:p w14:paraId="69EC8695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</w:p>
    <w:p w14:paraId="69EC8696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</w:p>
    <w:p w14:paraId="69EC8697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</w:p>
    <w:p w14:paraId="69EC8698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</w:p>
    <w:p w14:paraId="69EC8699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</w:p>
    <w:p w14:paraId="69EC869A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</w:p>
    <w:p w14:paraId="69EC869B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</w:p>
    <w:p w14:paraId="69EC869C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</w:p>
    <w:p w14:paraId="69EC869D" w14:textId="77777777" w:rsidR="001819C0" w:rsidRPr="001136DE" w:rsidRDefault="001819C0" w:rsidP="009F7B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</w:p>
    <w:p w14:paraId="69EC869E" w14:textId="77777777" w:rsidR="00D22EB9" w:rsidRPr="001136DE" w:rsidRDefault="00B136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</w:pPr>
      <w:r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Ce lancement est le dernier d'une série de produits sur mesure</w:t>
      </w:r>
      <w:r w:rsid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, conçus tout</w:t>
      </w:r>
      <w:r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 spécialement pour soutenir les femmes à différentes étapes de leur vie. </w:t>
      </w:r>
      <w:r w:rsidR="70955844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On estime que 13 millions de femmes* au Royaume-Uni sont en péri-ménopause ou en ménopause. </w:t>
      </w:r>
      <w:r w:rsidR="20B80EF7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Cette </w:t>
      </w:r>
      <w:r w:rsidR="001737ED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ligne </w:t>
      </w:r>
      <w:r w:rsidR="00C851BC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vise à soutenir </w:t>
      </w:r>
      <w:r w:rsid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celles </w:t>
      </w:r>
      <w:r w:rsidR="00C851BC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qui recherchent des </w:t>
      </w:r>
      <w:r w:rsidR="3E4650D4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vêtements et des </w:t>
      </w:r>
      <w:r w:rsidR="00C851BC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tenues de nuit confortables, abordables et efficaces, </w:t>
      </w:r>
      <w:r w:rsid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mais aussi </w:t>
      </w:r>
      <w:r w:rsidR="00C851BC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élégants et </w:t>
      </w:r>
      <w:r w:rsid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frai</w:t>
      </w:r>
      <w:r w:rsidR="001737ED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C851BC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</w:p>
    <w:p w14:paraId="69EC869F" w14:textId="77777777" w:rsidR="0083251E" w:rsidRPr="001136DE" w:rsidRDefault="0083251E">
      <w:pPr>
        <w:pStyle w:val="paragraph"/>
        <w:spacing w:before="0" w:beforeAutospacing="0" w:after="0" w:afterAutospacing="0" w:line="259" w:lineRule="auto"/>
        <w:jc w:val="both"/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69EC86A0" w14:textId="77777777" w:rsidR="00D22EB9" w:rsidRPr="0007460E" w:rsidRDefault="00B136B9">
      <w:pPr>
        <w:pStyle w:val="paragraph"/>
        <w:spacing w:before="0" w:beforeAutospacing="0" w:after="0" w:afterAutospacing="0" w:line="259" w:lineRule="auto"/>
        <w:jc w:val="both"/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</w:pPr>
      <w:r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Le </w:t>
      </w:r>
      <w:r w:rsidR="009F7B2B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tissu léger et doux au toucher de </w:t>
      </w:r>
      <w:r w:rsidR="64534179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la collection </w:t>
      </w:r>
      <w:r w:rsidR="009F7B2B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utilise une technologie </w:t>
      </w:r>
      <w:r w:rsidR="674268A4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intelligente </w:t>
      </w:r>
      <w:r w:rsidR="009F7B2B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pour réguler la </w:t>
      </w:r>
      <w:r w:rsidR="1F793E51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température du corps</w:t>
      </w:r>
      <w:r w:rsidR="639CC9ED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14C9910C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Grâce à un </w:t>
      </w:r>
      <w:r w:rsidR="439E96A9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mélange complexe de fils</w:t>
      </w:r>
      <w:r w:rsidR="620BBFFC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, le tissu </w:t>
      </w:r>
      <w:r w:rsidR="00D70880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absorbe la chaleur </w:t>
      </w:r>
      <w:r w:rsidR="001136DE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générée par les bouffées de chaleur sur la surface de la peau, puis libère cette chaleur lorsque la peau se refroidit</w:t>
      </w:r>
      <w:r w:rsidR="00D70880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1136DE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Ce matériau innovant</w:t>
      </w:r>
      <w:r w:rsidR="001136DE" w:rsidRPr="0007460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36DE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évacue également la transpiration, contrôle les odeurs et </w:t>
      </w:r>
      <w:r w:rsidR="00D70880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possède un revêtement antibactérien, ce qui permet à la personne qui le porte de se sentir fraîche </w:t>
      </w:r>
      <w:r w:rsidR="00B80AC2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pendant la </w:t>
      </w:r>
      <w:r w:rsidR="00D70880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journée ou </w:t>
      </w:r>
      <w:r w:rsidR="1642CEB8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de </w:t>
      </w:r>
      <w:r w:rsidR="4528705F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passer </w:t>
      </w:r>
      <w:r w:rsidR="00B80AC2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une </w:t>
      </w:r>
      <w:r w:rsidR="00B560DB" w:rsidRPr="0007460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nuit plus confortable</w:t>
      </w:r>
      <w:r w:rsidR="00D70880" w:rsidRPr="0007460E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</w:p>
    <w:p w14:paraId="69EC86A1" w14:textId="77777777" w:rsidR="00520A24" w:rsidRPr="001136DE" w:rsidRDefault="00520A24" w:rsidP="006364A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23232"/>
          <w:spacing w:val="6"/>
          <w:lang w:val="fr-FR" w:eastAsia="fr-BE"/>
        </w:rPr>
      </w:pPr>
    </w:p>
    <w:p w14:paraId="69EC86A2" w14:textId="77777777" w:rsidR="0083251E" w:rsidRPr="001136DE" w:rsidRDefault="0083251E" w:rsidP="006364A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fr-FR"/>
        </w:rPr>
      </w:pPr>
    </w:p>
    <w:p w14:paraId="69EC86A3" w14:textId="77777777" w:rsidR="00D22EB9" w:rsidRPr="001136DE" w:rsidRDefault="001737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inorEastAsia" w:hAnsi="Arial" w:cs="Arial"/>
          <w:sz w:val="22"/>
          <w:szCs w:val="22"/>
          <w:lang w:val="fr-FR" w:eastAsia="en-US"/>
        </w:rPr>
      </w:pPr>
      <w:r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L’assortiment </w:t>
      </w:r>
      <w:r w:rsidR="00D33B45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de 14 pièces offre des basiques abordables qui peuvent être </w:t>
      </w:r>
      <w:r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intégrés </w:t>
      </w:r>
      <w:r w:rsidR="00D33B45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à une garde-robe existante comme base</w:t>
      </w:r>
      <w:r w:rsid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s de toute tenue. La ligne comporte </w:t>
      </w:r>
      <w:r w:rsidR="00171B45" w:rsidRPr="001136DE">
        <w:rPr>
          <w:rStyle w:val="eop"/>
          <w:rFonts w:ascii="Arial" w:hAnsi="Arial" w:cs="Arial"/>
          <w:color w:val="000000"/>
          <w:sz w:val="22"/>
          <w:szCs w:val="22"/>
          <w:lang w:val="fr-FR"/>
        </w:rPr>
        <w:t xml:space="preserve">des leggings moulants, des </w:t>
      </w:r>
      <w:r w:rsidR="00171B45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shorts anti-frottement, des slips, des t-shirts et des ca</w:t>
      </w:r>
      <w:r w:rsid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racos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 élégants</w:t>
      </w:r>
      <w:r w:rsidR="00171B45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. 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Dans les sous-vêtements</w:t>
      </w:r>
      <w:r w:rsidR="00171B45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, vous </w:t>
      </w:r>
      <w:r w:rsidR="00B704C3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avez le </w:t>
      </w:r>
      <w:r w:rsidR="00171B45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choix entre des </w:t>
      </w:r>
      <w:r w:rsidR="00270B47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slips </w:t>
      </w:r>
      <w:r w:rsidR="00D70880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à taille haute </w:t>
      </w:r>
      <w:r w:rsidR="00171B45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ou des </w:t>
      </w:r>
      <w:r w:rsidR="00270B47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mini-slips</w:t>
      </w:r>
      <w:r w:rsidR="00B560DB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, ainsi </w:t>
      </w:r>
      <w:r w:rsidR="00B560DB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lastRenderedPageBreak/>
        <w:t xml:space="preserve">que des </w:t>
      </w:r>
      <w:r w:rsidR="007B33F7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brassières sans armatures, toutes douces, mais offrant un soutien parfait, </w:t>
      </w:r>
      <w:r w:rsidR="00D70880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avec un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e</w:t>
      </w:r>
      <w:r w:rsidR="00D70880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en</w:t>
      </w:r>
      <w:r w:rsidR="00D70880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col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ure en V flatteuse</w:t>
      </w:r>
      <w:r w:rsidR="2149E87F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="00D70880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parfaites sous des tops et des robes. La gamme </w:t>
      </w:r>
      <w:r w:rsidR="00166EA4" w:rsidRPr="001136DE">
        <w:rPr>
          <w:rStyle w:val="normaltextrun"/>
          <w:rFonts w:ascii="Arial" w:hAnsi="Arial" w:cs="Arial"/>
          <w:sz w:val="22"/>
          <w:szCs w:val="22"/>
          <w:lang w:val="fr-FR"/>
        </w:rPr>
        <w:t xml:space="preserve">de vêtements de nuit </w:t>
      </w:r>
      <w:r w:rsidR="5D90572B" w:rsidRPr="001136DE">
        <w:rPr>
          <w:rStyle w:val="normaltextrun"/>
          <w:rFonts w:ascii="Arial" w:hAnsi="Arial" w:cs="Arial"/>
          <w:sz w:val="22"/>
          <w:szCs w:val="22"/>
          <w:lang w:val="fr-FR"/>
        </w:rPr>
        <w:t xml:space="preserve">comprend </w:t>
      </w:r>
      <w:r w:rsidR="00166EA4" w:rsidRPr="001136DE">
        <w:rPr>
          <w:rStyle w:val="normaltextrun"/>
          <w:rFonts w:ascii="Arial" w:hAnsi="Arial" w:cs="Arial"/>
          <w:sz w:val="22"/>
          <w:szCs w:val="22"/>
          <w:lang w:val="fr-FR"/>
        </w:rPr>
        <w:t>des</w:t>
      </w:r>
      <w:r w:rsidR="007B33F7">
        <w:rPr>
          <w:rStyle w:val="normaltextrun"/>
          <w:rFonts w:ascii="Arial" w:hAnsi="Arial" w:cs="Arial"/>
          <w:sz w:val="22"/>
          <w:szCs w:val="22"/>
          <w:lang w:val="fr-FR"/>
        </w:rPr>
        <w:t xml:space="preserve"> dessus et des shorts de</w:t>
      </w:r>
      <w:r w:rsidR="00166EA4" w:rsidRPr="001136DE">
        <w:rPr>
          <w:rStyle w:val="normaltextrun"/>
          <w:rFonts w:ascii="Arial" w:hAnsi="Arial" w:cs="Arial"/>
          <w:sz w:val="22"/>
          <w:szCs w:val="22"/>
          <w:lang w:val="fr-FR"/>
        </w:rPr>
        <w:t xml:space="preserve"> pyjamas assortis qui peuvent être portés ensemble ou seuls, ainsi que </w:t>
      </w:r>
      <w:r w:rsidR="00F20CE4" w:rsidRPr="001136DE">
        <w:rPr>
          <w:rStyle w:val="normaltextrun"/>
          <w:rFonts w:ascii="Arial" w:hAnsi="Arial" w:cs="Arial"/>
          <w:sz w:val="22"/>
          <w:szCs w:val="22"/>
          <w:lang w:val="fr-FR"/>
        </w:rPr>
        <w:t xml:space="preserve">des </w:t>
      </w:r>
      <w:r w:rsidR="007B33F7">
        <w:rPr>
          <w:rStyle w:val="normaltextrun"/>
          <w:rFonts w:ascii="Arial" w:hAnsi="Arial" w:cs="Arial"/>
          <w:sz w:val="22"/>
          <w:szCs w:val="22"/>
          <w:lang w:val="fr-FR"/>
        </w:rPr>
        <w:t>chemises de nuit.</w:t>
      </w:r>
    </w:p>
    <w:p w14:paraId="69EC86A4" w14:textId="77777777" w:rsidR="007B33F7" w:rsidRDefault="007B33F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</w:p>
    <w:p w14:paraId="69EC86A5" w14:textId="77777777" w:rsidR="00D22EB9" w:rsidRPr="001136DE" w:rsidRDefault="00B136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fr-FR"/>
        </w:rPr>
      </w:pPr>
      <w:r w:rsidRPr="001136DE">
        <w:rPr>
          <w:rStyle w:val="eop"/>
          <w:rFonts w:ascii="Arial" w:hAnsi="Arial" w:cs="Arial"/>
          <w:sz w:val="22"/>
          <w:szCs w:val="22"/>
          <w:lang w:val="fr-FR"/>
        </w:rPr>
        <w:t xml:space="preserve">Ann-Marie Cregan, </w:t>
      </w:r>
      <w:r w:rsidR="001737ED" w:rsidRPr="001136DE">
        <w:rPr>
          <w:rStyle w:val="eop"/>
          <w:rFonts w:ascii="Arial" w:hAnsi="Arial" w:cs="Arial"/>
          <w:sz w:val="22"/>
          <w:szCs w:val="22"/>
          <w:lang w:val="fr-FR"/>
        </w:rPr>
        <w:t xml:space="preserve">Trading Director </w:t>
      </w:r>
      <w:r w:rsidRPr="001136DE">
        <w:rPr>
          <w:rStyle w:val="eop"/>
          <w:rFonts w:ascii="Arial" w:hAnsi="Arial" w:cs="Arial"/>
          <w:sz w:val="22"/>
          <w:szCs w:val="22"/>
          <w:lang w:val="fr-FR"/>
        </w:rPr>
        <w:t xml:space="preserve">chez Primark, </w:t>
      </w:r>
      <w:r w:rsidR="001737ED" w:rsidRPr="001136DE">
        <w:rPr>
          <w:rStyle w:val="eop"/>
          <w:rFonts w:ascii="Arial" w:hAnsi="Arial" w:cs="Arial"/>
          <w:sz w:val="22"/>
          <w:szCs w:val="22"/>
          <w:lang w:val="fr-FR"/>
        </w:rPr>
        <w:t xml:space="preserve">explique </w:t>
      </w:r>
      <w:r w:rsidRPr="001136DE">
        <w:rPr>
          <w:rStyle w:val="eop"/>
          <w:rFonts w:ascii="Arial" w:hAnsi="Arial" w:cs="Arial"/>
          <w:sz w:val="22"/>
          <w:szCs w:val="22"/>
          <w:lang w:val="fr-FR"/>
        </w:rPr>
        <w:t xml:space="preserve">: 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« </w:t>
      </w:r>
      <w:r w:rsidR="008B2FB4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Nous sommes conscients des nombreux défis différents que la ménopause peut 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impliquer </w:t>
      </w:r>
      <w:r w:rsidR="008B2FB4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pour les femmes. Dans le cadre de notre ambition générale de soutenir les femmes à toutes les étapes de leur vie et de 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faire un sort aux </w:t>
      </w:r>
      <w:r w:rsidR="008B2FB4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tabous quotidiens, nous avons constaté 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un manque de </w:t>
      </w:r>
      <w:r w:rsidR="008B2FB4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produits spécialisés accessibles ou abordables pour tout le monde et nous avons voulu changer cela. </w:t>
      </w:r>
      <w:r w:rsidR="001737ED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La nouvelle ligne 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fait </w:t>
      </w:r>
      <w:proofErr w:type="gramStart"/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suite à</w:t>
      </w:r>
      <w:proofErr w:type="gramEnd"/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="008B2FB4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deux années de développement et de tests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 : nous voulions être certains de </w:t>
      </w:r>
      <w:r w:rsidR="008B2FB4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cr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éer </w:t>
      </w:r>
      <w:r w:rsidR="008B2FB4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des produits innovants et inédits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,</w:t>
      </w:r>
      <w:r w:rsidR="008B2FB4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 conçus spécifiquement pour 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alléger </w:t>
      </w:r>
      <w:r w:rsidR="008B2FB4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l'un des symptômes les plus fréquents associés à la ménopause, les bouffées de chaleur. Nous sommes très fiers 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de pouvoir offrir aux consommatrices une ligne </w:t>
      </w:r>
      <w:r w:rsidR="008B2FB4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qui fonctionne vraiment, à des prix accessibles au plus grand nombre, et nous espérons qu'elle aidera les femmes à 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se sentir belles </w:t>
      </w:r>
      <w:r w:rsidR="008B2FB4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et </w:t>
      </w:r>
      <w:r w:rsidR="007B33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>bien au quotidien »</w:t>
      </w:r>
      <w:r w:rsidR="008B2FB4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.  </w:t>
      </w:r>
    </w:p>
    <w:p w14:paraId="69EC86A6" w14:textId="77777777" w:rsidR="00D21A6E" w:rsidRPr="001136DE" w:rsidRDefault="00D21A6E" w:rsidP="00270B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fr-FR"/>
        </w:rPr>
      </w:pPr>
    </w:p>
    <w:p w14:paraId="69EC86A7" w14:textId="77777777" w:rsidR="00D22EB9" w:rsidRPr="001136DE" w:rsidRDefault="00B136B9">
      <w:pPr>
        <w:pStyle w:val="paragraph"/>
        <w:spacing w:before="0" w:beforeAutospacing="0" w:after="0" w:afterAutospacing="0"/>
        <w:rPr>
          <w:rFonts w:ascii="Arial" w:eastAsia="Arial" w:hAnsi="Arial" w:cs="Arial"/>
          <w:sz w:val="22"/>
          <w:szCs w:val="22"/>
          <w:lang w:val="fr-FR"/>
        </w:rPr>
      </w:pPr>
      <w:r w:rsidRPr="001136DE">
        <w:rPr>
          <w:rFonts w:ascii="Arial" w:eastAsia="Arial" w:hAnsi="Arial" w:cs="Arial"/>
          <w:color w:val="242424"/>
          <w:sz w:val="22"/>
          <w:szCs w:val="22"/>
          <w:lang w:val="fr-FR"/>
        </w:rPr>
        <w:t>Cette collection fait partie du label Primark Cares et est fabriquée à partir de n</w:t>
      </w:r>
      <w:r w:rsidR="007B33F7">
        <w:rPr>
          <w:rFonts w:ascii="Arial" w:eastAsia="Arial" w:hAnsi="Arial" w:cs="Arial"/>
          <w:color w:val="242424"/>
          <w:sz w:val="22"/>
          <w:szCs w:val="22"/>
          <w:lang w:val="fr-FR"/>
        </w:rPr>
        <w:t xml:space="preserve">ylon et de polyester recyclés. </w:t>
      </w:r>
      <w:r w:rsidRPr="001136DE">
        <w:rPr>
          <w:rFonts w:ascii="Arial" w:eastAsia="Arial" w:hAnsi="Arial" w:cs="Arial"/>
          <w:color w:val="242424"/>
          <w:sz w:val="22"/>
          <w:szCs w:val="22"/>
          <w:lang w:val="fr-FR"/>
        </w:rPr>
        <w:t xml:space="preserve">Dans le cadre de son engagement à rendre la mode durable accessible à tous, </w:t>
      </w:r>
      <w:r w:rsidR="007B33F7">
        <w:rPr>
          <w:rFonts w:ascii="Arial" w:eastAsia="Arial" w:hAnsi="Arial" w:cs="Arial"/>
          <w:color w:val="242424"/>
          <w:sz w:val="22"/>
          <w:szCs w:val="22"/>
          <w:lang w:val="fr-FR"/>
        </w:rPr>
        <w:t>Primark fabrique déjà 39</w:t>
      </w:r>
      <w:r w:rsidRPr="001136DE">
        <w:rPr>
          <w:rFonts w:ascii="Arial" w:eastAsia="Arial" w:hAnsi="Arial" w:cs="Arial"/>
          <w:color w:val="242424"/>
          <w:sz w:val="22"/>
          <w:szCs w:val="22"/>
          <w:lang w:val="fr-FR"/>
        </w:rPr>
        <w:t>% de</w:t>
      </w:r>
      <w:r w:rsidR="007B33F7">
        <w:rPr>
          <w:rFonts w:ascii="Arial" w:eastAsia="Arial" w:hAnsi="Arial" w:cs="Arial"/>
          <w:color w:val="242424"/>
          <w:sz w:val="22"/>
          <w:szCs w:val="22"/>
          <w:lang w:val="fr-FR"/>
        </w:rPr>
        <w:t xml:space="preserve"> ses</w:t>
      </w:r>
      <w:r w:rsidRPr="001136DE">
        <w:rPr>
          <w:rFonts w:ascii="Arial" w:eastAsia="Arial" w:hAnsi="Arial" w:cs="Arial"/>
          <w:color w:val="242424"/>
          <w:sz w:val="22"/>
          <w:szCs w:val="22"/>
          <w:lang w:val="fr-FR"/>
        </w:rPr>
        <w:t xml:space="preserve"> vêtements à partir de matériaux recyclés ou provenant de sources plus dura</w:t>
      </w:r>
      <w:r w:rsidR="007B33F7">
        <w:rPr>
          <w:rFonts w:ascii="Arial" w:eastAsia="Arial" w:hAnsi="Arial" w:cs="Arial"/>
          <w:color w:val="242424"/>
          <w:sz w:val="22"/>
          <w:szCs w:val="22"/>
          <w:lang w:val="fr-FR"/>
        </w:rPr>
        <w:t>bles</w:t>
      </w:r>
      <w:r w:rsidR="0007460E">
        <w:rPr>
          <w:rFonts w:ascii="Arial" w:eastAsia="Arial" w:hAnsi="Arial" w:cs="Arial"/>
          <w:color w:val="242424"/>
          <w:sz w:val="22"/>
          <w:szCs w:val="22"/>
          <w:lang w:val="fr-FR"/>
        </w:rPr>
        <w:t>. L</w:t>
      </w:r>
      <w:r w:rsidR="007B33F7">
        <w:rPr>
          <w:rFonts w:ascii="Arial" w:eastAsia="Arial" w:hAnsi="Arial" w:cs="Arial"/>
          <w:color w:val="242424"/>
          <w:sz w:val="22"/>
          <w:szCs w:val="22"/>
          <w:lang w:val="fr-FR"/>
        </w:rPr>
        <w:t>a marque de</w:t>
      </w:r>
      <w:r w:rsidRPr="001136DE">
        <w:rPr>
          <w:rFonts w:ascii="Arial" w:eastAsia="Arial" w:hAnsi="Arial" w:cs="Arial"/>
          <w:color w:val="242424"/>
          <w:sz w:val="22"/>
          <w:szCs w:val="22"/>
          <w:lang w:val="fr-FR"/>
        </w:rPr>
        <w:t xml:space="preserve"> mode s'est engagé</w:t>
      </w:r>
      <w:r w:rsidR="007B33F7">
        <w:rPr>
          <w:rFonts w:ascii="Arial" w:eastAsia="Arial" w:hAnsi="Arial" w:cs="Arial"/>
          <w:color w:val="242424"/>
          <w:sz w:val="22"/>
          <w:szCs w:val="22"/>
          <w:lang w:val="fr-FR"/>
        </w:rPr>
        <w:t>e à ce que ce soit le cas de 100</w:t>
      </w:r>
      <w:r w:rsidRPr="001136DE">
        <w:rPr>
          <w:rFonts w:ascii="Arial" w:eastAsia="Arial" w:hAnsi="Arial" w:cs="Arial"/>
          <w:color w:val="242424"/>
          <w:sz w:val="22"/>
          <w:szCs w:val="22"/>
          <w:lang w:val="fr-FR"/>
        </w:rPr>
        <w:t xml:space="preserve">% de ses </w:t>
      </w:r>
      <w:r w:rsidR="007B33F7">
        <w:rPr>
          <w:rFonts w:ascii="Arial" w:eastAsia="Arial" w:hAnsi="Arial" w:cs="Arial"/>
          <w:color w:val="242424"/>
          <w:sz w:val="22"/>
          <w:szCs w:val="22"/>
          <w:lang w:val="fr-FR"/>
        </w:rPr>
        <w:t xml:space="preserve">produits </w:t>
      </w:r>
      <w:r w:rsidRPr="001136DE">
        <w:rPr>
          <w:rFonts w:ascii="Arial" w:eastAsia="Arial" w:hAnsi="Arial" w:cs="Arial"/>
          <w:color w:val="242424"/>
          <w:sz w:val="22"/>
          <w:szCs w:val="22"/>
          <w:lang w:val="fr-FR"/>
        </w:rPr>
        <w:t>d'ici 2030.</w:t>
      </w:r>
    </w:p>
    <w:p w14:paraId="69EC86A8" w14:textId="77777777" w:rsidR="004E43D4" w:rsidRPr="001136DE" w:rsidRDefault="408742BB" w:rsidP="51E6B3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</w:pPr>
      <w:r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="4D2D7F1C" w:rsidRPr="001136D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fr-FR"/>
        </w:rPr>
        <w:t xml:space="preserve"> </w:t>
      </w:r>
    </w:p>
    <w:p w14:paraId="69EC86A9" w14:textId="1332BA77" w:rsidR="00D22EB9" w:rsidRPr="001136DE" w:rsidRDefault="00B136B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fr-FR"/>
        </w:rPr>
      </w:pPr>
      <w:r w:rsidRPr="001136DE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 xml:space="preserve">Avec des prix allant de </w:t>
      </w:r>
      <w:r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8</w:t>
      </w:r>
      <w:r w:rsidR="007B33F7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 € à 14 €</w:t>
      </w:r>
      <w:r w:rsidRPr="001136DE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 xml:space="preserve">, la collection sera lancée dans </w:t>
      </w:r>
      <w:r w:rsidR="007B33F7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>une sélection de</w:t>
      </w:r>
      <w:r w:rsidR="001737ED" w:rsidRPr="001136DE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1136DE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 xml:space="preserve">magasins du monde entier </w:t>
      </w:r>
      <w:r w:rsidR="007B33F7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 xml:space="preserve">le </w:t>
      </w:r>
      <w:r w:rsidRPr="001136DE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 xml:space="preserve">5 septembre. </w:t>
      </w:r>
      <w:r w:rsidR="1EC041EB" w:rsidRPr="001136DE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>L</w:t>
      </w:r>
      <w:r w:rsidR="007B33F7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 xml:space="preserve">a nouvelle collection </w:t>
      </w:r>
      <w:r w:rsidR="001737ED" w:rsidRPr="001136DE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 xml:space="preserve">sera </w:t>
      </w:r>
      <w:r w:rsidR="007B33F7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 xml:space="preserve">promue </w:t>
      </w:r>
      <w:r w:rsidR="001737ED" w:rsidRPr="001136DE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 xml:space="preserve">par des campagnes sur les réseaux </w:t>
      </w:r>
      <w:r w:rsidR="1EC041EB" w:rsidRPr="001136DE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 xml:space="preserve">sociaux et </w:t>
      </w:r>
      <w:r w:rsidR="007B33F7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 xml:space="preserve">du </w:t>
      </w:r>
      <w:r w:rsidR="1EC041EB" w:rsidRPr="001136DE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>marketing en magasin</w:t>
      </w:r>
      <w:r w:rsidR="007B33F7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>,</w:t>
      </w:r>
      <w:r w:rsidR="1EC041EB" w:rsidRPr="001136DE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 xml:space="preserve"> qui fourn</w:t>
      </w:r>
      <w:r w:rsidR="007B33F7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>iront plus d'informations au</w:t>
      </w:r>
      <w:r w:rsidR="1EC041EB" w:rsidRPr="001136DE">
        <w:rPr>
          <w:rStyle w:val="eop"/>
          <w:rFonts w:ascii="Arial" w:hAnsi="Arial" w:cs="Arial"/>
          <w:color w:val="000000" w:themeColor="text1"/>
          <w:sz w:val="22"/>
          <w:szCs w:val="22"/>
          <w:lang w:val="fr-FR"/>
        </w:rPr>
        <w:t xml:space="preserve"> sujet de la ménopause. </w:t>
      </w:r>
    </w:p>
    <w:p w14:paraId="69EC86AA" w14:textId="77777777" w:rsidR="00166EA4" w:rsidRPr="001136DE" w:rsidRDefault="00270B47" w:rsidP="00270B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fr-FR"/>
        </w:rPr>
      </w:pPr>
      <w:r w:rsidRPr="001136DE"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69EC86AB" w14:textId="77777777" w:rsidR="001737ED" w:rsidRPr="001136DE" w:rsidRDefault="001737ED" w:rsidP="001737E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4472C4" w:themeColor="accent1"/>
          <w:sz w:val="22"/>
          <w:szCs w:val="22"/>
          <w:u w:val="single"/>
          <w:lang w:val="fr-FR"/>
        </w:rPr>
      </w:pPr>
      <w:r w:rsidRPr="001136DE">
        <w:rPr>
          <w:rStyle w:val="eop"/>
          <w:rFonts w:ascii="Arial" w:hAnsi="Arial" w:cs="Arial"/>
          <w:color w:val="4472C4" w:themeColor="accent1"/>
          <w:sz w:val="22"/>
          <w:szCs w:val="22"/>
          <w:u w:val="single"/>
          <w:lang w:val="fr-FR"/>
        </w:rPr>
        <w:t xml:space="preserve">*Source </w:t>
      </w:r>
    </w:p>
    <w:p w14:paraId="69EC86AC" w14:textId="77777777" w:rsidR="00B704C3" w:rsidRPr="001136DE" w:rsidRDefault="00B704C3" w:rsidP="00270B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</w:p>
    <w:p w14:paraId="69EC86AD" w14:textId="77777777" w:rsidR="00D22EB9" w:rsidRPr="001136DE" w:rsidRDefault="00B136B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  <w:r w:rsidRPr="001136DE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FIN </w:t>
      </w:r>
    </w:p>
    <w:p w14:paraId="69EC86AE" w14:textId="77777777" w:rsidR="004D3FDB" w:rsidRPr="001136DE" w:rsidRDefault="004D3FDB" w:rsidP="00270B4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</w:p>
    <w:p w14:paraId="69EC86AF" w14:textId="77777777" w:rsidR="00D22EB9" w:rsidRPr="001136DE" w:rsidRDefault="00B136B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  <w:r w:rsidRPr="001136DE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 xml:space="preserve">Notes à la rédaction </w:t>
      </w:r>
      <w:r w:rsidR="002F4DC9" w:rsidRPr="001136DE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:</w:t>
      </w:r>
    </w:p>
    <w:p w14:paraId="69EC86B1" w14:textId="77777777" w:rsidR="00D22EB9" w:rsidRPr="001136DE" w:rsidRDefault="00B136B9">
      <w:pPr>
        <w:pStyle w:val="Geenafstand"/>
        <w:numPr>
          <w:ilvl w:val="0"/>
          <w:numId w:val="4"/>
        </w:numPr>
        <w:rPr>
          <w:rFonts w:ascii="Arial" w:hAnsi="Arial" w:cs="Arial"/>
          <w:lang w:val="fr-FR"/>
        </w:rPr>
      </w:pPr>
      <w:r w:rsidRPr="001136DE">
        <w:rPr>
          <w:rFonts w:ascii="Arial" w:hAnsi="Arial" w:cs="Arial"/>
          <w:lang w:val="fr-FR"/>
        </w:rPr>
        <w:t xml:space="preserve">Disponible dans </w:t>
      </w:r>
      <w:r w:rsidR="003022E8" w:rsidRPr="001136DE">
        <w:rPr>
          <w:rFonts w:ascii="Arial" w:hAnsi="Arial" w:cs="Arial"/>
          <w:lang w:val="fr-FR"/>
        </w:rPr>
        <w:t xml:space="preserve">93 </w:t>
      </w:r>
      <w:r w:rsidRPr="001136DE">
        <w:rPr>
          <w:rFonts w:ascii="Arial" w:hAnsi="Arial" w:cs="Arial"/>
          <w:lang w:val="fr-FR"/>
        </w:rPr>
        <w:t xml:space="preserve">magasins sélectionnés </w:t>
      </w:r>
      <w:r w:rsidR="33DE7D01" w:rsidRPr="001136DE">
        <w:rPr>
          <w:rFonts w:ascii="Arial" w:hAnsi="Arial" w:cs="Arial"/>
          <w:lang w:val="fr-FR"/>
        </w:rPr>
        <w:t xml:space="preserve">dans le monde entier - </w:t>
      </w:r>
      <w:r w:rsidRPr="001136DE">
        <w:rPr>
          <w:rFonts w:ascii="Arial" w:hAnsi="Arial" w:cs="Arial"/>
          <w:lang w:val="fr-FR"/>
        </w:rPr>
        <w:t>liste des magasins disponible sur demande.</w:t>
      </w:r>
    </w:p>
    <w:p w14:paraId="69EC86B2" w14:textId="77777777" w:rsidR="00D22EB9" w:rsidRPr="001136DE" w:rsidRDefault="001737ED">
      <w:pPr>
        <w:pStyle w:val="Geenafstand"/>
        <w:numPr>
          <w:ilvl w:val="0"/>
          <w:numId w:val="4"/>
        </w:numPr>
        <w:rPr>
          <w:rFonts w:ascii="Arial" w:hAnsi="Arial" w:cs="Arial"/>
          <w:lang w:val="fr-FR"/>
        </w:rPr>
      </w:pPr>
      <w:r w:rsidRPr="001136DE">
        <w:rPr>
          <w:rFonts w:ascii="Arial" w:hAnsi="Arial" w:cs="Arial"/>
          <w:lang w:val="fr-FR"/>
        </w:rPr>
        <w:t xml:space="preserve">La collection comporte </w:t>
      </w:r>
      <w:r w:rsidR="00B136B9" w:rsidRPr="001136DE">
        <w:rPr>
          <w:rFonts w:ascii="Arial" w:hAnsi="Arial" w:cs="Arial"/>
          <w:lang w:val="fr-FR"/>
        </w:rPr>
        <w:t>14 produits</w:t>
      </w:r>
    </w:p>
    <w:p w14:paraId="69EC86B3" w14:textId="77777777" w:rsidR="00D22EB9" w:rsidRPr="001136DE" w:rsidRDefault="00B136B9">
      <w:pPr>
        <w:pStyle w:val="Geenafstand"/>
        <w:numPr>
          <w:ilvl w:val="0"/>
          <w:numId w:val="4"/>
        </w:numPr>
        <w:rPr>
          <w:rFonts w:ascii="Arial" w:hAnsi="Arial" w:cs="Arial"/>
          <w:lang w:val="fr-FR"/>
        </w:rPr>
      </w:pPr>
      <w:r w:rsidRPr="001136DE">
        <w:rPr>
          <w:rFonts w:ascii="Arial" w:hAnsi="Arial" w:cs="Arial"/>
          <w:lang w:val="fr-FR"/>
        </w:rPr>
        <w:t>Produits et prix :</w:t>
      </w:r>
    </w:p>
    <w:p w14:paraId="69EC86B4" w14:textId="6928ED0B" w:rsidR="00D22EB9" w:rsidRPr="001136DE" w:rsidRDefault="001737E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Slip taille haute noir et blanc </w:t>
      </w:r>
      <w:r w:rsidR="007408B6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Ménopause </w:t>
      </w:r>
      <w:r w:rsidR="00B136B9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2</w:t>
      </w:r>
      <w:r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 xml:space="preserve"> pces </w:t>
      </w:r>
      <w:r w:rsidR="002A1070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8 €</w:t>
      </w:r>
    </w:p>
    <w:p w14:paraId="69EC86B5" w14:textId="769CE606" w:rsidR="00D22EB9" w:rsidRPr="001136DE" w:rsidRDefault="00B136B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Mini Slip </w:t>
      </w:r>
      <w:r w:rsidR="001819C0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Rose et Blanc </w:t>
      </w:r>
      <w:r w:rsidR="007408B6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Ménopause</w:t>
      </w:r>
      <w:r w:rsidR="007408B6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2</w:t>
      </w:r>
      <w:r w:rsidR="001737ED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pces </w:t>
      </w:r>
      <w:r w:rsidR="002A1070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8 €</w:t>
      </w:r>
    </w:p>
    <w:p w14:paraId="69EC86B6" w14:textId="5C2CC3C2" w:rsidR="00D22EB9" w:rsidRPr="001136DE" w:rsidRDefault="00F022C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Brassière </w:t>
      </w:r>
      <w:r w:rsidR="001819C0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Noir et Blanc </w:t>
      </w:r>
      <w:r w:rsidR="007408B6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Ménopause</w:t>
      </w:r>
      <w:r w:rsidR="007408B6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B136B9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2</w:t>
      </w:r>
      <w:r w:rsidR="001737ED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pces </w:t>
      </w:r>
      <w:r w:rsidR="002A1070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14 €</w:t>
      </w:r>
    </w:p>
    <w:p w14:paraId="69EC86B7" w14:textId="17A0F3A3" w:rsidR="00D22EB9" w:rsidRPr="001136DE" w:rsidRDefault="00F022C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  <w:r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Caraco </w:t>
      </w:r>
      <w:r w:rsidR="001819C0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Noir et Blanc </w:t>
      </w:r>
      <w:proofErr w:type="spellStart"/>
      <w:r w:rsidR="007408B6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M</w:t>
      </w:r>
      <w:r w:rsidR="00864C55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e</w:t>
      </w:r>
      <w:r w:rsidR="007408B6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nopause</w:t>
      </w:r>
      <w:proofErr w:type="spellEnd"/>
      <w:r w:rsidR="007408B6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B136B9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2</w:t>
      </w:r>
      <w:r w:rsidR="001737ED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pces </w:t>
      </w:r>
      <w:r w:rsidR="002A1070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14 €</w:t>
      </w:r>
    </w:p>
    <w:p w14:paraId="69EC86B8" w14:textId="648B75C9" w:rsidR="00D22EB9" w:rsidRPr="001136DE" w:rsidRDefault="00B136B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C</w:t>
      </w:r>
      <w:r w:rsidR="00F022CE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araco </w:t>
      </w:r>
      <w:r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Rose et Blanc </w:t>
      </w:r>
      <w:proofErr w:type="spellStart"/>
      <w:r w:rsidR="00864C55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Me</w:t>
      </w:r>
      <w:r w:rsidR="007408B6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nopause</w:t>
      </w:r>
      <w:proofErr w:type="spellEnd"/>
      <w:r w:rsidR="007408B6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1737ED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2 pces </w:t>
      </w:r>
      <w:r w:rsidR="002A1070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14 €</w:t>
      </w:r>
    </w:p>
    <w:p w14:paraId="69EC86B9" w14:textId="5A98CA04" w:rsidR="00D22EB9" w:rsidRPr="001136DE" w:rsidRDefault="00C66B8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Petite robe à bretelles </w:t>
      </w:r>
      <w:proofErr w:type="spellStart"/>
      <w:r w:rsidR="00864C55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Me</w:t>
      </w:r>
      <w:r w:rsidR="007408B6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nopause</w:t>
      </w:r>
      <w:proofErr w:type="spellEnd"/>
      <w:r w:rsidR="007408B6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B136B9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12</w:t>
      </w:r>
      <w:r w:rsidR="007408B6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€</w:t>
      </w:r>
    </w:p>
    <w:p w14:paraId="69EC86BA" w14:textId="007C7B92" w:rsidR="00D22EB9" w:rsidRPr="001136DE" w:rsidRDefault="00B136B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FR"/>
        </w:rPr>
      </w:pPr>
      <w:r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T-shirt </w:t>
      </w:r>
      <w:r w:rsidR="001819C0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Noir </w:t>
      </w:r>
      <w:proofErr w:type="spellStart"/>
      <w:r w:rsidR="00864C55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Me</w:t>
      </w:r>
      <w:r w:rsidR="007408B6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nopause</w:t>
      </w:r>
      <w:proofErr w:type="spellEnd"/>
      <w:r w:rsidR="007408B6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10 €/</w:t>
      </w:r>
    </w:p>
    <w:p w14:paraId="69EC86BB" w14:textId="6B8E0CE1" w:rsidR="00D22EB9" w:rsidRPr="001136DE" w:rsidRDefault="00B136B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T-shirt Rose </w:t>
      </w:r>
      <w:proofErr w:type="spellStart"/>
      <w:r w:rsidR="00864C55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Me</w:t>
      </w:r>
      <w:r w:rsidR="007408B6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nopause</w:t>
      </w:r>
      <w:proofErr w:type="spellEnd"/>
      <w:r w:rsidR="007408B6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10 €</w:t>
      </w:r>
    </w:p>
    <w:p w14:paraId="69EC86BC" w14:textId="50DF9CC7" w:rsidR="00D22EB9" w:rsidRPr="001136DE" w:rsidRDefault="00B136B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T-shirt Blanc </w:t>
      </w:r>
      <w:proofErr w:type="spellStart"/>
      <w:r w:rsidR="00864C55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Me</w:t>
      </w:r>
      <w:r w:rsidR="007408B6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nopause</w:t>
      </w:r>
      <w:proofErr w:type="spellEnd"/>
      <w:r w:rsidR="007408B6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10 €</w:t>
      </w:r>
    </w:p>
    <w:p w14:paraId="69EC86BD" w14:textId="347F0FE3" w:rsidR="00D22EB9" w:rsidRPr="001136DE" w:rsidRDefault="00B136B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Legging </w:t>
      </w:r>
      <w:proofErr w:type="spellStart"/>
      <w:r w:rsidR="00864C55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Me</w:t>
      </w:r>
      <w:r w:rsidR="007408B6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nopause</w:t>
      </w:r>
      <w:proofErr w:type="spellEnd"/>
      <w:r w:rsidR="007408B6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11</w:t>
      </w:r>
      <w:r w:rsidR="007408B6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€</w:t>
      </w:r>
    </w:p>
    <w:p w14:paraId="69EC86BE" w14:textId="0D6B6D99" w:rsidR="00D22EB9" w:rsidRPr="001136DE" w:rsidRDefault="00864C5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Haut de p</w:t>
      </w:r>
      <w:r w:rsidR="00B136B9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yjama </w:t>
      </w:r>
      <w:proofErr w:type="spellStart"/>
      <w:r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Me</w:t>
      </w:r>
      <w:r w:rsidR="007408B6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nopause</w:t>
      </w:r>
      <w:proofErr w:type="spellEnd"/>
      <w:r w:rsidR="007408B6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4020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1</w:t>
      </w:r>
      <w:r w:rsidR="007408B6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0 €</w:t>
      </w:r>
    </w:p>
    <w:p w14:paraId="69EC86BF" w14:textId="05609021" w:rsidR="007408B6" w:rsidRPr="001136DE" w:rsidRDefault="00864C55" w:rsidP="00FA162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fr-FR"/>
        </w:rPr>
      </w:pPr>
      <w:r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Short de p</w:t>
      </w:r>
      <w:r w:rsidR="00B136B9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yjama </w:t>
      </w:r>
      <w:proofErr w:type="spellStart"/>
      <w:r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Me</w:t>
      </w:r>
      <w:r w:rsidR="007408B6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nopause</w:t>
      </w:r>
      <w:proofErr w:type="spellEnd"/>
      <w:r w:rsidR="007408B6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10 €</w:t>
      </w:r>
    </w:p>
    <w:p w14:paraId="69EC86C0" w14:textId="0F359529" w:rsidR="00D22EB9" w:rsidRPr="001136DE" w:rsidRDefault="001737ED" w:rsidP="00FA162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Short anti-frottement </w:t>
      </w:r>
      <w:proofErr w:type="spellStart"/>
      <w:r w:rsidR="00864C55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Me</w:t>
      </w:r>
      <w:r w:rsidR="007408B6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nopause</w:t>
      </w:r>
      <w:proofErr w:type="spellEnd"/>
      <w:r w:rsidR="007408B6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2A1070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8 €</w:t>
      </w:r>
    </w:p>
    <w:p w14:paraId="69EC86C1" w14:textId="4182E3C0" w:rsidR="00D22EB9" w:rsidRPr="001136DE" w:rsidRDefault="00B136B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Chemise de nuit </w:t>
      </w:r>
      <w:proofErr w:type="spellStart"/>
      <w:r w:rsidR="00864C55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Me</w:t>
      </w:r>
      <w:r w:rsidR="007408B6" w:rsidRPr="001136DE">
        <w:rPr>
          <w:rStyle w:val="normaltextrun"/>
          <w:rFonts w:ascii="Arial" w:hAnsi="Arial" w:cs="Arial"/>
          <w:color w:val="000000" w:themeColor="text1"/>
          <w:sz w:val="22"/>
          <w:szCs w:val="22"/>
          <w:lang w:val="fr-FR"/>
        </w:rPr>
        <w:t>nopause</w:t>
      </w:r>
      <w:proofErr w:type="spellEnd"/>
      <w:r w:rsidR="007408B6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2A1070" w:rsidRPr="001136DE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>14 €</w:t>
      </w:r>
    </w:p>
    <w:p w14:paraId="69EC86C2" w14:textId="77777777" w:rsidR="004D1632" w:rsidRPr="001136DE" w:rsidRDefault="004D1632">
      <w:pPr>
        <w:rPr>
          <w:sz w:val="22"/>
          <w:szCs w:val="22"/>
          <w:lang w:val="fr-FR"/>
        </w:rPr>
      </w:pPr>
    </w:p>
    <w:p w14:paraId="69EC86C3" w14:textId="77777777" w:rsidR="006364AE" w:rsidRPr="001136DE" w:rsidRDefault="006364AE">
      <w:pPr>
        <w:rPr>
          <w:sz w:val="22"/>
          <w:szCs w:val="22"/>
          <w:lang w:val="fr-FR"/>
        </w:rPr>
      </w:pPr>
    </w:p>
    <w:p w14:paraId="34123CA3" w14:textId="77777777" w:rsidR="001D642E" w:rsidRDefault="001D642E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fr-FR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fr-FR" w:eastAsia="en-GB"/>
        </w:rPr>
        <w:br w:type="page"/>
      </w:r>
    </w:p>
    <w:p w14:paraId="69EC86C4" w14:textId="621AAAAB" w:rsidR="00D22EB9" w:rsidRPr="001136DE" w:rsidRDefault="00B136B9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fr-FR" w:eastAsia="en-GB"/>
        </w:rPr>
      </w:pPr>
      <w:r w:rsidRPr="001136D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fr-FR" w:eastAsia="en-GB"/>
        </w:rPr>
        <w:lastRenderedPageBreak/>
        <w:t xml:space="preserve">À propos de Primark : </w:t>
      </w:r>
    </w:p>
    <w:p w14:paraId="69EC86C5" w14:textId="77777777" w:rsidR="00D22EB9" w:rsidRPr="001136DE" w:rsidRDefault="00B136B9">
      <w:pPr>
        <w:textAlignment w:val="baseline"/>
        <w:rPr>
          <w:rFonts w:ascii="Arial" w:eastAsia="Times New Roman" w:hAnsi="Arial" w:cs="Arial"/>
          <w:sz w:val="22"/>
          <w:szCs w:val="22"/>
          <w:lang w:val="fr-FR" w:eastAsia="en-IE"/>
        </w:rPr>
      </w:pPr>
      <w:r w:rsidRPr="001136DE">
        <w:rPr>
          <w:rFonts w:ascii="Arial" w:eastAsia="Times New Roman" w:hAnsi="Arial" w:cs="Arial"/>
          <w:sz w:val="22"/>
          <w:szCs w:val="22"/>
          <w:lang w:val="fr-FR" w:eastAsia="en-IE"/>
        </w:rPr>
        <w:t xml:space="preserve">Primark est un détaillant international de vêtements </w:t>
      </w:r>
      <w:r w:rsidR="00840943">
        <w:rPr>
          <w:rFonts w:ascii="Arial" w:eastAsia="Times New Roman" w:hAnsi="Arial" w:cs="Arial"/>
          <w:sz w:val="22"/>
          <w:szCs w:val="22"/>
          <w:lang w:val="fr-FR" w:eastAsia="en-IE"/>
        </w:rPr>
        <w:t xml:space="preserve">employant </w:t>
      </w:r>
      <w:r w:rsidRPr="001136DE">
        <w:rPr>
          <w:rFonts w:ascii="Arial" w:eastAsia="Times New Roman" w:hAnsi="Arial" w:cs="Arial"/>
          <w:sz w:val="22"/>
          <w:szCs w:val="22"/>
          <w:lang w:val="fr-FR" w:eastAsia="en-IE"/>
        </w:rPr>
        <w:t>plus de 70</w:t>
      </w:r>
      <w:r w:rsidR="009408C0" w:rsidRPr="001136DE">
        <w:rPr>
          <w:rFonts w:ascii="Arial" w:eastAsia="Times New Roman" w:hAnsi="Arial" w:cs="Arial"/>
          <w:sz w:val="22"/>
          <w:szCs w:val="22"/>
          <w:lang w:val="fr-FR" w:eastAsia="en-IE"/>
        </w:rPr>
        <w:t>.</w:t>
      </w:r>
      <w:r w:rsidR="00840943">
        <w:rPr>
          <w:rFonts w:ascii="Arial" w:eastAsia="Times New Roman" w:hAnsi="Arial" w:cs="Arial"/>
          <w:sz w:val="22"/>
          <w:szCs w:val="22"/>
          <w:lang w:val="fr-FR" w:eastAsia="en-IE"/>
        </w:rPr>
        <w:t>000 personnes dans 14 pays d’</w:t>
      </w:r>
      <w:r w:rsidRPr="001136DE">
        <w:rPr>
          <w:rFonts w:ascii="Arial" w:eastAsia="Times New Roman" w:hAnsi="Arial" w:cs="Arial"/>
          <w:sz w:val="22"/>
          <w:szCs w:val="22"/>
          <w:lang w:val="fr-FR" w:eastAsia="en-IE"/>
        </w:rPr>
        <w:t>Europe et aux États-Unis. Fondé</w:t>
      </w:r>
      <w:r w:rsidR="009408C0" w:rsidRPr="001136DE">
        <w:rPr>
          <w:rFonts w:ascii="Arial" w:eastAsia="Times New Roman" w:hAnsi="Arial" w:cs="Arial"/>
          <w:sz w:val="22"/>
          <w:szCs w:val="22"/>
          <w:lang w:val="fr-FR" w:eastAsia="en-IE"/>
        </w:rPr>
        <w:t>e</w:t>
      </w:r>
      <w:r w:rsidRPr="001136DE">
        <w:rPr>
          <w:rFonts w:ascii="Arial" w:eastAsia="Times New Roman" w:hAnsi="Arial" w:cs="Arial"/>
          <w:sz w:val="22"/>
          <w:szCs w:val="22"/>
          <w:lang w:val="fr-FR" w:eastAsia="en-IE"/>
        </w:rPr>
        <w:t xml:space="preserve"> en Irlande en 1969 sous la marque Penneys, Primark a pour objectif d'offrir des choix abordables pour tous, des produits </w:t>
      </w:r>
      <w:r w:rsidR="009408C0" w:rsidRPr="001136DE">
        <w:rPr>
          <w:rFonts w:ascii="Arial" w:eastAsia="Times New Roman" w:hAnsi="Arial" w:cs="Arial"/>
          <w:sz w:val="22"/>
          <w:szCs w:val="22"/>
          <w:lang w:val="fr-FR" w:eastAsia="en-IE"/>
        </w:rPr>
        <w:t>quotidiens essentiels de grande qualité aux looks les plus stylés</w:t>
      </w:r>
      <w:r w:rsidR="00840943">
        <w:rPr>
          <w:rFonts w:ascii="Arial" w:eastAsia="Times New Roman" w:hAnsi="Arial" w:cs="Arial"/>
          <w:sz w:val="22"/>
          <w:szCs w:val="22"/>
          <w:lang w:val="fr-FR" w:eastAsia="en-IE"/>
        </w:rPr>
        <w:t>,</w:t>
      </w:r>
      <w:r w:rsidR="009408C0" w:rsidRPr="001136DE">
        <w:rPr>
          <w:rFonts w:ascii="Arial" w:eastAsia="Times New Roman" w:hAnsi="Arial" w:cs="Arial"/>
          <w:sz w:val="22"/>
          <w:szCs w:val="22"/>
          <w:lang w:val="fr-FR" w:eastAsia="en-IE"/>
        </w:rPr>
        <w:t xml:space="preserve"> </w:t>
      </w:r>
      <w:r w:rsidRPr="001136DE">
        <w:rPr>
          <w:rFonts w:ascii="Arial" w:eastAsia="Times New Roman" w:hAnsi="Arial" w:cs="Arial"/>
          <w:sz w:val="22"/>
          <w:szCs w:val="22"/>
          <w:lang w:val="fr-FR" w:eastAsia="en-IE"/>
        </w:rPr>
        <w:t xml:space="preserve">pour </w:t>
      </w:r>
      <w:r w:rsidR="00840943">
        <w:rPr>
          <w:rFonts w:ascii="Arial" w:eastAsia="Times New Roman" w:hAnsi="Arial" w:cs="Arial"/>
          <w:sz w:val="22"/>
          <w:szCs w:val="22"/>
          <w:lang w:val="fr-FR" w:eastAsia="en-IE"/>
        </w:rPr>
        <w:t xml:space="preserve">femmes, </w:t>
      </w:r>
      <w:r w:rsidRPr="001136DE">
        <w:rPr>
          <w:rFonts w:ascii="Arial" w:eastAsia="Times New Roman" w:hAnsi="Arial" w:cs="Arial"/>
          <w:sz w:val="22"/>
          <w:szCs w:val="22"/>
          <w:lang w:val="fr-FR" w:eastAsia="en-IE"/>
        </w:rPr>
        <w:t>hommes et enfants</w:t>
      </w:r>
      <w:r w:rsidR="00840943">
        <w:rPr>
          <w:rFonts w:ascii="Arial" w:eastAsia="Times New Roman" w:hAnsi="Arial" w:cs="Arial"/>
          <w:sz w:val="22"/>
          <w:szCs w:val="22"/>
          <w:lang w:val="fr-FR" w:eastAsia="en-IE"/>
        </w:rPr>
        <w:t xml:space="preserve">. Mais la marque propose aussi </w:t>
      </w:r>
      <w:r w:rsidRPr="001136DE">
        <w:rPr>
          <w:rFonts w:ascii="Arial" w:eastAsia="Times New Roman" w:hAnsi="Arial" w:cs="Arial"/>
          <w:sz w:val="22"/>
          <w:szCs w:val="22"/>
          <w:lang w:val="fr-FR" w:eastAsia="en-IE"/>
        </w:rPr>
        <w:t xml:space="preserve">des produits de beauté, des articles </w:t>
      </w:r>
      <w:r w:rsidR="009408C0" w:rsidRPr="001136DE">
        <w:rPr>
          <w:rFonts w:ascii="Arial" w:eastAsia="Times New Roman" w:hAnsi="Arial" w:cs="Arial"/>
          <w:sz w:val="22"/>
          <w:szCs w:val="22"/>
          <w:lang w:val="fr-FR" w:eastAsia="en-IE"/>
        </w:rPr>
        <w:t xml:space="preserve">ménagers et des </w:t>
      </w:r>
      <w:r w:rsidRPr="001136DE">
        <w:rPr>
          <w:rFonts w:ascii="Arial" w:eastAsia="Times New Roman" w:hAnsi="Arial" w:cs="Arial"/>
          <w:sz w:val="22"/>
          <w:szCs w:val="22"/>
          <w:lang w:val="fr-FR" w:eastAsia="en-IE"/>
        </w:rPr>
        <w:t xml:space="preserve">accessoires. </w:t>
      </w:r>
      <w:r w:rsidR="009408C0" w:rsidRPr="001136DE">
        <w:rPr>
          <w:rFonts w:ascii="Arial" w:eastAsia="Times New Roman" w:hAnsi="Arial" w:cs="Arial"/>
          <w:sz w:val="22"/>
          <w:szCs w:val="22"/>
          <w:lang w:val="fr-FR" w:eastAsia="en-IE"/>
        </w:rPr>
        <w:t>Primark souhaite proposer une expérience exceptionnelle</w:t>
      </w:r>
      <w:r w:rsidRPr="001136DE">
        <w:rPr>
          <w:rFonts w:ascii="Arial" w:eastAsia="Times New Roman" w:hAnsi="Arial" w:cs="Arial"/>
          <w:sz w:val="22"/>
          <w:szCs w:val="22"/>
          <w:lang w:val="fr-FR" w:eastAsia="en-IE"/>
        </w:rPr>
        <w:t xml:space="preserve"> en magasin</w:t>
      </w:r>
      <w:r w:rsidR="009408C0" w:rsidRPr="001136DE">
        <w:rPr>
          <w:rFonts w:ascii="Arial" w:eastAsia="Times New Roman" w:hAnsi="Arial" w:cs="Arial"/>
          <w:sz w:val="22"/>
          <w:szCs w:val="22"/>
          <w:lang w:val="fr-FR" w:eastAsia="en-IE"/>
        </w:rPr>
        <w:t xml:space="preserve"> et </w:t>
      </w:r>
      <w:r w:rsidRPr="001136DE">
        <w:rPr>
          <w:rFonts w:ascii="Arial" w:eastAsia="Times New Roman" w:hAnsi="Arial" w:cs="Arial"/>
          <w:sz w:val="22"/>
          <w:szCs w:val="22"/>
          <w:lang w:val="fr-FR" w:eastAsia="en-IE"/>
        </w:rPr>
        <w:t xml:space="preserve">poursuit son expansion sur les marchés existants et nouveaux, avec l'objectif d'atteindre 530 magasins d'ici la fin de 2026, y compris </w:t>
      </w:r>
      <w:r w:rsidR="009408C0" w:rsidRPr="001136DE">
        <w:rPr>
          <w:rFonts w:ascii="Arial" w:eastAsia="Times New Roman" w:hAnsi="Arial" w:cs="Arial"/>
          <w:sz w:val="22"/>
          <w:szCs w:val="22"/>
          <w:lang w:val="fr-FR" w:eastAsia="en-IE"/>
        </w:rPr>
        <w:t xml:space="preserve">sur </w:t>
      </w:r>
      <w:r w:rsidRPr="001136DE">
        <w:rPr>
          <w:rFonts w:ascii="Arial" w:eastAsia="Times New Roman" w:hAnsi="Arial" w:cs="Arial"/>
          <w:sz w:val="22"/>
          <w:szCs w:val="22"/>
          <w:lang w:val="fr-FR" w:eastAsia="en-IE"/>
        </w:rPr>
        <w:t xml:space="preserve">les nouveaux marchés </w:t>
      </w:r>
      <w:r w:rsidR="009408C0" w:rsidRPr="001136DE">
        <w:rPr>
          <w:rFonts w:ascii="Arial" w:eastAsia="Times New Roman" w:hAnsi="Arial" w:cs="Arial"/>
          <w:sz w:val="22"/>
          <w:szCs w:val="22"/>
          <w:lang w:val="fr-FR" w:eastAsia="en-IE"/>
        </w:rPr>
        <w:t xml:space="preserve">émergents </w:t>
      </w:r>
      <w:r w:rsidRPr="001136DE">
        <w:rPr>
          <w:rFonts w:ascii="Arial" w:eastAsia="Times New Roman" w:hAnsi="Arial" w:cs="Arial"/>
          <w:sz w:val="22"/>
          <w:szCs w:val="22"/>
          <w:lang w:val="fr-FR" w:eastAsia="en-IE"/>
        </w:rPr>
        <w:t xml:space="preserve">de Roumanie et de Slovaquie. </w:t>
      </w:r>
    </w:p>
    <w:p w14:paraId="69EC86C6" w14:textId="77777777" w:rsidR="000D7BD2" w:rsidRPr="001136DE" w:rsidRDefault="000D7BD2">
      <w:pPr>
        <w:textAlignment w:val="baseline"/>
        <w:rPr>
          <w:rFonts w:ascii="Segoe UI" w:eastAsia="Times New Roman" w:hAnsi="Segoe UI" w:cs="Segoe UI"/>
          <w:sz w:val="18"/>
          <w:szCs w:val="18"/>
          <w:lang w:val="fr-FR" w:eastAsia="en-IE"/>
        </w:rPr>
      </w:pPr>
    </w:p>
    <w:p w14:paraId="69EC86C7" w14:textId="77777777" w:rsidR="002F1FEC" w:rsidRPr="001136DE" w:rsidRDefault="002F1FEC" w:rsidP="002F1FEC">
      <w:pPr>
        <w:textAlignment w:val="baseline"/>
        <w:rPr>
          <w:rFonts w:ascii="Segoe UI" w:eastAsia="Times New Roman" w:hAnsi="Segoe UI" w:cs="Segoe UI"/>
          <w:sz w:val="18"/>
          <w:szCs w:val="18"/>
          <w:lang w:val="fr-FR" w:eastAsia="en-IE"/>
        </w:rPr>
      </w:pPr>
      <w:r w:rsidRPr="001136DE">
        <w:rPr>
          <w:rFonts w:ascii="Arial" w:eastAsia="Times New Roman" w:hAnsi="Arial" w:cs="Arial"/>
          <w:color w:val="000000"/>
          <w:sz w:val="22"/>
          <w:szCs w:val="22"/>
          <w:lang w:val="fr-FR" w:eastAsia="en-IE"/>
        </w:rPr>
        <w:t> </w:t>
      </w:r>
    </w:p>
    <w:p w14:paraId="69EC86C8" w14:textId="77777777" w:rsidR="00D22EB9" w:rsidRPr="001136DE" w:rsidRDefault="00B136B9">
      <w:pPr>
        <w:textAlignment w:val="baseline"/>
        <w:rPr>
          <w:rFonts w:ascii="Segoe UI" w:eastAsia="Times New Roman" w:hAnsi="Segoe UI" w:cs="Segoe UI"/>
          <w:sz w:val="18"/>
          <w:szCs w:val="18"/>
          <w:lang w:val="fr-FR" w:eastAsia="en-IE"/>
        </w:rPr>
      </w:pPr>
      <w:r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IE"/>
        </w:rPr>
        <w:t xml:space="preserve">Primark </w:t>
      </w:r>
      <w:r w:rsidR="00840943">
        <w:rPr>
          <w:rFonts w:ascii="Arial" w:eastAsia="Times New Roman" w:hAnsi="Arial" w:cs="Arial"/>
          <w:color w:val="000000" w:themeColor="text1"/>
          <w:sz w:val="22"/>
          <w:szCs w:val="22"/>
          <w:lang w:val="fr-FR" w:eastAsia="en-IE"/>
        </w:rPr>
        <w:t xml:space="preserve">œuvre pour </w:t>
      </w:r>
      <w:r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IE"/>
        </w:rPr>
        <w:t xml:space="preserve">rendre la mode plus durable accessible à tous et s'attache à prolonger la durée de vie des vêtements, à protéger la vie sur la planète et à améliorer la vie des personnes qui fabriquent les produits Primark. Dans ce cadre, l'entreprise a dévoilé une série d'engagements qu'elle </w:t>
      </w:r>
      <w:r w:rsidR="00840943">
        <w:rPr>
          <w:rFonts w:ascii="Arial" w:eastAsia="Times New Roman" w:hAnsi="Arial" w:cs="Arial"/>
          <w:color w:val="000000" w:themeColor="text1"/>
          <w:sz w:val="22"/>
          <w:szCs w:val="22"/>
          <w:lang w:val="fr-FR" w:eastAsia="en-IE"/>
        </w:rPr>
        <w:t xml:space="preserve">a l’intention de </w:t>
      </w:r>
      <w:r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IE"/>
        </w:rPr>
        <w:t xml:space="preserve">réaliser d'ici 2030. Il s'agit notamment de fabriquer tous ses vêtements à partir de matériaux recyclés ou provenant de sources plus durables, de </w:t>
      </w:r>
      <w:r w:rsidR="00840943">
        <w:rPr>
          <w:rFonts w:ascii="Arial" w:eastAsia="Times New Roman" w:hAnsi="Arial" w:cs="Arial"/>
          <w:color w:val="000000" w:themeColor="text1"/>
          <w:sz w:val="22"/>
          <w:szCs w:val="22"/>
          <w:lang w:val="fr-FR" w:eastAsia="en-IE"/>
        </w:rPr>
        <w:t xml:space="preserve">faire en sorte </w:t>
      </w:r>
      <w:r w:rsidRPr="001136DE">
        <w:rPr>
          <w:rFonts w:ascii="Arial" w:eastAsia="Times New Roman" w:hAnsi="Arial" w:cs="Arial"/>
          <w:color w:val="000000" w:themeColor="text1"/>
          <w:sz w:val="22"/>
          <w:szCs w:val="22"/>
          <w:lang w:val="fr-FR" w:eastAsia="en-IE"/>
        </w:rPr>
        <w:t xml:space="preserve">que les vêtements soient recyclables par conception, de réduire de moitié les émissions de carbone dans l'ensemble de la chaîne de valeur, de supprimer le plastique à usage unique et d'assurer un salaire décent aux travailleurs de la chaîne d'approvisionnement. </w:t>
      </w:r>
    </w:p>
    <w:sectPr w:rsidR="00D22EB9" w:rsidRPr="001136D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86D2" w14:textId="77777777" w:rsidR="00E5169D" w:rsidRDefault="00E5169D" w:rsidP="001819C0">
      <w:r>
        <w:separator/>
      </w:r>
    </w:p>
  </w:endnote>
  <w:endnote w:type="continuationSeparator" w:id="0">
    <w:p w14:paraId="69EC86D3" w14:textId="77777777" w:rsidR="00E5169D" w:rsidRDefault="00E5169D" w:rsidP="001819C0">
      <w:r>
        <w:continuationSeparator/>
      </w:r>
    </w:p>
  </w:endnote>
  <w:endnote w:type="continuationNotice" w:id="1">
    <w:p w14:paraId="69EC86D4" w14:textId="77777777" w:rsidR="00E5169D" w:rsidRDefault="00E51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86CF" w14:textId="77777777" w:rsidR="00E5169D" w:rsidRDefault="00E5169D" w:rsidP="001819C0">
      <w:r>
        <w:separator/>
      </w:r>
    </w:p>
  </w:footnote>
  <w:footnote w:type="continuationSeparator" w:id="0">
    <w:p w14:paraId="69EC86D0" w14:textId="77777777" w:rsidR="00E5169D" w:rsidRDefault="00E5169D" w:rsidP="001819C0">
      <w:r>
        <w:continuationSeparator/>
      </w:r>
    </w:p>
  </w:footnote>
  <w:footnote w:type="continuationNotice" w:id="1">
    <w:p w14:paraId="69EC86D1" w14:textId="77777777" w:rsidR="00E5169D" w:rsidRDefault="00E51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86D5" w14:textId="77777777" w:rsidR="00D22EB9" w:rsidRDefault="00B136B9">
    <w:pPr>
      <w:pStyle w:val="Koptekst"/>
    </w:pPr>
    <w:r>
      <w:rPr>
        <w:rFonts w:ascii="Arial" w:hAnsi="Arial" w:cs="Arial"/>
        <w:noProof/>
        <w:color w:val="000000"/>
        <w:sz w:val="22"/>
        <w:szCs w:val="22"/>
        <w:shd w:val="clear" w:color="auto" w:fill="FFFFFF"/>
        <w:lang w:val="nl-BE" w:eastAsia="nl-BE"/>
      </w:rPr>
      <w:drawing>
        <wp:anchor distT="0" distB="0" distL="114300" distR="114300" simplePos="0" relativeHeight="251658240" behindDoc="0" locked="0" layoutInCell="1" allowOverlap="1" wp14:anchorId="69EC86D6" wp14:editId="69EC86D7">
          <wp:simplePos x="0" y="0"/>
          <wp:positionH relativeFrom="column">
            <wp:posOffset>1436370</wp:posOffset>
          </wp:positionH>
          <wp:positionV relativeFrom="paragraph">
            <wp:posOffset>-283301</wp:posOffset>
          </wp:positionV>
          <wp:extent cx="2688772" cy="818309"/>
          <wp:effectExtent l="0" t="0" r="381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772" cy="818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404"/>
    <w:multiLevelType w:val="hybridMultilevel"/>
    <w:tmpl w:val="703078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8EA0"/>
    <w:multiLevelType w:val="hybridMultilevel"/>
    <w:tmpl w:val="0EECCC50"/>
    <w:lvl w:ilvl="0" w:tplc="9D288D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8E0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44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A9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44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0B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4A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E4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6F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72A8"/>
    <w:multiLevelType w:val="hybridMultilevel"/>
    <w:tmpl w:val="C854BEB4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5C125C96"/>
    <w:multiLevelType w:val="hybridMultilevel"/>
    <w:tmpl w:val="4F70E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7E8BE"/>
    <w:multiLevelType w:val="hybridMultilevel"/>
    <w:tmpl w:val="2ADEECCA"/>
    <w:lvl w:ilvl="0" w:tplc="8ABA8B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949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02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6D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F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C3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3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C8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C4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70AEE"/>
    <w:multiLevelType w:val="hybridMultilevel"/>
    <w:tmpl w:val="ED36DE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975FA0"/>
    <w:multiLevelType w:val="hybridMultilevel"/>
    <w:tmpl w:val="B0727A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6193608">
    <w:abstractNumId w:val="4"/>
  </w:num>
  <w:num w:numId="2" w16cid:durableId="255478356">
    <w:abstractNumId w:val="1"/>
  </w:num>
  <w:num w:numId="3" w16cid:durableId="1234270789">
    <w:abstractNumId w:val="5"/>
  </w:num>
  <w:num w:numId="4" w16cid:durableId="217670045">
    <w:abstractNumId w:val="2"/>
  </w:num>
  <w:num w:numId="5" w16cid:durableId="1354575660">
    <w:abstractNumId w:val="3"/>
  </w:num>
  <w:num w:numId="6" w16cid:durableId="1872840518">
    <w:abstractNumId w:val="6"/>
  </w:num>
  <w:num w:numId="7" w16cid:durableId="158348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B47"/>
    <w:rsid w:val="00033AE1"/>
    <w:rsid w:val="0007460E"/>
    <w:rsid w:val="0007730C"/>
    <w:rsid w:val="00086BD5"/>
    <w:rsid w:val="00092D6F"/>
    <w:rsid w:val="000A4392"/>
    <w:rsid w:val="000B12A7"/>
    <w:rsid w:val="000D7132"/>
    <w:rsid w:val="000D7BD2"/>
    <w:rsid w:val="000F0D83"/>
    <w:rsid w:val="000F7A7C"/>
    <w:rsid w:val="0010106F"/>
    <w:rsid w:val="001030EB"/>
    <w:rsid w:val="0011212B"/>
    <w:rsid w:val="001136DE"/>
    <w:rsid w:val="001503B9"/>
    <w:rsid w:val="00166EA4"/>
    <w:rsid w:val="00171B45"/>
    <w:rsid w:val="001737ED"/>
    <w:rsid w:val="001819C0"/>
    <w:rsid w:val="001C6577"/>
    <w:rsid w:val="001D642E"/>
    <w:rsid w:val="001E6676"/>
    <w:rsid w:val="002209C9"/>
    <w:rsid w:val="002405D7"/>
    <w:rsid w:val="0024087A"/>
    <w:rsid w:val="0026587D"/>
    <w:rsid w:val="00270B47"/>
    <w:rsid w:val="002A1070"/>
    <w:rsid w:val="002C3DB1"/>
    <w:rsid w:val="002D100A"/>
    <w:rsid w:val="002E7916"/>
    <w:rsid w:val="002F1FEC"/>
    <w:rsid w:val="002F4DC9"/>
    <w:rsid w:val="003022E8"/>
    <w:rsid w:val="0030406B"/>
    <w:rsid w:val="003131C5"/>
    <w:rsid w:val="00333BA7"/>
    <w:rsid w:val="003664E0"/>
    <w:rsid w:val="003A26B3"/>
    <w:rsid w:val="003A4864"/>
    <w:rsid w:val="003B5ECE"/>
    <w:rsid w:val="003C4559"/>
    <w:rsid w:val="003C69E8"/>
    <w:rsid w:val="003D1333"/>
    <w:rsid w:val="003D35B2"/>
    <w:rsid w:val="004351F9"/>
    <w:rsid w:val="00446025"/>
    <w:rsid w:val="00463DA7"/>
    <w:rsid w:val="004C17C6"/>
    <w:rsid w:val="004D1632"/>
    <w:rsid w:val="004D3FDB"/>
    <w:rsid w:val="004E43D4"/>
    <w:rsid w:val="00520A24"/>
    <w:rsid w:val="00551219"/>
    <w:rsid w:val="00581C2D"/>
    <w:rsid w:val="005931F9"/>
    <w:rsid w:val="005942E9"/>
    <w:rsid w:val="00627E8B"/>
    <w:rsid w:val="006364AE"/>
    <w:rsid w:val="006451A3"/>
    <w:rsid w:val="006D7A5F"/>
    <w:rsid w:val="00734CBB"/>
    <w:rsid w:val="007408B6"/>
    <w:rsid w:val="00753B06"/>
    <w:rsid w:val="007553DA"/>
    <w:rsid w:val="00792FBE"/>
    <w:rsid w:val="007B33F7"/>
    <w:rsid w:val="007E22B6"/>
    <w:rsid w:val="007F58E0"/>
    <w:rsid w:val="00817CC8"/>
    <w:rsid w:val="0082DE3F"/>
    <w:rsid w:val="0083251E"/>
    <w:rsid w:val="00840943"/>
    <w:rsid w:val="008464ED"/>
    <w:rsid w:val="00846890"/>
    <w:rsid w:val="00864C55"/>
    <w:rsid w:val="008B2FB4"/>
    <w:rsid w:val="008F75D9"/>
    <w:rsid w:val="0090589C"/>
    <w:rsid w:val="009408C0"/>
    <w:rsid w:val="00964E2C"/>
    <w:rsid w:val="00966CDD"/>
    <w:rsid w:val="009874BE"/>
    <w:rsid w:val="00993627"/>
    <w:rsid w:val="009C1E72"/>
    <w:rsid w:val="009F041D"/>
    <w:rsid w:val="009F7B2B"/>
    <w:rsid w:val="00A21AA4"/>
    <w:rsid w:val="00A674E1"/>
    <w:rsid w:val="00AA740D"/>
    <w:rsid w:val="00AF09E5"/>
    <w:rsid w:val="00B136B9"/>
    <w:rsid w:val="00B372D3"/>
    <w:rsid w:val="00B43700"/>
    <w:rsid w:val="00B560DB"/>
    <w:rsid w:val="00B704C3"/>
    <w:rsid w:val="00B7526F"/>
    <w:rsid w:val="00B80AC2"/>
    <w:rsid w:val="00B87F0A"/>
    <w:rsid w:val="00C66B8C"/>
    <w:rsid w:val="00C76473"/>
    <w:rsid w:val="00C851BC"/>
    <w:rsid w:val="00C968B5"/>
    <w:rsid w:val="00CE010F"/>
    <w:rsid w:val="00CF486C"/>
    <w:rsid w:val="00CF884D"/>
    <w:rsid w:val="00D21A6E"/>
    <w:rsid w:val="00D22EB9"/>
    <w:rsid w:val="00D33B45"/>
    <w:rsid w:val="00D3762E"/>
    <w:rsid w:val="00D4744D"/>
    <w:rsid w:val="00D63272"/>
    <w:rsid w:val="00D70880"/>
    <w:rsid w:val="00D7280A"/>
    <w:rsid w:val="00D92749"/>
    <w:rsid w:val="00DD088D"/>
    <w:rsid w:val="00DF4D2D"/>
    <w:rsid w:val="00E063DC"/>
    <w:rsid w:val="00E15127"/>
    <w:rsid w:val="00E4020E"/>
    <w:rsid w:val="00E4082E"/>
    <w:rsid w:val="00E5169D"/>
    <w:rsid w:val="00E63F92"/>
    <w:rsid w:val="00E90CAB"/>
    <w:rsid w:val="00EA120E"/>
    <w:rsid w:val="00EC3100"/>
    <w:rsid w:val="00F022CE"/>
    <w:rsid w:val="00F20CE4"/>
    <w:rsid w:val="00F31BA6"/>
    <w:rsid w:val="00F32D2F"/>
    <w:rsid w:val="00FA1A28"/>
    <w:rsid w:val="017F4FE5"/>
    <w:rsid w:val="037572DD"/>
    <w:rsid w:val="038637B2"/>
    <w:rsid w:val="04274C68"/>
    <w:rsid w:val="059B373B"/>
    <w:rsid w:val="06535849"/>
    <w:rsid w:val="06B1EC8F"/>
    <w:rsid w:val="0784BF14"/>
    <w:rsid w:val="078E6138"/>
    <w:rsid w:val="080D2A02"/>
    <w:rsid w:val="0E3F9C53"/>
    <w:rsid w:val="0EAAF34A"/>
    <w:rsid w:val="1026FE82"/>
    <w:rsid w:val="104C8159"/>
    <w:rsid w:val="105E1B57"/>
    <w:rsid w:val="1070BAC3"/>
    <w:rsid w:val="126F08F3"/>
    <w:rsid w:val="12CC85D4"/>
    <w:rsid w:val="132DAD09"/>
    <w:rsid w:val="13868E19"/>
    <w:rsid w:val="1481E950"/>
    <w:rsid w:val="14C9910C"/>
    <w:rsid w:val="1642CEB8"/>
    <w:rsid w:val="16C56A3B"/>
    <w:rsid w:val="17A46009"/>
    <w:rsid w:val="1832C336"/>
    <w:rsid w:val="184E7C9C"/>
    <w:rsid w:val="1A37EF6C"/>
    <w:rsid w:val="1ADC00CB"/>
    <w:rsid w:val="1AE55674"/>
    <w:rsid w:val="1B4489B3"/>
    <w:rsid w:val="1E2F6438"/>
    <w:rsid w:val="1E55A6BC"/>
    <w:rsid w:val="1E7B92FD"/>
    <w:rsid w:val="1EB6ED78"/>
    <w:rsid w:val="1EC041EB"/>
    <w:rsid w:val="1F793E51"/>
    <w:rsid w:val="1FA19BAE"/>
    <w:rsid w:val="2032D7E1"/>
    <w:rsid w:val="20B80EF7"/>
    <w:rsid w:val="213A338B"/>
    <w:rsid w:val="2149E87F"/>
    <w:rsid w:val="21566C33"/>
    <w:rsid w:val="21E721AD"/>
    <w:rsid w:val="222CDD4C"/>
    <w:rsid w:val="2273F04A"/>
    <w:rsid w:val="22AA7D5B"/>
    <w:rsid w:val="22CDFFE7"/>
    <w:rsid w:val="238D5AB1"/>
    <w:rsid w:val="23E30D90"/>
    <w:rsid w:val="24750CD1"/>
    <w:rsid w:val="261F23AC"/>
    <w:rsid w:val="2813657B"/>
    <w:rsid w:val="28A07086"/>
    <w:rsid w:val="28F71B8C"/>
    <w:rsid w:val="292481B7"/>
    <w:rsid w:val="2A2EA182"/>
    <w:rsid w:val="2ABA135A"/>
    <w:rsid w:val="2AC7DF58"/>
    <w:rsid w:val="2B0577D6"/>
    <w:rsid w:val="2C729E98"/>
    <w:rsid w:val="2CE11D8D"/>
    <w:rsid w:val="2DA70C15"/>
    <w:rsid w:val="2DE2C385"/>
    <w:rsid w:val="2E53A321"/>
    <w:rsid w:val="2EC4F44B"/>
    <w:rsid w:val="2FACDD95"/>
    <w:rsid w:val="2FB42152"/>
    <w:rsid w:val="2FC3C016"/>
    <w:rsid w:val="2FC92D20"/>
    <w:rsid w:val="3069ABEC"/>
    <w:rsid w:val="30ADAC2E"/>
    <w:rsid w:val="312FEB3B"/>
    <w:rsid w:val="3164FD81"/>
    <w:rsid w:val="32EBC214"/>
    <w:rsid w:val="33C6DDA3"/>
    <w:rsid w:val="33DE7D01"/>
    <w:rsid w:val="34050C97"/>
    <w:rsid w:val="3408C3E3"/>
    <w:rsid w:val="348E9F33"/>
    <w:rsid w:val="357EF38E"/>
    <w:rsid w:val="362EEE82"/>
    <w:rsid w:val="3714FE35"/>
    <w:rsid w:val="37F0DF97"/>
    <w:rsid w:val="380A3B6B"/>
    <w:rsid w:val="38C801F8"/>
    <w:rsid w:val="3A5FD072"/>
    <w:rsid w:val="3AB0997E"/>
    <w:rsid w:val="3AF30F34"/>
    <w:rsid w:val="3BD50CB5"/>
    <w:rsid w:val="3C7D4538"/>
    <w:rsid w:val="3C8088BB"/>
    <w:rsid w:val="3C96DF3C"/>
    <w:rsid w:val="3CBBFD44"/>
    <w:rsid w:val="3D824ABE"/>
    <w:rsid w:val="3E3A0067"/>
    <w:rsid w:val="3E4650D4"/>
    <w:rsid w:val="3E76EB98"/>
    <w:rsid w:val="3FF9628A"/>
    <w:rsid w:val="408742BB"/>
    <w:rsid w:val="40B9EB80"/>
    <w:rsid w:val="416250B8"/>
    <w:rsid w:val="41A5C002"/>
    <w:rsid w:val="41E2A7B6"/>
    <w:rsid w:val="42472559"/>
    <w:rsid w:val="42FE2119"/>
    <w:rsid w:val="439E96A9"/>
    <w:rsid w:val="43BF6C24"/>
    <w:rsid w:val="450ED65B"/>
    <w:rsid w:val="45215944"/>
    <w:rsid w:val="4528705F"/>
    <w:rsid w:val="453937B4"/>
    <w:rsid w:val="474188F0"/>
    <w:rsid w:val="4A260288"/>
    <w:rsid w:val="4A4056D1"/>
    <w:rsid w:val="4A80E68F"/>
    <w:rsid w:val="4B086FCF"/>
    <w:rsid w:val="4B167128"/>
    <w:rsid w:val="4B4CFAFD"/>
    <w:rsid w:val="4C186CA4"/>
    <w:rsid w:val="4C53E371"/>
    <w:rsid w:val="4D2D7F1C"/>
    <w:rsid w:val="4DB5A692"/>
    <w:rsid w:val="4DF090EC"/>
    <w:rsid w:val="4DFCEB63"/>
    <w:rsid w:val="51E6B3EF"/>
    <w:rsid w:val="5249372C"/>
    <w:rsid w:val="53FE2FEA"/>
    <w:rsid w:val="54B60114"/>
    <w:rsid w:val="5530BBF0"/>
    <w:rsid w:val="558AAFDA"/>
    <w:rsid w:val="571CA84F"/>
    <w:rsid w:val="5726803B"/>
    <w:rsid w:val="5819EB64"/>
    <w:rsid w:val="58FA1446"/>
    <w:rsid w:val="594C92C1"/>
    <w:rsid w:val="5A183DFE"/>
    <w:rsid w:val="5AC97949"/>
    <w:rsid w:val="5C1AAF77"/>
    <w:rsid w:val="5D28E326"/>
    <w:rsid w:val="5D90572B"/>
    <w:rsid w:val="60255513"/>
    <w:rsid w:val="620BBFFC"/>
    <w:rsid w:val="639CC9ED"/>
    <w:rsid w:val="64534179"/>
    <w:rsid w:val="64614BC7"/>
    <w:rsid w:val="64EA6F5C"/>
    <w:rsid w:val="658CF4CC"/>
    <w:rsid w:val="659E5357"/>
    <w:rsid w:val="66B2C722"/>
    <w:rsid w:val="674268A4"/>
    <w:rsid w:val="676A8D46"/>
    <w:rsid w:val="680476FE"/>
    <w:rsid w:val="680811C0"/>
    <w:rsid w:val="688996D0"/>
    <w:rsid w:val="68B7CB3F"/>
    <w:rsid w:val="69093527"/>
    <w:rsid w:val="6B3601AA"/>
    <w:rsid w:val="6CBA21B9"/>
    <w:rsid w:val="6DE66D14"/>
    <w:rsid w:val="6F19D39D"/>
    <w:rsid w:val="70955844"/>
    <w:rsid w:val="72055E68"/>
    <w:rsid w:val="72AA3D72"/>
    <w:rsid w:val="737AAF5B"/>
    <w:rsid w:val="75B6FE88"/>
    <w:rsid w:val="766ED12F"/>
    <w:rsid w:val="76C52DF8"/>
    <w:rsid w:val="76C7CD72"/>
    <w:rsid w:val="771CC527"/>
    <w:rsid w:val="77F273AB"/>
    <w:rsid w:val="785EC3DD"/>
    <w:rsid w:val="78B0E6EF"/>
    <w:rsid w:val="78D5DC8F"/>
    <w:rsid w:val="79C9F935"/>
    <w:rsid w:val="7A6B09B1"/>
    <w:rsid w:val="7A93E79B"/>
    <w:rsid w:val="7B222A69"/>
    <w:rsid w:val="7B6E73E4"/>
    <w:rsid w:val="7C1EF0BC"/>
    <w:rsid w:val="7C4EEE2E"/>
    <w:rsid w:val="7C766E1B"/>
    <w:rsid w:val="7C94704F"/>
    <w:rsid w:val="7DA212FB"/>
    <w:rsid w:val="7E9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8684"/>
  <w15:docId w15:val="{D874A5D4-DC30-8340-A7BB-387129D0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70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Standaardalinea-lettertype"/>
    <w:rsid w:val="00270B47"/>
  </w:style>
  <w:style w:type="character" w:customStyle="1" w:styleId="eop">
    <w:name w:val="eop"/>
    <w:basedOn w:val="Standaardalinea-lettertype"/>
    <w:rsid w:val="00270B47"/>
  </w:style>
  <w:style w:type="paragraph" w:styleId="Geenafstand">
    <w:name w:val="No Spacing"/>
    <w:uiPriority w:val="1"/>
    <w:qFormat/>
    <w:rsid w:val="00D21A6E"/>
    <w:rPr>
      <w:sz w:val="22"/>
      <w:szCs w:val="22"/>
      <w:lang w:val="en-US"/>
    </w:rPr>
  </w:style>
  <w:style w:type="paragraph" w:styleId="Revisie">
    <w:name w:val="Revision"/>
    <w:hidden/>
    <w:uiPriority w:val="99"/>
    <w:semiHidden/>
    <w:rsid w:val="00D21A6E"/>
  </w:style>
  <w:style w:type="character" w:styleId="Verwijzingopmerking">
    <w:name w:val="annotation reference"/>
    <w:basedOn w:val="Standaardalinea-lettertype"/>
    <w:uiPriority w:val="99"/>
    <w:semiHidden/>
    <w:unhideWhenUsed/>
    <w:rsid w:val="00D21A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1A6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1A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1A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1A6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819C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19C0"/>
  </w:style>
  <w:style w:type="paragraph" w:styleId="Voettekst">
    <w:name w:val="footer"/>
    <w:basedOn w:val="Standaard"/>
    <w:link w:val="VoettekstChar"/>
    <w:uiPriority w:val="99"/>
    <w:unhideWhenUsed/>
    <w:rsid w:val="001819C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19C0"/>
  </w:style>
  <w:style w:type="character" w:styleId="Hyperlink">
    <w:name w:val="Hyperlink"/>
    <w:basedOn w:val="Standaardalinea-lettertype"/>
    <w:uiPriority w:val="99"/>
    <w:unhideWhenUsed/>
    <w:rsid w:val="002F4DC9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7A5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A5F"/>
    <w:rPr>
      <w:rFonts w:ascii="Segoe UI" w:hAnsi="Segoe UI" w:cs="Segoe UI"/>
      <w:sz w:val="18"/>
      <w:szCs w:val="18"/>
    </w:rPr>
  </w:style>
  <w:style w:type="character" w:customStyle="1" w:styleId="Vermelding1">
    <w:name w:val="Vermelding1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3022E8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704C3"/>
    <w:rPr>
      <w:color w:val="605E5C"/>
      <w:shd w:val="clear" w:color="auto" w:fill="E1DFDD"/>
    </w:rPr>
  </w:style>
  <w:style w:type="character" w:customStyle="1" w:styleId="corporate-half-splitsupporting">
    <w:name w:val="corporate-half-split__supporting"/>
    <w:basedOn w:val="Standaardalinea-lettertype"/>
    <w:rsid w:val="000D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E8F9536DBB0488BA283818782A597" ma:contentTypeVersion="13" ma:contentTypeDescription="Een nieuw document maken." ma:contentTypeScope="" ma:versionID="1e52aa49075a2f29ddbce7c660f3c372">
  <xsd:schema xmlns:xsd="http://www.w3.org/2001/XMLSchema" xmlns:xs="http://www.w3.org/2001/XMLSchema" xmlns:p="http://schemas.microsoft.com/office/2006/metadata/properties" xmlns:ns2="214d4c6b-e8e1-4643-bbd2-9e538a81f476" xmlns:ns3="5281225f-1498-4532-a04a-f484180c6a13" targetNamespace="http://schemas.microsoft.com/office/2006/metadata/properties" ma:root="true" ma:fieldsID="1c80fddcc700f85fda1c58a2d54d4713" ns2:_="" ns3:_="">
    <xsd:import namespace="214d4c6b-e8e1-4643-bbd2-9e538a81f476"/>
    <xsd:import namespace="5281225f-1498-4532-a04a-f484180c6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d4c6b-e8e1-4643-bbd2-9e538a81f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f6377b3a-9e4b-4f95-8a5b-751b5a0051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1225f-1498-4532-a04a-f484180c6a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d2c7897-d9aa-4db9-b3b8-a21da7b464f2}" ma:internalName="TaxCatchAll" ma:showField="CatchAllData" ma:web="5281225f-1498-4532-a04a-f484180c6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d4c6b-e8e1-4643-bbd2-9e538a81f476">
      <Terms xmlns="http://schemas.microsoft.com/office/infopath/2007/PartnerControls"/>
    </lcf76f155ced4ddcb4097134ff3c332f>
    <TaxCatchAll xmlns="5281225f-1498-4532-a04a-f484180c6a13" xsi:nil="true"/>
  </documentManagement>
</p:properties>
</file>

<file path=customXml/itemProps1.xml><?xml version="1.0" encoding="utf-8"?>
<ds:datastoreItem xmlns:ds="http://schemas.openxmlformats.org/officeDocument/2006/customXml" ds:itemID="{6629D1F0-323E-4236-BBB8-272302F40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489D4-632F-4090-8E2E-04CFB0D93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d4c6b-e8e1-4643-bbd2-9e538a81f476"/>
    <ds:schemaRef ds:uri="5281225f-1498-4532-a04a-f484180c6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A78EBF-AD77-4D18-A50C-71332C02D76C}">
  <ds:schemaRefs>
    <ds:schemaRef ds:uri="http://schemas.microsoft.com/office/2006/metadata/properties"/>
    <ds:schemaRef ds:uri="http://schemas.microsoft.com/office/infopath/2007/PartnerControls"/>
    <ds:schemaRef ds:uri="4dbfcd5f-f3c8-40d4-9a87-9171e399f9e2"/>
    <ds:schemaRef ds:uri="96c95e48-3f4c-43ff-9b8b-0c26a9acab87"/>
    <ds:schemaRef ds:uri="214d4c6b-e8e1-4643-bbd2-9e538a81f476"/>
    <ds:schemaRef ds:uri="5281225f-1498-4532-a04a-f484180c6a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Burrows</dc:creator>
  <cp:keywords>, docId:AD42FB6F4A3D9537867D3A99DDBD7C0B</cp:keywords>
  <dc:description/>
  <cp:lastModifiedBy>Ann Ramaekers</cp:lastModifiedBy>
  <cp:revision>15</cp:revision>
  <dcterms:created xsi:type="dcterms:W3CDTF">2022-09-08T09:26:00Z</dcterms:created>
  <dcterms:modified xsi:type="dcterms:W3CDTF">2022-09-12T13:44:00Z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0x010100EEEE8F9536DBB0488BA283818782A597</vt:lpwstr>
  </property>
  <property fmtid="{D5CDD505-2E9C-101B-9397-08002B2CF9AE}" pid="3" name="MediaServiceImageTags">
    <vt:lpwstr/>
  </property>
</Properties>
</file>