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B4DD6" w14:textId="455FA7D7" w:rsidR="002E7CAB" w:rsidRPr="00F56522" w:rsidRDefault="002E7CAB" w:rsidP="002E7CAB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  <w:lang w:val="it-IT"/>
        </w:rPr>
      </w:pPr>
      <w:r w:rsidRPr="002E7CAB"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it-IT"/>
        </w:rPr>
        <w:t>eneloop sostiene le organizzazioni verdi con due grandi progetti europei</w:t>
      </w:r>
    </w:p>
    <w:p w14:paraId="7173EC99" w14:textId="77777777" w:rsidR="007A1B38" w:rsidRPr="00F56522" w:rsidRDefault="007A1B38" w:rsidP="007A1B38">
      <w:pPr>
        <w:pStyle w:val="Kop2"/>
        <w:rPr>
          <w:b/>
          <w:color w:val="000000" w:themeColor="text1"/>
          <w:lang w:val="it-IT"/>
        </w:rPr>
      </w:pPr>
    </w:p>
    <w:p w14:paraId="01FEDC5C" w14:textId="3BA7C9C3" w:rsidR="002E7CAB" w:rsidRPr="00F56522" w:rsidRDefault="002E7CAB" w:rsidP="002E7CAB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it-IT"/>
        </w:rPr>
        <w:t xml:space="preserve">Zellik, 16 </w:t>
      </w:r>
      <w:proofErr w:type="gramStart"/>
      <w:r w:rsidRPr="002E7CAB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it-IT"/>
        </w:rPr>
        <w:t>Marzo</w:t>
      </w:r>
      <w:proofErr w:type="gramEnd"/>
      <w:r w:rsidRPr="002E7CAB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it-IT"/>
        </w:rPr>
        <w:t xml:space="preserve"> 2017 </w:t>
      </w:r>
      <w:r w:rsidR="007A1B38" w:rsidRPr="002E7CA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–</w:t>
      </w:r>
      <w:r w:rsidRPr="002E7CA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Mentre le iscrizioni per </w:t>
      </w:r>
      <w:proofErr w:type="spellStart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eneloop</w:t>
      </w:r>
      <w:proofErr w:type="spellEnd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expedition</w:t>
      </w:r>
      <w:proofErr w:type="spellEnd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 2100 procedono senza </w:t>
      </w:r>
      <w:r w:rsidR="00F56522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intoppi</w:t>
      </w:r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, si apre l'ultima edizione della </w:t>
      </w:r>
      <w:proofErr w:type="spellStart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European</w:t>
      </w:r>
      <w:proofErr w:type="spellEnd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eneloop</w:t>
      </w:r>
      <w:proofErr w:type="spellEnd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 Photo Challenge.</w:t>
      </w:r>
      <w:r w:rsidRPr="002E7CA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Le organizzazioni con una visione del futuro sostenibile si contenderanno i premi in denaro in palio per entrambe le competizioni.</w:t>
      </w:r>
    </w:p>
    <w:p w14:paraId="4C8A5E82" w14:textId="77777777" w:rsidR="002E7CAB" w:rsidRPr="002E7CAB" w:rsidRDefault="002E7CAB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188AC5D5" w14:textId="6377516C" w:rsidR="002E7CAB" w:rsidRPr="00F56522" w:rsidRDefault="002E7CAB" w:rsidP="002E7CAB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Zaino in spalle attraverso l'Europa, </w:t>
      </w:r>
      <w:r w:rsidR="00F56522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sostenendo</w:t>
      </w:r>
      <w:r w:rsidRPr="002E7CA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una buona causa all'insegna del verde</w:t>
      </w:r>
    </w:p>
    <w:p w14:paraId="1ED443A3" w14:textId="1649C370" w:rsidR="002E7CAB" w:rsidRPr="00F56522" w:rsidRDefault="002E7CAB" w:rsidP="002E7CA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Nella </w:t>
      </w:r>
      <w:hyperlink r:id="rId8" w:history="1"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spedizione eneloop 2100</w:t>
        </w:r>
      </w:hyperlink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tre squadre da due componenti si sfideranno in </w:t>
      </w:r>
      <w:r w:rsidRPr="002448B1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un tour a piedi di 2.100 km in 120 giorni attraverso l'Europa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Il loro obiettivo? 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R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aggiungere il traguardo di Milano con il maggior numero di punti che avranno guadagnato vincendo i compiti assegnati durante il percorso. </w:t>
      </w:r>
    </w:p>
    <w:p w14:paraId="50339416" w14:textId="77777777" w:rsidR="002E7CAB" w:rsidRPr="00F56522" w:rsidRDefault="002E7CAB" w:rsidP="002E7CA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65C501F5" w14:textId="2EF4053F" w:rsidR="002E7CAB" w:rsidRPr="007432DF" w:rsidRDefault="002E7CAB" w:rsidP="002E7CA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Ogni squadra si legherà ad un'organizzazione ecologista, per cui raccoglierà il denaro. </w:t>
      </w:r>
      <w:proofErr w:type="spellStart"/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>eneloop</w:t>
      </w:r>
      <w:proofErr w:type="spellEnd"/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donerà al traguardo</w:t>
      </w:r>
      <w:r w:rsidRPr="002E7CA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21.000 euro 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all'organizzazione di beneficenza della squadra vincente e </w:t>
      </w:r>
      <w:r w:rsidRPr="002E7CA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2100 € 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alle organizzazioni degli altri due team. Oltre all'avventura e alla beneficenza, ogni membro della squadra vincerà un </w:t>
      </w:r>
      <w:r w:rsidRPr="00A8687E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equipaggiamento complet</w:t>
      </w:r>
      <w:r w:rsidR="002448B1" w:rsidRPr="00A8687E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o</w:t>
      </w:r>
      <w:r w:rsidR="002448B1">
        <w:rPr>
          <w:rFonts w:ascii="Arial" w:hAnsi="Arial" w:cs="Arial"/>
          <w:color w:val="000000" w:themeColor="text1"/>
          <w:sz w:val="20"/>
          <w:szCs w:val="20"/>
          <w:lang w:val="it-IT"/>
        </w:rPr>
        <w:t>, più un bellissimo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2448B1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 xml:space="preserve">pacchetto premio </w:t>
      </w:r>
      <w:proofErr w:type="spellStart"/>
      <w:r w:rsidRPr="002448B1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Pansonic</w:t>
      </w:r>
      <w:proofErr w:type="spellEnd"/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>.</w:t>
      </w:r>
    </w:p>
    <w:p w14:paraId="51E8F868" w14:textId="77777777" w:rsidR="002E7CAB" w:rsidRPr="007432DF" w:rsidRDefault="002E7CAB" w:rsidP="002E7CA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7E8D777F" w14:textId="7EED49DB" w:rsidR="002E7CAB" w:rsidRPr="002E7CAB" w:rsidRDefault="002E7CAB" w:rsidP="002E7CA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Le iscrizioni sono aperte fino al 17 aprile 2017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. Chiunque abbia 18 anni e sia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residente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in Europa, 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è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libero di partecipare tra il 23 giugno e il 20 Ottobre 2017. Per saperne di più, i dettagli sono su </w:t>
      </w:r>
      <w:hyperlink r:id="rId9" w:history="1">
        <w:r w:rsidRPr="002E7CAB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www.eneloopexpedition.com</w:t>
        </w:r>
      </w:hyperlink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o sulla </w:t>
      </w:r>
      <w:hyperlink r:id="rId10" w:history="1"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pagina </w:t>
        </w:r>
        <w:proofErr w:type="spellStart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Facebook</w:t>
        </w:r>
        <w:proofErr w:type="spellEnd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</w:t>
        </w:r>
        <w:proofErr w:type="spellStart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eneloop</w:t>
        </w:r>
        <w:proofErr w:type="spellEnd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</w:t>
        </w:r>
        <w:proofErr w:type="spellStart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expedition</w:t>
        </w:r>
        <w:proofErr w:type="spellEnd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2100</w:t>
        </w:r>
      </w:hyperlink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>.</w:t>
      </w:r>
    </w:p>
    <w:p w14:paraId="72C5AC1B" w14:textId="77777777" w:rsidR="002E7CAB" w:rsidRDefault="002E7CAB" w:rsidP="002E7CA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0640160E" w14:textId="4B7BAD91" w:rsidR="002E7CAB" w:rsidRPr="002E7CAB" w:rsidRDefault="002E7CAB" w:rsidP="002E7CAB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2E7CAB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74EAE935" wp14:editId="3762C883">
            <wp:extent cx="5708068" cy="2992947"/>
            <wp:effectExtent l="0" t="0" r="6985" b="4445"/>
            <wp:docPr id="3" name="Afbeelding 3" descr="../../../images/expedition/12483_canvas_ad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images/expedition/12483_canvas_adv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79" cy="30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876C8" w14:textId="77777777" w:rsidR="002E7CAB" w:rsidRDefault="002E7CAB" w:rsidP="002E7CAB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70375183" w14:textId="77777777" w:rsidR="00A8687E" w:rsidRDefault="00A8687E" w:rsidP="002E7CAB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153F11A4" w14:textId="77777777" w:rsidR="00A8687E" w:rsidRPr="002E7CAB" w:rsidRDefault="00A8687E" w:rsidP="002E7CAB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639ACD8F" w14:textId="77777777" w:rsidR="002E7CAB" w:rsidRPr="00F56522" w:rsidRDefault="002E7CAB" w:rsidP="002E7CAB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lastRenderedPageBreak/>
        <w:t>Prendi parte all'ultima edizione della eneloop European Photo Challenge</w:t>
      </w:r>
    </w:p>
    <w:p w14:paraId="44CCC2D0" w14:textId="712EA0F9" w:rsidR="002E7CAB" w:rsidRPr="00F56522" w:rsidRDefault="002E7CAB" w:rsidP="002E7CAB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Attualmente si è aperta anche l'ultima edizione della </w:t>
      </w:r>
      <w:hyperlink r:id="rId12" w:history="1">
        <w:proofErr w:type="spellStart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eneloop</w:t>
        </w:r>
        <w:proofErr w:type="spellEnd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</w:t>
        </w:r>
        <w:proofErr w:type="spellStart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European</w:t>
        </w:r>
        <w:proofErr w:type="spellEnd"/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Photo Challenge</w:t>
        </w:r>
      </w:hyperlink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>. Ancora fino al 31 marzo, alle ore 10, fotografi (amatoriali) da tutta l'Europa potranno inviare la loro miglior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i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foto 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della natura</w:t>
      </w:r>
      <w:r w:rsidR="00A8687E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sul tema 'comunicazione'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>. Chi raccoglierà più "mi piace" si aggiudicherà la vittoria.</w:t>
      </w:r>
    </w:p>
    <w:p w14:paraId="7E5A738F" w14:textId="77777777" w:rsidR="002E7CAB" w:rsidRPr="00F56522" w:rsidRDefault="002E7CAB" w:rsidP="002E7CAB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</w:p>
    <w:p w14:paraId="6F103885" w14:textId="6AC02E4A" w:rsidR="002E7CAB" w:rsidRPr="00F56522" w:rsidRDefault="002E7CAB" w:rsidP="002E7CAB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Il concorso fotografico è stato indetto da Panasonic Energy Europe nel dicembre 2015 per portare a conoscenza 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de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l pubblico 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le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hyperlink r:id="rId13" w:history="1"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batterie ecocompatibili eneloop</w:t>
        </w:r>
      </w:hyperlink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In quest'ultima fase, l'attenzione è rivolta alle batterie eneloop lite (in particolare per i dispositivi a basso consumo energetico, come ad esempio telefoni DECT), ricaricabili fino a 3000 volte. </w:t>
      </w:r>
    </w:p>
    <w:p w14:paraId="5C554505" w14:textId="77777777" w:rsidR="002E7CAB" w:rsidRPr="00F56522" w:rsidRDefault="002E7CAB" w:rsidP="002E7CAB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</w:p>
    <w:p w14:paraId="4E45B0A6" w14:textId="6B94EE02" w:rsidR="002E7CAB" w:rsidRPr="00F56522" w:rsidRDefault="002E7CAB" w:rsidP="002E7CAB">
      <w:pPr>
        <w:spacing w:line="360" w:lineRule="auto"/>
        <w:rPr>
          <w:rFonts w:asciiTheme="minorBidi" w:eastAsia="Times New Roman" w:hAnsiTheme="minorBidi"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/>
          <w:color w:val="000000" w:themeColor="text1"/>
          <w:sz w:val="20"/>
          <w:szCs w:val="20"/>
          <w:lang w:val="it-IT"/>
        </w:rPr>
        <w:t>Ad ogni edizione dello European Photo Challenge, eneloop sostiene due organizzazioni ambientaliste. Sia l'organizzazione legata alla foto con il maggior numero di voti, che l'organizzazione</w:t>
      </w:r>
      <w:r w:rsidRPr="002E7CA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più spesso scelta dai partecipanti, riceverà</w:t>
      </w:r>
      <w:r w:rsidRPr="002E7CAB">
        <w:rPr>
          <w:rFonts w:ascii="Arial" w:hAnsi="Arial"/>
          <w:color w:val="000000" w:themeColor="text1"/>
          <w:sz w:val="20"/>
          <w:szCs w:val="20"/>
          <w:lang w:val="it-IT"/>
        </w:rPr>
        <w:t xml:space="preserve"> una </w:t>
      </w:r>
      <w:r w:rsidRPr="002E7CA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>donazione di 5000 euro</w:t>
      </w:r>
      <w:r w:rsidRPr="002E7CAB">
        <w:rPr>
          <w:rFonts w:ascii="Arial" w:hAnsi="Arial"/>
          <w:color w:val="000000" w:themeColor="text1"/>
          <w:sz w:val="20"/>
          <w:szCs w:val="20"/>
          <w:lang w:val="it-IT"/>
        </w:rPr>
        <w:t xml:space="preserve">. Inoltre i partecipanti avranno la </w:t>
      </w:r>
      <w:r w:rsidR="00F56522">
        <w:rPr>
          <w:rFonts w:ascii="Arial" w:hAnsi="Arial"/>
          <w:color w:val="000000" w:themeColor="text1"/>
          <w:sz w:val="20"/>
          <w:szCs w:val="20"/>
          <w:lang w:val="it-IT"/>
        </w:rPr>
        <w:t>possibilità</w:t>
      </w:r>
      <w:r w:rsidRPr="002E7CAB">
        <w:rPr>
          <w:rFonts w:ascii="Arial" w:hAnsi="Arial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di vincere una </w:t>
      </w:r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macchina fotografica </w:t>
      </w:r>
      <w:hyperlink r:id="rId14" w:history="1">
        <w:r w:rsidRPr="002E7CAB">
          <w:rPr>
            <w:rStyle w:val="Hyperlink"/>
            <w:rFonts w:asciiTheme="minorBidi" w:hAnsiTheme="minorBidi"/>
            <w:b/>
            <w:bCs/>
            <w:color w:val="000000" w:themeColor="text1"/>
            <w:sz w:val="20"/>
            <w:szCs w:val="20"/>
            <w:lang w:val="it-IT"/>
          </w:rPr>
          <w:t>Panasonic DMC-G80MEF K</w:t>
        </w:r>
      </w:hyperlink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 del valore di 1000 euro, batterie </w:t>
      </w:r>
      <w:proofErr w:type="spellStart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eneloop</w:t>
      </w:r>
      <w:proofErr w:type="spellEnd"/>
      <w:r w:rsidRPr="002E7CA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e</w:t>
      </w:r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2E7CA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caricabatterie</w:t>
      </w:r>
      <w:proofErr w:type="spellEnd"/>
      <w:r w:rsidRPr="002E7CA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. </w:t>
      </w:r>
    </w:p>
    <w:p w14:paraId="6296B65B" w14:textId="77777777" w:rsidR="002E7CAB" w:rsidRPr="00F56522" w:rsidRDefault="002E7CAB" w:rsidP="002E7CAB">
      <w:pPr>
        <w:spacing w:line="360" w:lineRule="auto"/>
        <w:rPr>
          <w:rFonts w:asciiTheme="minorBidi" w:eastAsia="Times New Roman" w:hAnsiTheme="minorBidi"/>
          <w:color w:val="000000" w:themeColor="text1"/>
          <w:sz w:val="20"/>
          <w:szCs w:val="20"/>
          <w:lang w:val="it-IT"/>
        </w:rPr>
      </w:pPr>
    </w:p>
    <w:p w14:paraId="4ADEAA08" w14:textId="77777777" w:rsidR="002E7CAB" w:rsidRPr="00F56522" w:rsidRDefault="002E7CAB" w:rsidP="002E7CAB">
      <w:pPr>
        <w:spacing w:line="360" w:lineRule="auto"/>
        <w:rPr>
          <w:rFonts w:asciiTheme="minorBidi" w:eastAsia="Times New Roman" w:hAnsiTheme="minorBidi"/>
          <w:b/>
          <w:color w:val="000000" w:themeColor="text1"/>
          <w:sz w:val="20"/>
          <w:szCs w:val="20"/>
          <w:lang w:val="it-IT"/>
        </w:rPr>
      </w:pPr>
      <w:r w:rsidRPr="002E7CAB">
        <w:rPr>
          <w:rFonts w:asciiTheme="minorBidi" w:eastAsia="Times New Roman" w:hAnsiTheme="minorBidi"/>
          <w:b/>
          <w:bCs/>
          <w:color w:val="000000" w:themeColor="text1"/>
          <w:sz w:val="20"/>
          <w:szCs w:val="20"/>
          <w:lang w:val="it-IT"/>
        </w:rPr>
        <w:t>I vincitori della Ocean Edition</w:t>
      </w:r>
      <w:bookmarkStart w:id="0" w:name="_GoBack"/>
      <w:bookmarkEnd w:id="0"/>
    </w:p>
    <w:p w14:paraId="5B2DE11A" w14:textId="283BFAB4" w:rsidR="002E7CAB" w:rsidRPr="00F56522" w:rsidRDefault="002E7CAB" w:rsidP="002E7CAB">
      <w:pPr>
        <w:spacing w:line="360" w:lineRule="auto"/>
        <w:rPr>
          <w:rFonts w:asciiTheme="minorBidi" w:eastAsia="Times New Roman" w:hAnsiTheme="minorBidi"/>
          <w:color w:val="000000" w:themeColor="text1"/>
          <w:sz w:val="20"/>
          <w:szCs w:val="20"/>
          <w:lang w:val="it-IT"/>
        </w:rPr>
      </w:pPr>
      <w:r w:rsidRPr="002E7CAB">
        <w:rPr>
          <w:rFonts w:asciiTheme="minorBidi" w:eastAsia="Times New Roman" w:hAnsiTheme="minorBidi"/>
          <w:color w:val="000000" w:themeColor="text1"/>
          <w:sz w:val="20"/>
          <w:szCs w:val="20"/>
          <w:lang w:val="it-IT"/>
        </w:rPr>
        <w:t xml:space="preserve">Le organizzazioni olandesi </w:t>
      </w:r>
      <w:proofErr w:type="spellStart"/>
      <w:r w:rsidRPr="002E7CAB">
        <w:rPr>
          <w:rFonts w:asciiTheme="minorBidi" w:eastAsia="Times New Roman" w:hAnsiTheme="minorBidi"/>
          <w:b/>
          <w:bCs/>
          <w:color w:val="000000" w:themeColor="text1"/>
          <w:sz w:val="20"/>
          <w:szCs w:val="20"/>
          <w:lang w:val="it-IT"/>
        </w:rPr>
        <w:t>Bite</w:t>
      </w:r>
      <w:proofErr w:type="spellEnd"/>
      <w:r w:rsidRPr="002E7CAB">
        <w:rPr>
          <w:rFonts w:asciiTheme="minorBidi" w:eastAsia="Times New Roman" w:hAnsiTheme="minorBidi"/>
          <w:b/>
          <w:bCs/>
          <w:color w:val="000000" w:themeColor="text1"/>
          <w:sz w:val="20"/>
          <w:szCs w:val="20"/>
          <w:lang w:val="it-IT"/>
        </w:rPr>
        <w:t xml:space="preserve"> Back</w:t>
      </w:r>
      <w:r w:rsidRPr="002E7CAB">
        <w:rPr>
          <w:rFonts w:asciiTheme="minorBidi" w:eastAsia="Times New Roman" w:hAnsiTheme="minorBidi"/>
          <w:color w:val="000000" w:themeColor="text1"/>
          <w:sz w:val="20"/>
          <w:szCs w:val="20"/>
          <w:lang w:val="it-IT"/>
        </w:rPr>
        <w:t xml:space="preserve"> e </w:t>
      </w:r>
      <w:r w:rsidRPr="002E7CAB">
        <w:rPr>
          <w:rFonts w:asciiTheme="minorBidi" w:eastAsia="Times New Roman" w:hAnsiTheme="minorBidi"/>
          <w:b/>
          <w:bCs/>
          <w:color w:val="000000" w:themeColor="text1"/>
          <w:sz w:val="20"/>
          <w:szCs w:val="20"/>
          <w:lang w:val="it-IT"/>
        </w:rPr>
        <w:t xml:space="preserve">Sea First </w:t>
      </w:r>
      <w:r w:rsidRPr="002E7CAB">
        <w:rPr>
          <w:rFonts w:asciiTheme="minorBidi" w:eastAsia="Times New Roman" w:hAnsiTheme="minorBidi"/>
          <w:color w:val="000000" w:themeColor="text1"/>
          <w:sz w:val="20"/>
          <w:szCs w:val="20"/>
          <w:lang w:val="it-IT"/>
        </w:rPr>
        <w:t>hanno potuto ricevere il premio della precedente edizione</w:t>
      </w:r>
      <w:r w:rsidR="00A8687E">
        <w:rPr>
          <w:rFonts w:asciiTheme="minorBidi" w:eastAsia="Times New Roman" w:hAnsiTheme="minorBidi"/>
          <w:color w:val="000000" w:themeColor="text1"/>
          <w:sz w:val="20"/>
          <w:szCs w:val="20"/>
          <w:lang w:val="it-IT"/>
        </w:rPr>
        <w:t xml:space="preserve"> - con il tema indetto "Ocean"</w:t>
      </w:r>
      <w:r w:rsidRPr="002E7CAB">
        <w:rPr>
          <w:rFonts w:asciiTheme="minorBidi" w:eastAsia="Times New Roman" w:hAnsiTheme="minorBidi"/>
          <w:color w:val="000000" w:themeColor="text1"/>
          <w:sz w:val="20"/>
          <w:szCs w:val="20"/>
          <w:lang w:val="it-IT"/>
        </w:rPr>
        <w:t>.</w:t>
      </w:r>
    </w:p>
    <w:p w14:paraId="0A218761" w14:textId="77777777" w:rsidR="002E7CAB" w:rsidRPr="00F56522" w:rsidRDefault="002E7CAB" w:rsidP="002E7CA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3533B0D" w14:textId="646E8BD0" w:rsidR="002E7CAB" w:rsidRPr="00F56522" w:rsidRDefault="00B847CD" w:rsidP="002E7CAB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  <w:hyperlink r:id="rId15" w:history="1">
        <w:r w:rsidR="002E7CAB"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Bite Back</w:t>
        </w:r>
      </w:hyperlink>
      <w:r w:rsidR="002E7CAB"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utilizzerà i 5000 euro, al fine di creare una maggiore consapevolezza sull'impatto del consumo, ad esempio, di carne e latticini sugli animali e della natura in generale. Inoltre, 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cercherà</w:t>
      </w:r>
      <w:r w:rsidR="002E7CAB"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di sensibilizzare la gente a mangiare più verdure e a contrastare la sofferenza degli animali nei delfinari. </w:t>
      </w:r>
    </w:p>
    <w:p w14:paraId="6B0D3F02" w14:textId="77777777" w:rsidR="002E7CAB" w:rsidRPr="00F56522" w:rsidRDefault="002E7CAB" w:rsidP="002E7CAB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</w:p>
    <w:p w14:paraId="76370F08" w14:textId="14A28710" w:rsidR="002E7CAB" w:rsidRPr="00F56522" w:rsidRDefault="002E7CAB" w:rsidP="002E7CAB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L'organizzazione educativa </w:t>
      </w:r>
      <w:hyperlink r:id="rId16" w:history="1">
        <w:r w:rsidRPr="002E7CA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Sea First Foundation</w:t>
        </w:r>
      </w:hyperlink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insegna ad alunni e studenti nelle scuole l'importanza di un oceano sano, e quali siano le minacce e le soluzioni 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possibili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. Si impegnano inoltre per il benessere degli animali marini. Sea First ha realizzato con i € 5000 di Panasonic un film d'animazione sui delfini in natura </w:t>
      </w:r>
      <w:r w:rsidR="00F56522">
        <w:rPr>
          <w:rFonts w:ascii="Arial" w:hAnsi="Arial" w:cs="Arial"/>
          <w:color w:val="000000" w:themeColor="text1"/>
          <w:sz w:val="20"/>
          <w:szCs w:val="20"/>
          <w:lang w:val="it-IT"/>
        </w:rPr>
        <w:t>confrontati con quelli in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cattività. Con il denaro rimasto, si impegneranno nella sensibilizzazione visitando ancora altre scuole.</w:t>
      </w:r>
    </w:p>
    <w:p w14:paraId="4C1256A2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692632F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68F3F636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239646F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1ECEE8F8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02CC2247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6C4BA966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2DAEA352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1FBC5589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172A2CF5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480B71B8" w14:textId="77777777" w:rsidR="00266A07" w:rsidRPr="002E7CA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200D9892" w14:textId="77777777" w:rsidR="00A8687E" w:rsidRDefault="00A8687E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523B8750" w14:textId="208302FF" w:rsidR="00BA7FF8" w:rsidRPr="002E7CAB" w:rsidRDefault="00BA7FF8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lastRenderedPageBreak/>
        <w:t>Panasonic Energy Europe</w:t>
      </w:r>
    </w:p>
    <w:p w14:paraId="50C2D739" w14:textId="1A9359E6" w:rsidR="00BA7FF8" w:rsidRPr="002E7CAB" w:rsidRDefault="00BA7FF8" w:rsidP="00BA7FF8">
      <w:pPr>
        <w:pStyle w:val="Tekstopmerking"/>
        <w:spacing w:line="360" w:lineRule="auto"/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</w:pPr>
      <w:r w:rsidRPr="002E7CA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Panasonic Energy Europe ha sede a Zellik vicino a Bruxelles, in Belgio. La società fa parte della Panasonic Corporation, produttore leader globale di prodotti elettrici ed elettronici. La grande e lunga esperienza di Panasonic nel campo dell’elettronica di consumo ha contribuito a far diventare Panasonic il più grande produttore di batterie, ad oggi, di tutta Europa. Gli stabilimenti di produzione europei si trovano a Tessenderlo, Belgio, e a Gniezno, Polonia. Panasonic Energy Europe fornisce soluzioni di energia “mobile” in oltre 30 paesi europei. La vasta gamma di prodotti della società comprende batterie ricaricabili, caricatori, batterie zinco-carbone, alcaline e batterie </w:t>
      </w:r>
      <w:r w:rsidR="00F56522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>specialistiche</w:t>
      </w:r>
      <w:r w:rsidRPr="002E7CA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 (quali zinco-aria, per foto al litio, a bottone al litio, microalcaline, all’ossido d’argento). </w:t>
      </w:r>
    </w:p>
    <w:p w14:paraId="5DC78F0E" w14:textId="77777777" w:rsidR="00BA7FF8" w:rsidRPr="002E7CAB" w:rsidRDefault="00BA7FF8" w:rsidP="00BA7FF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Per maggiori informazioni visitare il sito </w:t>
      </w:r>
      <w:hyperlink r:id="rId17" w:history="1">
        <w:r w:rsidRPr="002E7CAB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Pr="002E7CAB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4BC7F4C3" w14:textId="77777777" w:rsidR="00BA7FF8" w:rsidRPr="002E7CAB" w:rsidRDefault="00BA7FF8" w:rsidP="00BA7FF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105AD2A" w14:textId="77777777" w:rsidR="00BA7FF8" w:rsidRPr="002E7CAB" w:rsidRDefault="00BA7FF8" w:rsidP="00BA7FF8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</w:t>
      </w:r>
    </w:p>
    <w:p w14:paraId="61D0F34E" w14:textId="77777777" w:rsidR="00BA7FF8" w:rsidRPr="002E7CAB" w:rsidRDefault="00BA7FF8" w:rsidP="00BA7FF8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Corporation 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è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un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>'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azienda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leader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nello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sviluppo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e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nella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produzione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2E7CA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di</w:t>
      </w: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prodotti elettronici per molteplici utilizzi in ambito privato, commerciale e industriale. Panasonic ha sede in Giappone, a Osaka, e al termine dell'esercizio finanziario, al 31 marzo 2015, ha evidenziato un fatturato netto consolidato di circa 57,28 miliardi di EUR. Panasonic s’impegna a creare una vita migliore ed un mondo migliore, contribuendo attivamente all’evoluzione della società e alla felicità delle persone in tutto il mondo.</w:t>
      </w:r>
    </w:p>
    <w:p w14:paraId="2812E961" w14:textId="77777777" w:rsidR="00BA7FF8" w:rsidRPr="002E7CA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  <w:r w:rsidRPr="002E7CA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Ulteriori informazioni sull'azienda e sul brand Panasonic sono reperibili consultando il sito </w:t>
      </w:r>
      <w:hyperlink r:id="rId18" w:history="1">
        <w:r w:rsidRPr="002E7CAB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http://panasonic.net</w:t>
        </w:r>
      </w:hyperlink>
      <w:r w:rsidRPr="002E7CAB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788FF33E" w14:textId="77777777" w:rsidR="00BA7FF8" w:rsidRPr="002E7CAB" w:rsidRDefault="00BA7FF8" w:rsidP="00BA7FF8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5739CE4" w14:textId="77777777" w:rsidR="00BA7FF8" w:rsidRPr="002E7CAB" w:rsidRDefault="00BA7FF8" w:rsidP="00BA7FF8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  <w:sectPr w:rsidR="00BA7FF8" w:rsidRPr="002E7CAB" w:rsidSect="00266A07">
          <w:headerReference w:type="even" r:id="rId19"/>
          <w:headerReference w:type="first" r:id="rId20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7F56AAF8" w14:textId="77777777" w:rsidR="00BA7FF8" w:rsidRPr="002E7CAB" w:rsidRDefault="00BA7FF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</w:pPr>
    </w:p>
    <w:p w14:paraId="3AE9EB9F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  <w:r w:rsidRPr="00F56522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  <w:t>PRESS CONTACT</w:t>
      </w:r>
    </w:p>
    <w:p w14:paraId="3B011298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33333746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F56522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ARK Communication</w:t>
      </w:r>
    </w:p>
    <w:p w14:paraId="4EDC3B0A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F56522">
        <w:rPr>
          <w:rFonts w:ascii="Arial" w:hAnsi="Arial" w:cs="Arial"/>
          <w:color w:val="000000" w:themeColor="text1"/>
          <w:sz w:val="20"/>
          <w:szCs w:val="20"/>
          <w:lang w:val="en-GB"/>
        </w:rPr>
        <w:t>Ann-Sophie Cardoen</w:t>
      </w:r>
    </w:p>
    <w:p w14:paraId="71D1DAD4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F56522">
        <w:rPr>
          <w:rFonts w:ascii="Arial" w:hAnsi="Arial" w:cs="Arial"/>
          <w:color w:val="000000" w:themeColor="text1"/>
          <w:sz w:val="20"/>
          <w:szCs w:val="20"/>
          <w:lang w:val="en-GB"/>
        </w:rPr>
        <w:t>Content &amp; PR Consultant</w:t>
      </w:r>
    </w:p>
    <w:p w14:paraId="1AC4DBF2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F56522">
        <w:rPr>
          <w:rFonts w:ascii="Arial" w:hAnsi="Arial" w:cs="Arial"/>
          <w:color w:val="000000" w:themeColor="text1"/>
          <w:sz w:val="20"/>
          <w:szCs w:val="20"/>
          <w:lang w:val="en-GB"/>
        </w:rPr>
        <w:t>T +32 3 780 96 96</w:t>
      </w:r>
    </w:p>
    <w:p w14:paraId="0D36A02B" w14:textId="77777777" w:rsidR="00BA7FF8" w:rsidRPr="00F56522" w:rsidRDefault="00B847CD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</w:pPr>
      <w:hyperlink r:id="rId21" w:history="1">
        <w:r w:rsidR="00BA7FF8" w:rsidRPr="00F56522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 xml:space="preserve">ann-sophie@ark.be </w:t>
        </w:r>
      </w:hyperlink>
    </w:p>
    <w:p w14:paraId="03AB4F84" w14:textId="77777777" w:rsidR="00BA7FF8" w:rsidRPr="00F56522" w:rsidRDefault="00B847CD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hyperlink r:id="rId22" w:history="1">
        <w:r w:rsidR="00BA7FF8" w:rsidRPr="00F5652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GB"/>
          </w:rPr>
          <w:t>www.ark.be</w:t>
        </w:r>
      </w:hyperlink>
    </w:p>
    <w:p w14:paraId="5E162FC7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433C14F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08BA946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8E9B766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92D9D25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55F26D28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35AA99E3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6CDE6F2E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C5C301F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67AEEB34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3C8210D8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64CCF7F9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651EC91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FED39BD" w14:textId="77777777" w:rsidR="00BA7FF8" w:rsidRPr="00F56522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7F4B0AF5" w14:textId="77777777" w:rsidR="00BA7FF8" w:rsidRPr="00F56522" w:rsidRDefault="00BA7FF8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E9BB147" w14:textId="77777777" w:rsidR="002E7CAB" w:rsidRPr="00F56522" w:rsidRDefault="002E7CAB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CF04F9D" w14:textId="77777777" w:rsidR="00BA7FF8" w:rsidRPr="00F56522" w:rsidRDefault="00BA7FF8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F56522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Panasonic Energy Europe NV</w:t>
      </w:r>
    </w:p>
    <w:p w14:paraId="2A2B288E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F56522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54BFA66D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F56522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57609171" w14:textId="77777777" w:rsidR="00BA7FF8" w:rsidRPr="00F56522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F56522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2EB880D5" w14:textId="77777777" w:rsidR="00BA7FF8" w:rsidRPr="00F56522" w:rsidRDefault="00B847CD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u w:val="single"/>
          <w:lang w:val="en-GB"/>
        </w:rPr>
      </w:pPr>
      <w:hyperlink r:id="rId23" w:history="1">
        <w:r w:rsidR="00BA7FF8" w:rsidRPr="00F56522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</w:p>
    <w:p w14:paraId="77332A9E" w14:textId="77777777" w:rsidR="00BA7FF8" w:rsidRPr="00F56522" w:rsidRDefault="00B847CD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4" w:history="1">
        <w:r w:rsidR="00BA7FF8" w:rsidRPr="00F56522">
          <w:rPr>
            <w:rFonts w:ascii="Arial" w:hAnsi="Arial"/>
            <w:color w:val="000000" w:themeColor="text1"/>
            <w:sz w:val="20"/>
            <w:szCs w:val="20"/>
            <w:u w:val="single"/>
            <w:lang w:val="en-GB"/>
          </w:rPr>
          <w:t>www.panasonic-batteries.com</w:t>
        </w:r>
      </w:hyperlink>
    </w:p>
    <w:p w14:paraId="753339E0" w14:textId="00F6D4EE" w:rsidR="00250C1F" w:rsidRPr="002E7CAB" w:rsidRDefault="00B847CD" w:rsidP="00BA7FF8">
      <w:pPr>
        <w:spacing w:line="360" w:lineRule="auto"/>
        <w:jc w:val="both"/>
        <w:rPr>
          <w:color w:val="000000" w:themeColor="text1"/>
        </w:rPr>
      </w:pPr>
      <w:hyperlink r:id="rId25" w:history="1">
        <w:r w:rsidR="00BA7FF8" w:rsidRPr="002E7CAB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www.panasonic-eneloop.com</w:t>
        </w:r>
      </w:hyperlink>
    </w:p>
    <w:sectPr w:rsidR="00250C1F" w:rsidRPr="002E7CAB" w:rsidSect="00250C1F">
      <w:headerReference w:type="even" r:id="rId26"/>
      <w:headerReference w:type="first" r:id="rId27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FE14DE" w14:textId="77777777" w:rsidR="00B847CD" w:rsidRDefault="00B847CD" w:rsidP="003444AD">
      <w:r>
        <w:separator/>
      </w:r>
    </w:p>
  </w:endnote>
  <w:endnote w:type="continuationSeparator" w:id="0">
    <w:p w14:paraId="4AE06130" w14:textId="77777777" w:rsidR="00B847CD" w:rsidRDefault="00B847CD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5A207" w14:textId="77777777" w:rsidR="00B847CD" w:rsidRDefault="00B847CD" w:rsidP="003444AD">
      <w:r>
        <w:separator/>
      </w:r>
    </w:p>
  </w:footnote>
  <w:footnote w:type="continuationSeparator" w:id="0">
    <w:p w14:paraId="0C02FDF9" w14:textId="77777777" w:rsidR="00B847CD" w:rsidRDefault="00B847CD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366BC" w14:textId="77777777" w:rsidR="00BA7FF8" w:rsidRDefault="00BA7FF8">
    <w:pPr>
      <w:pStyle w:val="Koptekst"/>
    </w:pPr>
    <w:r>
      <w:t>[Geef de tekst op][Geef de tekst op][Geef de tekst op]</w:t>
    </w:r>
  </w:p>
  <w:p w14:paraId="5298FD95" w14:textId="77777777" w:rsidR="00BA7FF8" w:rsidRDefault="00BA7FF8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EEE73" w14:textId="77777777" w:rsidR="00BA7FF8" w:rsidRDefault="00BA7FF8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</w:p>
  <w:p w14:paraId="063E9968" w14:textId="77777777" w:rsidR="00BA7FF8" w:rsidRDefault="00BA7FF8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39EBA896" wp14:editId="20AF5511">
          <wp:extent cx="1584000" cy="395169"/>
          <wp:effectExtent l="0" t="0" r="0" b="11430"/>
          <wp:docPr id="1" name="Afbeelding 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015F2719" wp14:editId="3A6BAD38">
          <wp:extent cx="1436400" cy="374361"/>
          <wp:effectExtent l="0" t="0" r="0" b="6985"/>
          <wp:docPr id="2" name="Afbeelding 2" descr="../../../../../DATA/BIB/logo%20bibliotheek/E/ENELOOP/Eneloop/eneloop_logo_incl_baseline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ATA/BIB/logo%20bibliotheek/E/ENELOOP/Eneloop/eneloop_logo_incl_baseline.j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2A8FE647" w14:textId="77777777" w:rsidR="00BA7FF8" w:rsidRDefault="00BA7FF8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  <w:t>COmunicato stampa</w:t>
    </w:r>
  </w:p>
  <w:p w14:paraId="6D81EDCF" w14:textId="77777777" w:rsidR="00BA7FF8" w:rsidRDefault="00BA7FF8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Pr="00F56522" w:rsidRDefault="00B847CD">
    <w:pPr>
      <w:pStyle w:val="Koptekst"/>
      <w:rPr>
        <w:lang w:val="it-IT"/>
      </w:rPr>
    </w:pPr>
    <w:sdt>
      <w:sdtPr>
        <w:id w:val="554978825"/>
        <w:placeholder>
          <w:docPart w:val="BBB271336E21144B8012F41A1D0D99F9"/>
        </w:placeholder>
        <w:temporary/>
        <w:showingPlcHdr/>
      </w:sdtPr>
      <w:sdtEndPr/>
      <w:sdtContent>
        <w:r w:rsidR="00275F49">
          <w:rPr>
            <w:lang w:val="it-IT"/>
          </w:rPr>
          <w:t xml:space="preserve"> [Inserire il testo] </w:t>
        </w:r>
      </w:sdtContent>
    </w:sdt>
    <w:r w:rsidR="00275F49">
      <w:rPr>
        <w:lang w:val="it-IT"/>
      </w:rPr>
      <w:ptab w:relativeTo="margin" w:alignment="center" w:leader="none"/>
    </w:r>
    <w:sdt>
      <w:sdtPr>
        <w:id w:val="324322364"/>
        <w:placeholder>
          <w:docPart w:val="C18C7DB193C4E141B087F96EE78FD914"/>
        </w:placeholder>
        <w:temporary/>
        <w:showingPlcHdr/>
      </w:sdtPr>
      <w:sdtEndPr/>
      <w:sdtContent>
        <w:r w:rsidR="00275F49">
          <w:rPr>
            <w:lang w:val="it-IT"/>
          </w:rPr>
          <w:t xml:space="preserve"> [Inserire il testo] </w:t>
        </w:r>
      </w:sdtContent>
    </w:sdt>
    <w:r w:rsidR="00275F49">
      <w:rPr>
        <w:lang w:val="it-IT"/>
      </w:rPr>
      <w:ptab w:relativeTo="margin" w:alignment="right" w:leader="none"/>
    </w:r>
    <w:sdt>
      <w:sdtPr>
        <w:id w:val="-1977055102"/>
        <w:placeholder>
          <w:docPart w:val="6A80C48EAADE1344B17C7722BA1E970C"/>
        </w:placeholder>
        <w:temporary/>
        <w:showingPlcHdr/>
      </w:sdtPr>
      <w:sdtEndPr/>
      <w:sdtContent>
        <w:r w:rsidR="00275F49">
          <w:rPr>
            <w:lang w:val="it-IT"/>
          </w:rPr>
          <w:t xml:space="preserve"> [Inserire il testo] </w:t>
        </w:r>
      </w:sdtContent>
    </w:sdt>
  </w:p>
  <w:p w14:paraId="4CB07863" w14:textId="77777777" w:rsidR="00200D30" w:rsidRPr="00F56522" w:rsidRDefault="00200D30">
    <w:pPr>
      <w:pStyle w:val="Koptekst"/>
      <w:rPr>
        <w:lang w:val="it-IT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1432"/>
    <w:rsid w:val="0001381C"/>
    <w:rsid w:val="00015982"/>
    <w:rsid w:val="00023C03"/>
    <w:rsid w:val="00024976"/>
    <w:rsid w:val="00040508"/>
    <w:rsid w:val="00041440"/>
    <w:rsid w:val="00071291"/>
    <w:rsid w:val="0009185D"/>
    <w:rsid w:val="000A0ACE"/>
    <w:rsid w:val="000B21CE"/>
    <w:rsid w:val="000C5C27"/>
    <w:rsid w:val="000D346B"/>
    <w:rsid w:val="000D720D"/>
    <w:rsid w:val="000E2607"/>
    <w:rsid w:val="000E780B"/>
    <w:rsid w:val="000F0AB8"/>
    <w:rsid w:val="0011384A"/>
    <w:rsid w:val="0011582E"/>
    <w:rsid w:val="00130E93"/>
    <w:rsid w:val="00142D62"/>
    <w:rsid w:val="00153AC6"/>
    <w:rsid w:val="00175003"/>
    <w:rsid w:val="00177176"/>
    <w:rsid w:val="00184D7F"/>
    <w:rsid w:val="001B2293"/>
    <w:rsid w:val="001C0A0C"/>
    <w:rsid w:val="001C6B46"/>
    <w:rsid w:val="001D0055"/>
    <w:rsid w:val="001D2EDC"/>
    <w:rsid w:val="001D7EE7"/>
    <w:rsid w:val="00200D30"/>
    <w:rsid w:val="0021092C"/>
    <w:rsid w:val="00223DB4"/>
    <w:rsid w:val="00224717"/>
    <w:rsid w:val="002275B3"/>
    <w:rsid w:val="002338E8"/>
    <w:rsid w:val="00234C87"/>
    <w:rsid w:val="002448B1"/>
    <w:rsid w:val="00250C1F"/>
    <w:rsid w:val="0025329C"/>
    <w:rsid w:val="00266A07"/>
    <w:rsid w:val="00275F49"/>
    <w:rsid w:val="0027606B"/>
    <w:rsid w:val="002765FC"/>
    <w:rsid w:val="00282B95"/>
    <w:rsid w:val="002946CB"/>
    <w:rsid w:val="002A1DE6"/>
    <w:rsid w:val="002D2D8E"/>
    <w:rsid w:val="002E7698"/>
    <w:rsid w:val="002E7CAB"/>
    <w:rsid w:val="002F0824"/>
    <w:rsid w:val="002F0D57"/>
    <w:rsid w:val="002F147F"/>
    <w:rsid w:val="00304D78"/>
    <w:rsid w:val="00316210"/>
    <w:rsid w:val="003245CD"/>
    <w:rsid w:val="00334D22"/>
    <w:rsid w:val="0033563A"/>
    <w:rsid w:val="00340037"/>
    <w:rsid w:val="003444AD"/>
    <w:rsid w:val="0034626B"/>
    <w:rsid w:val="00355425"/>
    <w:rsid w:val="003602D1"/>
    <w:rsid w:val="00371AB8"/>
    <w:rsid w:val="00373509"/>
    <w:rsid w:val="003A0130"/>
    <w:rsid w:val="003A5B01"/>
    <w:rsid w:val="003C577F"/>
    <w:rsid w:val="003E3A42"/>
    <w:rsid w:val="003E74FA"/>
    <w:rsid w:val="00404D14"/>
    <w:rsid w:val="0041411F"/>
    <w:rsid w:val="00415C31"/>
    <w:rsid w:val="004470CE"/>
    <w:rsid w:val="004574A6"/>
    <w:rsid w:val="0046276D"/>
    <w:rsid w:val="00463A51"/>
    <w:rsid w:val="0046753D"/>
    <w:rsid w:val="0048788C"/>
    <w:rsid w:val="0049398E"/>
    <w:rsid w:val="004B26A0"/>
    <w:rsid w:val="004C539B"/>
    <w:rsid w:val="004E539D"/>
    <w:rsid w:val="004F74C5"/>
    <w:rsid w:val="00517D45"/>
    <w:rsid w:val="00540C28"/>
    <w:rsid w:val="0054222F"/>
    <w:rsid w:val="005465B4"/>
    <w:rsid w:val="005469B0"/>
    <w:rsid w:val="0055189D"/>
    <w:rsid w:val="0056097A"/>
    <w:rsid w:val="00574205"/>
    <w:rsid w:val="005750D1"/>
    <w:rsid w:val="0058418D"/>
    <w:rsid w:val="005843C0"/>
    <w:rsid w:val="00594BA1"/>
    <w:rsid w:val="005D12AF"/>
    <w:rsid w:val="00606D1E"/>
    <w:rsid w:val="006232D4"/>
    <w:rsid w:val="00623652"/>
    <w:rsid w:val="006414F9"/>
    <w:rsid w:val="006446A2"/>
    <w:rsid w:val="0064769E"/>
    <w:rsid w:val="00651970"/>
    <w:rsid w:val="00654583"/>
    <w:rsid w:val="00663FF9"/>
    <w:rsid w:val="00694AC8"/>
    <w:rsid w:val="006965DC"/>
    <w:rsid w:val="006B4FEE"/>
    <w:rsid w:val="006C57F8"/>
    <w:rsid w:val="006E5B6E"/>
    <w:rsid w:val="00703085"/>
    <w:rsid w:val="007055CE"/>
    <w:rsid w:val="00707896"/>
    <w:rsid w:val="00715A67"/>
    <w:rsid w:val="0072617A"/>
    <w:rsid w:val="00737D12"/>
    <w:rsid w:val="00737E70"/>
    <w:rsid w:val="007432DF"/>
    <w:rsid w:val="00760673"/>
    <w:rsid w:val="00782D7B"/>
    <w:rsid w:val="007932D9"/>
    <w:rsid w:val="007A1B38"/>
    <w:rsid w:val="007A1DBF"/>
    <w:rsid w:val="007B1D91"/>
    <w:rsid w:val="007B6B1A"/>
    <w:rsid w:val="007C3805"/>
    <w:rsid w:val="007C4FEA"/>
    <w:rsid w:val="007C688F"/>
    <w:rsid w:val="007D61C1"/>
    <w:rsid w:val="007D7EC3"/>
    <w:rsid w:val="007E72CD"/>
    <w:rsid w:val="007F001A"/>
    <w:rsid w:val="007F1D60"/>
    <w:rsid w:val="007F26B7"/>
    <w:rsid w:val="00803F3D"/>
    <w:rsid w:val="00813E85"/>
    <w:rsid w:val="00834AFB"/>
    <w:rsid w:val="00842F6D"/>
    <w:rsid w:val="008460FD"/>
    <w:rsid w:val="008515B6"/>
    <w:rsid w:val="008576DD"/>
    <w:rsid w:val="00865401"/>
    <w:rsid w:val="008655EC"/>
    <w:rsid w:val="008854E5"/>
    <w:rsid w:val="008B4122"/>
    <w:rsid w:val="008D0486"/>
    <w:rsid w:val="008E2306"/>
    <w:rsid w:val="009032BF"/>
    <w:rsid w:val="009059CF"/>
    <w:rsid w:val="00916B50"/>
    <w:rsid w:val="009421FA"/>
    <w:rsid w:val="00943C3A"/>
    <w:rsid w:val="00947EE8"/>
    <w:rsid w:val="00961E4D"/>
    <w:rsid w:val="009730B5"/>
    <w:rsid w:val="009978B5"/>
    <w:rsid w:val="009A49B5"/>
    <w:rsid w:val="009C35F9"/>
    <w:rsid w:val="00A03CDB"/>
    <w:rsid w:val="00A118EB"/>
    <w:rsid w:val="00A15E06"/>
    <w:rsid w:val="00A379D8"/>
    <w:rsid w:val="00A453CD"/>
    <w:rsid w:val="00A502AA"/>
    <w:rsid w:val="00A50A55"/>
    <w:rsid w:val="00A564F4"/>
    <w:rsid w:val="00A801C1"/>
    <w:rsid w:val="00A81278"/>
    <w:rsid w:val="00A8687E"/>
    <w:rsid w:val="00AB03C9"/>
    <w:rsid w:val="00AB4373"/>
    <w:rsid w:val="00AB6E52"/>
    <w:rsid w:val="00AC5AD9"/>
    <w:rsid w:val="00AD2E26"/>
    <w:rsid w:val="00AE7FF2"/>
    <w:rsid w:val="00AF04FB"/>
    <w:rsid w:val="00AF355D"/>
    <w:rsid w:val="00AF58FC"/>
    <w:rsid w:val="00AF593F"/>
    <w:rsid w:val="00B071B9"/>
    <w:rsid w:val="00B10A13"/>
    <w:rsid w:val="00B16BFC"/>
    <w:rsid w:val="00B3216D"/>
    <w:rsid w:val="00B3586C"/>
    <w:rsid w:val="00B40FDA"/>
    <w:rsid w:val="00B4447D"/>
    <w:rsid w:val="00B53D1B"/>
    <w:rsid w:val="00B60AA2"/>
    <w:rsid w:val="00B61710"/>
    <w:rsid w:val="00B70A0C"/>
    <w:rsid w:val="00B815A9"/>
    <w:rsid w:val="00B847CD"/>
    <w:rsid w:val="00B958D2"/>
    <w:rsid w:val="00BA7FF8"/>
    <w:rsid w:val="00BB1150"/>
    <w:rsid w:val="00BC0EC5"/>
    <w:rsid w:val="00BC309C"/>
    <w:rsid w:val="00BD2A84"/>
    <w:rsid w:val="00BE2C85"/>
    <w:rsid w:val="00BF2BA9"/>
    <w:rsid w:val="00C00ED3"/>
    <w:rsid w:val="00C40A89"/>
    <w:rsid w:val="00C57B4A"/>
    <w:rsid w:val="00C606C9"/>
    <w:rsid w:val="00C774D0"/>
    <w:rsid w:val="00C802C1"/>
    <w:rsid w:val="00C8337B"/>
    <w:rsid w:val="00C852CA"/>
    <w:rsid w:val="00CB5DA7"/>
    <w:rsid w:val="00CD1D72"/>
    <w:rsid w:val="00CD5871"/>
    <w:rsid w:val="00CF46EA"/>
    <w:rsid w:val="00CF6B8A"/>
    <w:rsid w:val="00D064E5"/>
    <w:rsid w:val="00D101E9"/>
    <w:rsid w:val="00D102D4"/>
    <w:rsid w:val="00D12F14"/>
    <w:rsid w:val="00D226E8"/>
    <w:rsid w:val="00D4751A"/>
    <w:rsid w:val="00D54DEE"/>
    <w:rsid w:val="00D610BE"/>
    <w:rsid w:val="00D6198A"/>
    <w:rsid w:val="00D71A6E"/>
    <w:rsid w:val="00D9375B"/>
    <w:rsid w:val="00D947EB"/>
    <w:rsid w:val="00D9707B"/>
    <w:rsid w:val="00DE326D"/>
    <w:rsid w:val="00DF2064"/>
    <w:rsid w:val="00E0220C"/>
    <w:rsid w:val="00E03ED2"/>
    <w:rsid w:val="00E061E6"/>
    <w:rsid w:val="00E0758E"/>
    <w:rsid w:val="00E118CF"/>
    <w:rsid w:val="00E22A18"/>
    <w:rsid w:val="00E25B01"/>
    <w:rsid w:val="00E270B8"/>
    <w:rsid w:val="00E31E0F"/>
    <w:rsid w:val="00E45492"/>
    <w:rsid w:val="00E67DE9"/>
    <w:rsid w:val="00E84AF5"/>
    <w:rsid w:val="00E925CB"/>
    <w:rsid w:val="00E95D09"/>
    <w:rsid w:val="00EB2A26"/>
    <w:rsid w:val="00ED2345"/>
    <w:rsid w:val="00EE6040"/>
    <w:rsid w:val="00EE65F6"/>
    <w:rsid w:val="00EF6724"/>
    <w:rsid w:val="00F223C1"/>
    <w:rsid w:val="00F259F2"/>
    <w:rsid w:val="00F34A57"/>
    <w:rsid w:val="00F44E6D"/>
    <w:rsid w:val="00F47623"/>
    <w:rsid w:val="00F545F0"/>
    <w:rsid w:val="00F56522"/>
    <w:rsid w:val="00F6312B"/>
    <w:rsid w:val="00F66CAD"/>
    <w:rsid w:val="00F91563"/>
    <w:rsid w:val="00F970D8"/>
    <w:rsid w:val="00FB0D77"/>
    <w:rsid w:val="00FC0829"/>
    <w:rsid w:val="00FC4A6E"/>
    <w:rsid w:val="00FD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neloopexpedition.com/?lang=it" TargetMode="External"/><Relationship Id="rId20" Type="http://schemas.openxmlformats.org/officeDocument/2006/relationships/header" Target="header2.xml"/><Relationship Id="rId21" Type="http://schemas.openxmlformats.org/officeDocument/2006/relationships/hyperlink" Target="mailto:ann-sophie@ark.be" TargetMode="External"/><Relationship Id="rId22" Type="http://schemas.openxmlformats.org/officeDocument/2006/relationships/hyperlink" Target="http://www.ark.be" TargetMode="External"/><Relationship Id="rId23" Type="http://schemas.openxmlformats.org/officeDocument/2006/relationships/hyperlink" Target="mailto:vicky.raman@eu.panasonic.com" TargetMode="External"/><Relationship Id="rId24" Type="http://schemas.openxmlformats.org/officeDocument/2006/relationships/hyperlink" Target="http://www.panasonic-batteries.com" TargetMode="External"/><Relationship Id="rId25" Type="http://schemas.openxmlformats.org/officeDocument/2006/relationships/hyperlink" Target="http://www.panasonic-eneloop.com" TargetMode="External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fontTable" Target="fontTable.xml"/><Relationship Id="rId29" Type="http://schemas.openxmlformats.org/officeDocument/2006/relationships/glossaryDocument" Target="glossary/document.xml"/><Relationship Id="rId30" Type="http://schemas.openxmlformats.org/officeDocument/2006/relationships/theme" Target="theme/theme1.xml"/><Relationship Id="rId10" Type="http://schemas.openxmlformats.org/officeDocument/2006/relationships/hyperlink" Target="https://www.facebook.com/eneloopexpedition/?fref=ts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photochallenge.panasonic-eneloop.eu/it" TargetMode="External"/><Relationship Id="rId13" Type="http://schemas.openxmlformats.org/officeDocument/2006/relationships/hyperlink" Target="http://www.panasonic-eneloop.eu/it/" TargetMode="External"/><Relationship Id="rId14" Type="http://schemas.openxmlformats.org/officeDocument/2006/relationships/hyperlink" Target="https://www.panasonic.com/it/consumer/fotocamere-e-videocamere/fotocamere-lumix-g/dmc-g80h.html" TargetMode="External"/><Relationship Id="rId15" Type="http://schemas.openxmlformats.org/officeDocument/2006/relationships/hyperlink" Target="http://www.biteback.org/" TargetMode="External"/><Relationship Id="rId16" Type="http://schemas.openxmlformats.org/officeDocument/2006/relationships/hyperlink" Target="https://www.seafirst.nl/en/visie/" TargetMode="External"/><Relationship Id="rId17" Type="http://schemas.openxmlformats.org/officeDocument/2006/relationships/hyperlink" Target="http://www.panasonic-batteries.com" TargetMode="External"/><Relationship Id="rId18" Type="http://schemas.openxmlformats.org/officeDocument/2006/relationships/hyperlink" Target="http://panasonic.net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neloopexpedition.com/?lang=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BB271336E21144B8012F41A1D0D99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4BC8A7-3E57-AA4B-99E1-74185DFFBB28}"/>
      </w:docPartPr>
      <w:docPartBody>
        <w:p w:rsidR="007A2B6E" w:rsidRDefault="00B615CD" w:rsidP="00B615CD">
          <w:pPr>
            <w:pStyle w:val="BBB271336E21144B8012F41A1D0D99F9"/>
          </w:pPr>
          <w:r>
            <w:t>[Geef de tekst op]</w:t>
          </w:r>
        </w:p>
      </w:docPartBody>
    </w:docPart>
    <w:docPart>
      <w:docPartPr>
        <w:name w:val="C18C7DB193C4E141B087F96EE78FD9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9DB382-E0FD-A647-BAEF-9E4CBA794433}"/>
      </w:docPartPr>
      <w:docPartBody>
        <w:p w:rsidR="007A2B6E" w:rsidRDefault="00B615CD" w:rsidP="00B615CD">
          <w:pPr>
            <w:pStyle w:val="C18C7DB193C4E141B087F96EE78FD914"/>
          </w:pPr>
          <w:r>
            <w:t>[Geef de tekst op]</w:t>
          </w:r>
        </w:p>
      </w:docPartBody>
    </w:docPart>
    <w:docPart>
      <w:docPartPr>
        <w:name w:val="6A80C48EAADE1344B17C7722BA1E97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91F8BB-24FC-294F-8714-2C0E9F7CC813}"/>
      </w:docPartPr>
      <w:docPartBody>
        <w:p w:rsidR="007A2B6E" w:rsidRDefault="00B615CD" w:rsidP="00B615CD">
          <w:pPr>
            <w:pStyle w:val="6A80C48EAADE1344B17C7722BA1E970C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0F6433"/>
    <w:rsid w:val="001612AC"/>
    <w:rsid w:val="0020497F"/>
    <w:rsid w:val="00250C6B"/>
    <w:rsid w:val="002C6E5B"/>
    <w:rsid w:val="002E0171"/>
    <w:rsid w:val="002F723D"/>
    <w:rsid w:val="003C13EB"/>
    <w:rsid w:val="003F15F3"/>
    <w:rsid w:val="003F170D"/>
    <w:rsid w:val="004038C0"/>
    <w:rsid w:val="004707CF"/>
    <w:rsid w:val="00487C33"/>
    <w:rsid w:val="00495542"/>
    <w:rsid w:val="004F1A0B"/>
    <w:rsid w:val="005633E9"/>
    <w:rsid w:val="00586E6D"/>
    <w:rsid w:val="005A4599"/>
    <w:rsid w:val="005D211E"/>
    <w:rsid w:val="006130C7"/>
    <w:rsid w:val="006A5108"/>
    <w:rsid w:val="006A5DE0"/>
    <w:rsid w:val="006C589D"/>
    <w:rsid w:val="00726458"/>
    <w:rsid w:val="00742E75"/>
    <w:rsid w:val="00756B94"/>
    <w:rsid w:val="007A2B6E"/>
    <w:rsid w:val="007A39A3"/>
    <w:rsid w:val="007C318F"/>
    <w:rsid w:val="008778C0"/>
    <w:rsid w:val="00894FD1"/>
    <w:rsid w:val="008B0729"/>
    <w:rsid w:val="008F356C"/>
    <w:rsid w:val="008F3B99"/>
    <w:rsid w:val="00904AE6"/>
    <w:rsid w:val="00924D78"/>
    <w:rsid w:val="00956149"/>
    <w:rsid w:val="009E3FBA"/>
    <w:rsid w:val="009F759C"/>
    <w:rsid w:val="00A93B19"/>
    <w:rsid w:val="00AD6383"/>
    <w:rsid w:val="00B615CD"/>
    <w:rsid w:val="00B702BB"/>
    <w:rsid w:val="00BA3270"/>
    <w:rsid w:val="00C102CC"/>
    <w:rsid w:val="00E006A1"/>
    <w:rsid w:val="00EA0795"/>
    <w:rsid w:val="00EB4F3B"/>
    <w:rsid w:val="00ED4073"/>
    <w:rsid w:val="00EE6AE4"/>
    <w:rsid w:val="00EF141D"/>
    <w:rsid w:val="00F559BF"/>
    <w:rsid w:val="00F73EA0"/>
    <w:rsid w:val="00FD3EBE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BBB271336E21144B8012F41A1D0D99F9">
    <w:name w:val="BBB271336E21144B8012F41A1D0D99F9"/>
    <w:rsid w:val="00B615CD"/>
    <w:rPr>
      <w:lang w:val="nl-NL" w:eastAsia="nl-NL"/>
    </w:rPr>
  </w:style>
  <w:style w:type="paragraph" w:customStyle="1" w:styleId="C18C7DB193C4E141B087F96EE78FD914">
    <w:name w:val="C18C7DB193C4E141B087F96EE78FD914"/>
    <w:rsid w:val="00B615CD"/>
    <w:rPr>
      <w:lang w:val="nl-NL" w:eastAsia="nl-NL"/>
    </w:rPr>
  </w:style>
  <w:style w:type="paragraph" w:customStyle="1" w:styleId="6A80C48EAADE1344B17C7722BA1E970C">
    <w:name w:val="6A80C48EAADE1344B17C7722BA1E970C"/>
    <w:rsid w:val="00B615CD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77AE7E-DC11-C249-9881-B6306CDDB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954</Words>
  <Characters>5250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Microsoft Office-gebruiker</cp:lastModifiedBy>
  <cp:revision>2</cp:revision>
  <cp:lastPrinted>2016-09-12T08:09:00Z</cp:lastPrinted>
  <dcterms:created xsi:type="dcterms:W3CDTF">2017-03-16T08:23:00Z</dcterms:created>
  <dcterms:modified xsi:type="dcterms:W3CDTF">2017-03-16T08:23:00Z</dcterms:modified>
</cp:coreProperties>
</file>