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DF8F" w14:textId="7354C7A8" w:rsidR="006415D2" w:rsidRDefault="00FF200C" w:rsidP="00FF200C">
      <w:pPr>
        <w:jc w:val="center"/>
        <w:rPr>
          <w:rFonts w:ascii="Lidl Font Pro BG" w:hAnsi="Lidl Font Pro BG"/>
          <w:b/>
          <w:bCs/>
          <w:sz w:val="24"/>
          <w:szCs w:val="24"/>
          <w:lang w:val="bg-BG"/>
        </w:rPr>
      </w:pPr>
      <w:r w:rsidRPr="006415D2">
        <w:rPr>
          <w:rFonts w:ascii="Lidl Font Pro BG" w:hAnsi="Lidl Font Pro BG"/>
          <w:b/>
          <w:bCs/>
          <w:sz w:val="24"/>
          <w:szCs w:val="24"/>
          <w:lang w:val="bg-BG"/>
        </w:rPr>
        <w:t xml:space="preserve">Амбициозни младежи от Смолян </w:t>
      </w:r>
      <w:r w:rsidR="006415D2">
        <w:rPr>
          <w:rFonts w:ascii="Lidl Font Pro BG" w:hAnsi="Lidl Font Pro BG"/>
          <w:b/>
          <w:bCs/>
          <w:sz w:val="24"/>
          <w:szCs w:val="24"/>
          <w:lang w:val="bg-BG"/>
        </w:rPr>
        <w:t>облагородява</w:t>
      </w:r>
      <w:r w:rsidR="000A59A9">
        <w:rPr>
          <w:rFonts w:ascii="Lidl Font Pro BG" w:hAnsi="Lidl Font Pro BG"/>
          <w:b/>
          <w:bCs/>
          <w:sz w:val="24"/>
          <w:szCs w:val="24"/>
          <w:lang w:val="bg-BG"/>
        </w:rPr>
        <w:t>т</w:t>
      </w:r>
      <w:r w:rsidR="006415D2">
        <w:rPr>
          <w:rFonts w:ascii="Lidl Font Pro BG" w:hAnsi="Lidl Font Pro BG"/>
          <w:b/>
          <w:bCs/>
          <w:sz w:val="24"/>
          <w:szCs w:val="24"/>
          <w:lang w:val="bg-BG"/>
        </w:rPr>
        <w:t xml:space="preserve"> градската среда</w:t>
      </w:r>
      <w:r w:rsidR="000A59A9">
        <w:rPr>
          <w:rFonts w:ascii="Lidl Font Pro BG" w:hAnsi="Lidl Font Pro BG"/>
          <w:b/>
          <w:bCs/>
          <w:sz w:val="24"/>
          <w:szCs w:val="24"/>
          <w:lang w:val="bg-BG"/>
        </w:rPr>
        <w:t xml:space="preserve"> и насърчават активното гражданско участие</w:t>
      </w:r>
    </w:p>
    <w:p w14:paraId="52CD82D6" w14:textId="54A58AA3" w:rsidR="00FF200C" w:rsidRPr="006415D2" w:rsidRDefault="00FF200C" w:rsidP="00FF200C">
      <w:pPr>
        <w:jc w:val="center"/>
        <w:rPr>
          <w:rFonts w:ascii="Lidl Font Pro BG" w:hAnsi="Lidl Font Pro BG"/>
          <w:i/>
          <w:iCs/>
          <w:lang w:val="bg-BG"/>
        </w:rPr>
      </w:pPr>
      <w:r w:rsidRPr="006415D2">
        <w:rPr>
          <w:rFonts w:ascii="Lidl Font Pro BG" w:hAnsi="Lidl Font Pro BG"/>
          <w:i/>
          <w:iCs/>
          <w:lang w:val="bg-BG"/>
        </w:rPr>
        <w:t xml:space="preserve">Проектът е реализиран с финансиране от програмата „Ти и </w:t>
      </w:r>
      <w:r w:rsidRPr="006415D2">
        <w:rPr>
          <w:rFonts w:ascii="Lidl Font Pro BG" w:hAnsi="Lidl Font Pro BG"/>
          <w:i/>
          <w:iCs/>
        </w:rPr>
        <w:t>Lidl</w:t>
      </w:r>
      <w:r w:rsidRPr="006415D2">
        <w:rPr>
          <w:rFonts w:ascii="Lidl Font Pro BG" w:hAnsi="Lidl Font Pro BG"/>
          <w:i/>
          <w:iCs/>
          <w:lang w:val="bg-BG"/>
        </w:rPr>
        <w:t xml:space="preserve"> за по-добър живот“, чието пето издание стартира през месец май</w:t>
      </w:r>
    </w:p>
    <w:p w14:paraId="077FBEE7" w14:textId="77777777" w:rsidR="00FF200C" w:rsidRPr="006415D2" w:rsidRDefault="00FF200C" w:rsidP="00FF200C">
      <w:pPr>
        <w:jc w:val="both"/>
        <w:rPr>
          <w:rFonts w:ascii="Lidl Font Pro BG" w:hAnsi="Lidl Font Pro BG"/>
          <w:i/>
          <w:iCs/>
          <w:lang w:val="bg-BG"/>
        </w:rPr>
      </w:pPr>
    </w:p>
    <w:p w14:paraId="1459E155" w14:textId="4956D437" w:rsidR="00AB0485" w:rsidRPr="006415D2" w:rsidRDefault="002F7538" w:rsidP="00AB0485">
      <w:pPr>
        <w:jc w:val="both"/>
        <w:rPr>
          <w:rFonts w:ascii="Lidl Font Pro BG" w:hAnsi="Lidl Font Pro BG"/>
          <w:lang w:val="bg-BG"/>
        </w:rPr>
      </w:pPr>
      <w:r w:rsidRPr="006415D2">
        <w:rPr>
          <w:rFonts w:ascii="Lidl Font Pro BG" w:hAnsi="Lidl Font Pro BG"/>
          <w:b/>
          <w:bCs/>
          <w:lang w:val="bg-BG"/>
        </w:rPr>
        <w:t>1</w:t>
      </w:r>
      <w:r w:rsidR="001B0075">
        <w:rPr>
          <w:rFonts w:ascii="Lidl Font Pro BG" w:hAnsi="Lidl Font Pro BG"/>
          <w:b/>
          <w:bCs/>
          <w:lang w:val="bg-BG"/>
        </w:rPr>
        <w:t>9</w:t>
      </w:r>
      <w:r w:rsidRPr="006415D2">
        <w:rPr>
          <w:rFonts w:ascii="Lidl Font Pro BG" w:hAnsi="Lidl Font Pro BG"/>
          <w:b/>
          <w:bCs/>
          <w:lang w:val="bg-BG"/>
        </w:rPr>
        <w:t>.04.2022 г., София</w:t>
      </w:r>
      <w:r w:rsidRPr="006415D2">
        <w:rPr>
          <w:rFonts w:ascii="Lidl Font Pro BG" w:hAnsi="Lidl Font Pro BG"/>
          <w:lang w:val="bg-BG"/>
        </w:rPr>
        <w:t xml:space="preserve"> </w:t>
      </w:r>
      <w:r w:rsidR="006C35D5">
        <w:rPr>
          <w:rFonts w:ascii="Lidl Font Pro BG" w:hAnsi="Lidl Font Pro BG"/>
          <w:lang w:val="bg-BG"/>
        </w:rPr>
        <w:t>П</w:t>
      </w:r>
      <w:r w:rsidR="00AB0485" w:rsidRPr="006415D2">
        <w:rPr>
          <w:rFonts w:ascii="Lidl Font Pro BG" w:hAnsi="Lidl Font Pro BG"/>
          <w:lang w:val="bg-BG"/>
        </w:rPr>
        <w:t xml:space="preserve">рез май </w:t>
      </w:r>
      <w:r w:rsidR="00AB0485">
        <w:rPr>
          <w:rFonts w:ascii="Lidl Font Pro BG" w:hAnsi="Lidl Font Pro BG"/>
          <w:lang w:val="bg-BG"/>
        </w:rPr>
        <w:t>стартира</w:t>
      </w:r>
      <w:r w:rsidR="00AB0485" w:rsidRPr="006415D2">
        <w:rPr>
          <w:rFonts w:ascii="Lidl Font Pro BG" w:hAnsi="Lidl Font Pro BG"/>
          <w:lang w:val="bg-BG"/>
        </w:rPr>
        <w:t xml:space="preserve"> петото издание на най-</w:t>
      </w:r>
      <w:r w:rsidR="009F5D8C">
        <w:rPr>
          <w:rFonts w:ascii="Lidl Font Pro BG" w:hAnsi="Lidl Font Pro BG"/>
          <w:lang w:val="bg-BG"/>
        </w:rPr>
        <w:t xml:space="preserve">голямата социално </w:t>
      </w:r>
      <w:r w:rsidR="00AB0485" w:rsidRPr="006415D2">
        <w:rPr>
          <w:rFonts w:ascii="Lidl Font Pro BG" w:hAnsi="Lidl Font Pro BG"/>
          <w:lang w:val="bg-BG"/>
        </w:rPr>
        <w:t>отговорна инициатива</w:t>
      </w:r>
      <w:r w:rsidR="00AB0485">
        <w:rPr>
          <w:rFonts w:ascii="Lidl Font Pro BG" w:hAnsi="Lidl Font Pro BG"/>
          <w:lang w:val="bg-BG"/>
        </w:rPr>
        <w:t xml:space="preserve"> на Лидл България - </w:t>
      </w:r>
      <w:r w:rsidR="00AB0485" w:rsidRPr="006415D2">
        <w:rPr>
          <w:rFonts w:ascii="Lidl Font Pro BG" w:hAnsi="Lidl Font Pro BG"/>
          <w:lang w:val="bg-BG"/>
        </w:rPr>
        <w:t xml:space="preserve">„Ти и </w:t>
      </w:r>
      <w:r w:rsidR="00AB0485" w:rsidRPr="006415D2">
        <w:rPr>
          <w:rFonts w:ascii="Lidl Font Pro BG" w:hAnsi="Lidl Font Pro BG"/>
        </w:rPr>
        <w:t>Lidl</w:t>
      </w:r>
      <w:r w:rsidR="00AB0485" w:rsidRPr="006415D2">
        <w:rPr>
          <w:rFonts w:ascii="Lidl Font Pro BG" w:hAnsi="Lidl Font Pro BG"/>
          <w:lang w:val="bg-BG"/>
        </w:rPr>
        <w:t xml:space="preserve"> за по-добър живот“. В периода от 13 май до 10 юни </w:t>
      </w:r>
      <w:r w:rsidR="00AB0485">
        <w:rPr>
          <w:rFonts w:ascii="Lidl Font Pro BG" w:hAnsi="Lidl Font Pro BG"/>
          <w:lang w:val="bg-BG"/>
        </w:rPr>
        <w:t>компанията</w:t>
      </w:r>
      <w:r w:rsidR="00AB0485" w:rsidRPr="006415D2">
        <w:rPr>
          <w:rFonts w:ascii="Lidl Font Pro BG" w:hAnsi="Lidl Font Pro BG"/>
          <w:lang w:val="bg-BG"/>
        </w:rPr>
        <w:t xml:space="preserve"> ще отделя по 3 ст. от всеки касов бон, а събраният фонд ще се използва за подкрепа на обществено значими проекти, които помагат на хората в различните региони от страната да водят по-качествен и пълноценен начин на живот.</w:t>
      </w:r>
    </w:p>
    <w:p w14:paraId="1F351ACD" w14:textId="110DCB8C" w:rsidR="002318FD" w:rsidRDefault="003832F6" w:rsidP="003832F6">
      <w:pPr>
        <w:jc w:val="both"/>
        <w:rPr>
          <w:rFonts w:ascii="Lidl Font Pro BG" w:hAnsi="Lidl Font Pro BG"/>
          <w:lang w:val="bg-BG"/>
        </w:rPr>
      </w:pPr>
      <w:r w:rsidRPr="006415D2">
        <w:rPr>
          <w:rFonts w:ascii="Lidl Font Pro BG" w:hAnsi="Lidl Font Pro BG"/>
          <w:lang w:val="bg-BG"/>
        </w:rPr>
        <w:t xml:space="preserve">„Стрийт арт и плейсмейкинг срещу вандализма“ на сдружение „Млади изследователи за младежко развитие“ в град Смолян </w:t>
      </w:r>
      <w:r w:rsidR="00AB0485">
        <w:rPr>
          <w:rFonts w:ascii="Lidl Font Pro BG" w:hAnsi="Lidl Font Pro BG"/>
          <w:lang w:val="bg-BG"/>
        </w:rPr>
        <w:t xml:space="preserve">е един от примерите за успешен проект от предходното издание на инициативата. Той </w:t>
      </w:r>
      <w:r w:rsidR="008A0412">
        <w:rPr>
          <w:rFonts w:ascii="Lidl Font Pro BG" w:hAnsi="Lidl Font Pro BG"/>
          <w:lang w:val="bg-BG"/>
        </w:rPr>
        <w:t>насочва</w:t>
      </w:r>
      <w:r w:rsidRPr="006415D2">
        <w:rPr>
          <w:rFonts w:ascii="Lidl Font Pro BG" w:hAnsi="Lidl Font Pro BG"/>
          <w:lang w:val="bg-BG"/>
        </w:rPr>
        <w:t xml:space="preserve"> вниманието на гражданите към проблема с вандалските прояви и </w:t>
      </w:r>
      <w:r w:rsidR="008A0412">
        <w:rPr>
          <w:rFonts w:ascii="Lidl Font Pro BG" w:hAnsi="Lidl Font Pro BG"/>
          <w:lang w:val="bg-BG"/>
        </w:rPr>
        <w:t>показва как</w:t>
      </w:r>
      <w:r w:rsidRPr="006415D2">
        <w:rPr>
          <w:rFonts w:ascii="Lidl Font Pro BG" w:hAnsi="Lidl Font Pro BG"/>
          <w:lang w:val="bg-BG"/>
        </w:rPr>
        <w:t xml:space="preserve"> поддържането на градските пространства може да бъде осъществено по креативен начин. Младите хора от Сдружението решават да се заемат с облагородяването на </w:t>
      </w:r>
      <w:r w:rsidR="00DC478E">
        <w:rPr>
          <w:rFonts w:ascii="Lidl Font Pro BG" w:hAnsi="Lidl Font Pro BG"/>
          <w:lang w:val="bg-BG"/>
        </w:rPr>
        <w:t>пейки</w:t>
      </w:r>
      <w:r w:rsidR="006C35D5">
        <w:rPr>
          <w:rFonts w:ascii="Lidl Font Pro BG" w:hAnsi="Lidl Font Pro BG"/>
          <w:lang w:val="bg-BG"/>
        </w:rPr>
        <w:t xml:space="preserve"> и</w:t>
      </w:r>
      <w:r w:rsidR="00DC478E">
        <w:rPr>
          <w:rFonts w:ascii="Lidl Font Pro BG" w:hAnsi="Lidl Font Pro BG"/>
          <w:lang w:val="bg-BG"/>
        </w:rPr>
        <w:t xml:space="preserve"> </w:t>
      </w:r>
      <w:r w:rsidR="007A5D8C">
        <w:rPr>
          <w:rFonts w:ascii="Lidl Font Pro BG" w:hAnsi="Lidl Font Pro BG"/>
          <w:lang w:val="bg-BG"/>
        </w:rPr>
        <w:t>трафопостове</w:t>
      </w:r>
      <w:r w:rsidR="006C35D5">
        <w:rPr>
          <w:rFonts w:ascii="Lidl Font Pro BG" w:hAnsi="Lidl Font Pro BG"/>
          <w:lang w:val="bg-BG"/>
        </w:rPr>
        <w:t>, а най-много усилия влагат в</w:t>
      </w:r>
      <w:r w:rsidR="007A5D8C">
        <w:rPr>
          <w:rFonts w:ascii="Lidl Font Pro BG" w:hAnsi="Lidl Font Pro BG"/>
          <w:lang w:val="bg-BG"/>
        </w:rPr>
        <w:t xml:space="preserve"> почистването на </w:t>
      </w:r>
      <w:r w:rsidRPr="006415D2">
        <w:rPr>
          <w:rFonts w:ascii="Lidl Font Pro BG" w:hAnsi="Lidl Font Pro BG"/>
          <w:lang w:val="bg-BG"/>
        </w:rPr>
        <w:t>единствения подлез в града и превръщането му в притегателен център за артистични събития</w:t>
      </w:r>
      <w:r w:rsidR="000A59A9">
        <w:rPr>
          <w:rFonts w:ascii="Lidl Font Pro BG" w:hAnsi="Lidl Font Pro BG"/>
          <w:lang w:val="bg-BG"/>
        </w:rPr>
        <w:t xml:space="preserve">, </w:t>
      </w:r>
      <w:r w:rsidRPr="006415D2">
        <w:rPr>
          <w:rFonts w:ascii="Lidl Font Pro BG" w:hAnsi="Lidl Font Pro BG"/>
          <w:lang w:val="bg-BG"/>
        </w:rPr>
        <w:t>изложби</w:t>
      </w:r>
      <w:r w:rsidR="000A59A9">
        <w:rPr>
          <w:rFonts w:ascii="Lidl Font Pro BG" w:hAnsi="Lidl Font Pro BG"/>
          <w:lang w:val="bg-BG"/>
        </w:rPr>
        <w:t xml:space="preserve"> и обучителни дейности</w:t>
      </w:r>
      <w:r w:rsidRPr="006415D2">
        <w:rPr>
          <w:rFonts w:ascii="Lidl Font Pro BG" w:hAnsi="Lidl Font Pro BG"/>
          <w:lang w:val="bg-BG"/>
        </w:rPr>
        <w:t xml:space="preserve">. </w:t>
      </w:r>
    </w:p>
    <w:p w14:paraId="11B58A94" w14:textId="09DD0BC3" w:rsidR="00A87528" w:rsidRDefault="006415D2" w:rsidP="00A87528">
      <w:pPr>
        <w:spacing w:line="240" w:lineRule="auto"/>
        <w:jc w:val="both"/>
        <w:rPr>
          <w:rFonts w:ascii="Lidl Font Pro BG" w:eastAsia="Times New Roman" w:hAnsi="Lidl Font Pro BG" w:cstheme="minorHAnsi"/>
          <w:lang w:val="bg-BG" w:eastAsia="bg-BG"/>
        </w:rPr>
      </w:pPr>
      <w:r w:rsidRPr="006415D2">
        <w:rPr>
          <w:rFonts w:ascii="Lidl Font Pro BG" w:hAnsi="Lidl Font Pro BG"/>
          <w:lang w:val="bg-BG"/>
        </w:rPr>
        <w:t xml:space="preserve">Съоръжението </w:t>
      </w:r>
      <w:r w:rsidR="003832F6" w:rsidRPr="006415D2">
        <w:rPr>
          <w:rFonts w:ascii="Lidl Font Pro BG" w:hAnsi="Lidl Font Pro BG"/>
          <w:lang w:val="bg-BG"/>
        </w:rPr>
        <w:t xml:space="preserve">се </w:t>
      </w:r>
      <w:r w:rsidRPr="006415D2">
        <w:rPr>
          <w:rFonts w:ascii="Lidl Font Pro BG" w:hAnsi="Lidl Font Pro BG"/>
          <w:lang w:val="bg-BG"/>
        </w:rPr>
        <w:t xml:space="preserve">намира </w:t>
      </w:r>
      <w:r w:rsidR="003832F6" w:rsidRPr="006415D2">
        <w:rPr>
          <w:rFonts w:ascii="Lidl Font Pro BG" w:hAnsi="Lidl Font Pro BG"/>
          <w:lang w:val="bg-BG"/>
        </w:rPr>
        <w:t>на най-оживеното кръстовище</w:t>
      </w:r>
      <w:r w:rsidR="00700F5F">
        <w:rPr>
          <w:rFonts w:ascii="Lidl Font Pro BG" w:hAnsi="Lidl Font Pro BG"/>
          <w:lang w:val="bg-BG"/>
        </w:rPr>
        <w:t xml:space="preserve"> в гр. Смолян</w:t>
      </w:r>
      <w:r w:rsidR="003832F6" w:rsidRPr="006415D2">
        <w:rPr>
          <w:rFonts w:ascii="Lidl Font Pro BG" w:hAnsi="Lidl Font Pro BG"/>
          <w:lang w:val="bg-BG"/>
        </w:rPr>
        <w:t xml:space="preserve">, но поради неприветливия му вид, </w:t>
      </w:r>
      <w:r w:rsidR="00700F5F">
        <w:rPr>
          <w:rFonts w:ascii="Lidl Font Pro BG" w:hAnsi="Lidl Font Pro BG"/>
          <w:lang w:val="bg-BG"/>
        </w:rPr>
        <w:t xml:space="preserve">години наред </w:t>
      </w:r>
      <w:r w:rsidR="009F5D8C">
        <w:rPr>
          <w:rFonts w:ascii="Lidl Font Pro BG" w:hAnsi="Lidl Font Pro BG"/>
          <w:lang w:val="bg-BG"/>
        </w:rPr>
        <w:t xml:space="preserve">остава </w:t>
      </w:r>
      <w:r w:rsidR="003832F6" w:rsidRPr="006415D2">
        <w:rPr>
          <w:rFonts w:ascii="Lidl Font Pro BG" w:hAnsi="Lidl Font Pro BG"/>
          <w:lang w:val="bg-BG"/>
        </w:rPr>
        <w:t>неизползваем</w:t>
      </w:r>
      <w:r w:rsidR="005325FA">
        <w:rPr>
          <w:rFonts w:ascii="Lidl Font Pro BG" w:hAnsi="Lidl Font Pro BG"/>
          <w:lang w:val="bg-BG"/>
        </w:rPr>
        <w:t>о</w:t>
      </w:r>
      <w:r w:rsidR="003832F6" w:rsidRPr="006415D2">
        <w:rPr>
          <w:rFonts w:ascii="Lidl Font Pro BG" w:hAnsi="Lidl Font Pro BG"/>
          <w:lang w:val="bg-BG"/>
        </w:rPr>
        <w:t>.  За да провокират хората да го ползват</w:t>
      </w:r>
      <w:r w:rsidR="000C674E">
        <w:rPr>
          <w:rFonts w:ascii="Lidl Font Pro BG" w:hAnsi="Lidl Font Pro BG"/>
        </w:rPr>
        <w:t xml:space="preserve"> </w:t>
      </w:r>
      <w:r w:rsidR="009F5D8C">
        <w:rPr>
          <w:rFonts w:ascii="Lidl Font Pro BG" w:hAnsi="Lidl Font Pro BG"/>
          <w:lang w:val="bg-BG"/>
        </w:rPr>
        <w:t xml:space="preserve">по </w:t>
      </w:r>
      <w:r w:rsidR="008A0412" w:rsidRPr="006415D2">
        <w:rPr>
          <w:rFonts w:ascii="Lidl Font Pro BG" w:hAnsi="Lidl Font Pro BG"/>
          <w:lang w:val="bg-BG"/>
        </w:rPr>
        <w:t>предназначение</w:t>
      </w:r>
      <w:r w:rsidR="008A0412">
        <w:rPr>
          <w:rFonts w:ascii="Lidl Font Pro BG" w:hAnsi="Lidl Font Pro BG"/>
          <w:lang w:val="bg-BG"/>
        </w:rPr>
        <w:t xml:space="preserve"> и за да интегрират младите граждани в района, </w:t>
      </w:r>
      <w:r w:rsidR="003832F6" w:rsidRPr="006415D2">
        <w:rPr>
          <w:rFonts w:ascii="Lidl Font Pro BG" w:hAnsi="Lidl Font Pro BG"/>
          <w:lang w:val="bg-BG"/>
        </w:rPr>
        <w:t xml:space="preserve">активните младежи решават да се възползват от силата на неформалната градска култура, а именно цветните графити. </w:t>
      </w:r>
      <w:r w:rsidR="005325FA">
        <w:rPr>
          <w:rFonts w:ascii="Lidl Font Pro BG" w:eastAsia="Times New Roman" w:hAnsi="Lidl Font Pro BG" w:cstheme="minorHAnsi"/>
          <w:lang w:val="bg-BG" w:eastAsia="bg-BG"/>
        </w:rPr>
        <w:t xml:space="preserve">Заедно </w:t>
      </w:r>
      <w:r w:rsidR="00A87528">
        <w:rPr>
          <w:rFonts w:ascii="Lidl Font Pro BG" w:eastAsia="Times New Roman" w:hAnsi="Lidl Font Pro BG" w:cstheme="minorHAnsi"/>
          <w:lang w:val="bg-BG" w:eastAsia="bg-BG"/>
        </w:rPr>
        <w:t xml:space="preserve">с група </w:t>
      </w:r>
      <w:r w:rsidR="000C674E">
        <w:rPr>
          <w:rFonts w:ascii="Lidl Font Pro BG" w:eastAsia="Times New Roman" w:hAnsi="Lidl Font Pro BG" w:cstheme="minorHAnsi"/>
          <w:lang w:val="bg-BG" w:eastAsia="bg-BG"/>
        </w:rPr>
        <w:t xml:space="preserve">млади </w:t>
      </w:r>
      <w:r w:rsidR="00A87528">
        <w:rPr>
          <w:rFonts w:ascii="Lidl Font Pro BG" w:eastAsia="Times New Roman" w:hAnsi="Lidl Font Pro BG" w:cstheme="minorHAnsi"/>
          <w:lang w:val="bg-BG" w:eastAsia="bg-BG"/>
        </w:rPr>
        <w:t xml:space="preserve">доброволци, почистват </w:t>
      </w:r>
      <w:r w:rsidR="00A87528" w:rsidRPr="006415D2">
        <w:rPr>
          <w:rFonts w:ascii="Lidl Font Pro BG" w:eastAsia="Times New Roman" w:hAnsi="Lidl Font Pro BG" w:cstheme="minorHAnsi"/>
          <w:lang w:val="bg-BG" w:eastAsia="bg-BG"/>
        </w:rPr>
        <w:t>подлеза и помещенията към него</w:t>
      </w:r>
      <w:r w:rsidR="00A87528">
        <w:rPr>
          <w:rFonts w:ascii="Lidl Font Pro BG" w:eastAsia="Times New Roman" w:hAnsi="Lidl Font Pro BG" w:cstheme="minorHAnsi"/>
          <w:lang w:val="bg-BG" w:eastAsia="bg-BG"/>
        </w:rPr>
        <w:t xml:space="preserve">, след което го превръщат в цветна галерия с помощта на </w:t>
      </w:r>
      <w:r w:rsidR="00A87528" w:rsidRPr="006415D2">
        <w:rPr>
          <w:rFonts w:ascii="Lidl Font Pro BG" w:eastAsia="Times New Roman" w:hAnsi="Lidl Font Pro BG" w:cstheme="minorHAnsi"/>
          <w:lang w:val="bg-BG" w:eastAsia="bg-BG"/>
        </w:rPr>
        <w:t>художник</w:t>
      </w:r>
      <w:r w:rsidR="00A87528">
        <w:rPr>
          <w:rFonts w:ascii="Lidl Font Pro BG" w:eastAsia="Times New Roman" w:hAnsi="Lidl Font Pro BG" w:cstheme="minorHAnsi"/>
          <w:lang w:val="bg-BG" w:eastAsia="bg-BG"/>
        </w:rPr>
        <w:t>а</w:t>
      </w:r>
      <w:r w:rsidR="00A87528" w:rsidRPr="006415D2">
        <w:rPr>
          <w:rFonts w:ascii="Lidl Font Pro BG" w:eastAsia="Times New Roman" w:hAnsi="Lidl Font Pro BG" w:cstheme="minorHAnsi"/>
          <w:lang w:val="bg-BG" w:eastAsia="bg-BG"/>
        </w:rPr>
        <w:t xml:space="preserve"> Цветан Узунов от Пловдив. Творбите са  вдъхновени от </w:t>
      </w:r>
      <w:r w:rsidR="00A87528">
        <w:rPr>
          <w:rFonts w:ascii="Lidl Font Pro BG" w:eastAsia="Times New Roman" w:hAnsi="Lidl Font Pro BG" w:cstheme="minorHAnsi"/>
          <w:lang w:val="bg-BG" w:eastAsia="bg-BG"/>
        </w:rPr>
        <w:t>природа</w:t>
      </w:r>
      <w:r w:rsidR="009479AD">
        <w:rPr>
          <w:rFonts w:ascii="Lidl Font Pro BG" w:eastAsia="Times New Roman" w:hAnsi="Lidl Font Pro BG" w:cstheme="minorHAnsi"/>
          <w:lang w:val="bg-BG" w:eastAsia="bg-BG"/>
        </w:rPr>
        <w:t>та</w:t>
      </w:r>
      <w:r w:rsidR="00A87528">
        <w:rPr>
          <w:rFonts w:ascii="Lidl Font Pro BG" w:eastAsia="Times New Roman" w:hAnsi="Lidl Font Pro BG" w:cstheme="minorHAnsi"/>
          <w:lang w:val="bg-BG" w:eastAsia="bg-BG"/>
        </w:rPr>
        <w:t xml:space="preserve">, </w:t>
      </w:r>
      <w:r w:rsidR="00A87528" w:rsidRPr="006415D2">
        <w:rPr>
          <w:rFonts w:ascii="Lidl Font Pro BG" w:eastAsia="Times New Roman" w:hAnsi="Lidl Font Pro BG" w:cstheme="minorHAnsi"/>
          <w:lang w:val="bg-BG" w:eastAsia="bg-BG"/>
        </w:rPr>
        <w:t>фолклор</w:t>
      </w:r>
      <w:r w:rsidR="009479AD">
        <w:rPr>
          <w:rFonts w:ascii="Lidl Font Pro BG" w:eastAsia="Times New Roman" w:hAnsi="Lidl Font Pro BG" w:cstheme="minorHAnsi"/>
          <w:lang w:val="bg-BG" w:eastAsia="bg-BG"/>
        </w:rPr>
        <w:t>а</w:t>
      </w:r>
      <w:r w:rsidR="00A87528" w:rsidRPr="006415D2">
        <w:rPr>
          <w:rFonts w:ascii="Lidl Font Pro BG" w:eastAsia="Times New Roman" w:hAnsi="Lidl Font Pro BG" w:cstheme="minorHAnsi"/>
          <w:lang w:val="bg-BG" w:eastAsia="bg-BG"/>
        </w:rPr>
        <w:t xml:space="preserve"> и култура</w:t>
      </w:r>
      <w:r w:rsidR="009479AD">
        <w:rPr>
          <w:rFonts w:ascii="Lidl Font Pro BG" w:eastAsia="Times New Roman" w:hAnsi="Lidl Font Pro BG" w:cstheme="minorHAnsi"/>
          <w:lang w:val="bg-BG" w:eastAsia="bg-BG"/>
        </w:rPr>
        <w:t>та в региона</w:t>
      </w:r>
      <w:r w:rsidR="00A87528" w:rsidRPr="006415D2">
        <w:rPr>
          <w:rFonts w:ascii="Lidl Font Pro BG" w:eastAsia="Times New Roman" w:hAnsi="Lidl Font Pro BG" w:cstheme="minorHAnsi"/>
          <w:lang w:val="bg-BG" w:eastAsia="bg-BG"/>
        </w:rPr>
        <w:t xml:space="preserve">, като по този начин вдъхват самочувствие и усещане за идентичност на местната общност. </w:t>
      </w:r>
    </w:p>
    <w:p w14:paraId="63DFF61F" w14:textId="4422B4F7" w:rsidR="003832F6" w:rsidRDefault="00A87528" w:rsidP="00A87528">
      <w:pPr>
        <w:spacing w:line="240" w:lineRule="auto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>Младежите</w:t>
      </w:r>
      <w:r w:rsidR="000A59A9">
        <w:rPr>
          <w:rFonts w:ascii="Lidl Font Pro BG" w:hAnsi="Lidl Font Pro BG"/>
          <w:lang w:val="bg-BG"/>
        </w:rPr>
        <w:t xml:space="preserve"> превръщат</w:t>
      </w:r>
      <w:r w:rsidR="003832F6" w:rsidRPr="006415D2">
        <w:rPr>
          <w:rFonts w:ascii="Lidl Font Pro BG" w:hAnsi="Lidl Font Pro BG"/>
          <w:lang w:val="bg-BG"/>
        </w:rPr>
        <w:t xml:space="preserve"> подлеза </w:t>
      </w:r>
      <w:r w:rsidR="006415D2" w:rsidRPr="006415D2">
        <w:rPr>
          <w:rFonts w:ascii="Lidl Font Pro BG" w:hAnsi="Lidl Font Pro BG"/>
          <w:lang w:val="bg-BG"/>
        </w:rPr>
        <w:t xml:space="preserve">в </w:t>
      </w:r>
      <w:r w:rsidR="003832F6" w:rsidRPr="006415D2">
        <w:rPr>
          <w:rFonts w:ascii="Lidl Font Pro BG" w:hAnsi="Lidl Font Pro BG"/>
          <w:lang w:val="bg-BG"/>
        </w:rPr>
        <w:t>„свое“ пространство</w:t>
      </w:r>
      <w:r w:rsidR="000A59A9">
        <w:rPr>
          <w:rFonts w:ascii="Lidl Font Pro BG" w:hAnsi="Lidl Font Pro BG"/>
          <w:lang w:val="bg-BG"/>
        </w:rPr>
        <w:t xml:space="preserve"> </w:t>
      </w:r>
      <w:r w:rsidR="00700F5F">
        <w:rPr>
          <w:rFonts w:ascii="Lidl Font Pro BG" w:hAnsi="Lidl Font Pro BG"/>
          <w:lang w:val="bg-BG"/>
        </w:rPr>
        <w:t xml:space="preserve">за събития </w:t>
      </w:r>
      <w:r w:rsidR="000A59A9">
        <w:rPr>
          <w:rFonts w:ascii="Lidl Font Pro BG" w:hAnsi="Lidl Font Pro BG"/>
          <w:lang w:val="bg-BG"/>
        </w:rPr>
        <w:t>и</w:t>
      </w:r>
      <w:r w:rsidR="003832F6" w:rsidRPr="006415D2">
        <w:rPr>
          <w:rFonts w:ascii="Lidl Font Pro BG" w:hAnsi="Lidl Font Pro BG"/>
          <w:lang w:val="bg-BG"/>
        </w:rPr>
        <w:t xml:space="preserve"> </w:t>
      </w:r>
      <w:r w:rsidR="000A59A9">
        <w:rPr>
          <w:rFonts w:ascii="Lidl Font Pro BG" w:hAnsi="Lidl Font Pro BG"/>
          <w:lang w:val="bg-BG"/>
        </w:rPr>
        <w:t>своеобразна галерия за</w:t>
      </w:r>
      <w:r w:rsidR="002318FD">
        <w:rPr>
          <w:rFonts w:ascii="Lidl Font Pro BG" w:hAnsi="Lidl Font Pro BG"/>
          <w:lang w:val="bg-BG"/>
        </w:rPr>
        <w:t xml:space="preserve"> млади художници. Д</w:t>
      </w:r>
      <w:r w:rsidR="007A5D8C">
        <w:rPr>
          <w:rFonts w:ascii="Lidl Font Pro BG" w:hAnsi="Lidl Font Pro BG"/>
          <w:lang w:val="bg-BG"/>
        </w:rPr>
        <w:t xml:space="preserve">осега </w:t>
      </w:r>
      <w:r w:rsidR="002318FD">
        <w:rPr>
          <w:rFonts w:ascii="Lidl Font Pro BG" w:hAnsi="Lidl Font Pro BG"/>
          <w:lang w:val="bg-BG"/>
        </w:rPr>
        <w:t xml:space="preserve">там </w:t>
      </w:r>
      <w:r w:rsidR="007A5D8C">
        <w:rPr>
          <w:rFonts w:ascii="Lidl Font Pro BG" w:hAnsi="Lidl Font Pro BG"/>
          <w:lang w:val="bg-BG"/>
        </w:rPr>
        <w:t xml:space="preserve">са се провели </w:t>
      </w:r>
      <w:r w:rsidR="005325FA" w:rsidRPr="005325FA">
        <w:rPr>
          <w:rFonts w:ascii="Lidl Font Pro BG" w:hAnsi="Lidl Font Pro BG"/>
          <w:lang w:val="bg-BG"/>
        </w:rPr>
        <w:t>4 обучения за плейсмейкинг като начин за устойчиво развитие и въвличане на общността</w:t>
      </w:r>
      <w:r w:rsidR="005325FA">
        <w:rPr>
          <w:rFonts w:ascii="Lidl Font Pro BG" w:hAnsi="Lidl Font Pro BG"/>
          <w:lang w:val="bg-BG"/>
        </w:rPr>
        <w:t>, работилница „Как да компостираме неизползваната част от храната“, както и н</w:t>
      </w:r>
      <w:r w:rsidR="007A5D8C">
        <w:rPr>
          <w:rFonts w:ascii="Lidl Font Pro BG" w:hAnsi="Lidl Font Pro BG"/>
          <w:lang w:val="bg-BG"/>
        </w:rPr>
        <w:t xml:space="preserve">яколко </w:t>
      </w:r>
      <w:r w:rsidR="002318FD">
        <w:rPr>
          <w:rFonts w:ascii="Lidl Font Pro BG" w:hAnsi="Lidl Font Pro BG"/>
          <w:lang w:val="bg-BG"/>
        </w:rPr>
        <w:t>обучения и ателиета за</w:t>
      </w:r>
      <w:r w:rsidR="007A5D8C" w:rsidRPr="007A5D8C">
        <w:rPr>
          <w:rFonts w:ascii="Lidl Font Pro BG" w:hAnsi="Lidl Font Pro BG"/>
          <w:lang w:val="bg-BG"/>
        </w:rPr>
        <w:t xml:space="preserve"> рисуване,</w:t>
      </w:r>
      <w:r w:rsidR="002318FD">
        <w:rPr>
          <w:rFonts w:ascii="Lidl Font Pro BG" w:hAnsi="Lidl Font Pro BG"/>
          <w:lang w:val="bg-BG"/>
        </w:rPr>
        <w:t xml:space="preserve"> фотография с младежи и деца от </w:t>
      </w:r>
      <w:r w:rsidR="007A5D8C" w:rsidRPr="007A5D8C">
        <w:rPr>
          <w:rFonts w:ascii="Lidl Font Pro BG" w:hAnsi="Lidl Font Pro BG"/>
          <w:lang w:val="bg-BG"/>
        </w:rPr>
        <w:t>местната общност</w:t>
      </w:r>
      <w:r w:rsidR="002318FD">
        <w:rPr>
          <w:rFonts w:ascii="Lidl Font Pro BG" w:hAnsi="Lidl Font Pro BG"/>
          <w:lang w:val="bg-BG"/>
        </w:rPr>
        <w:t xml:space="preserve">. </w:t>
      </w:r>
    </w:p>
    <w:p w14:paraId="5E5D2487" w14:textId="2C7A05F9" w:rsidR="002318FD" w:rsidRDefault="005325FA" w:rsidP="002318FD">
      <w:pPr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>Инициаторите на проекта</w:t>
      </w:r>
      <w:r w:rsidR="002318FD">
        <w:rPr>
          <w:rFonts w:ascii="Lidl Font Pro BG" w:hAnsi="Lidl Font Pro BG"/>
          <w:lang w:val="bg-BG"/>
        </w:rPr>
        <w:t xml:space="preserve"> активно организират и сре</w:t>
      </w:r>
      <w:r w:rsidR="00A87528">
        <w:rPr>
          <w:rFonts w:ascii="Lidl Font Pro BG" w:hAnsi="Lidl Font Pro BG"/>
          <w:lang w:val="bg-BG"/>
        </w:rPr>
        <w:t>щи</w:t>
      </w:r>
      <w:r>
        <w:rPr>
          <w:rFonts w:ascii="Lidl Font Pro BG" w:hAnsi="Lidl Font Pro BG"/>
          <w:lang w:val="bg-BG"/>
        </w:rPr>
        <w:t xml:space="preserve"> на</w:t>
      </w:r>
      <w:r w:rsidR="002318FD">
        <w:rPr>
          <w:rFonts w:ascii="Lidl Font Pro BG" w:hAnsi="Lidl Font Pro BG"/>
          <w:lang w:val="bg-BG"/>
        </w:rPr>
        <w:t xml:space="preserve"> екологични теми, като насърчаване на здравословния начин на живот,</w:t>
      </w:r>
      <w:r w:rsidR="00A87528">
        <w:rPr>
          <w:rFonts w:ascii="Lidl Font Pro BG" w:hAnsi="Lidl Font Pro BG"/>
          <w:lang w:val="bg-BG"/>
        </w:rPr>
        <w:t xml:space="preserve"> </w:t>
      </w:r>
      <w:r w:rsidR="006A2541">
        <w:rPr>
          <w:rFonts w:ascii="Lidl Font Pro BG" w:hAnsi="Lidl Font Pro BG"/>
          <w:lang w:val="bg-BG"/>
        </w:rPr>
        <w:t>е</w:t>
      </w:r>
      <w:r w:rsidR="00A87528">
        <w:rPr>
          <w:rFonts w:ascii="Lidl Font Pro BG" w:hAnsi="Lidl Font Pro BG"/>
          <w:lang w:val="bg-BG"/>
        </w:rPr>
        <w:t>кология и природознание,</w:t>
      </w:r>
      <w:r>
        <w:rPr>
          <w:rFonts w:ascii="Lidl Font Pro BG" w:hAnsi="Lidl Font Pro BG"/>
          <w:lang w:val="bg-BG"/>
        </w:rPr>
        <w:t xml:space="preserve"> рационална употреба на ресурси,</w:t>
      </w:r>
      <w:r w:rsidR="002318FD" w:rsidRPr="002318FD">
        <w:rPr>
          <w:rFonts w:ascii="Lidl Font Pro BG" w:hAnsi="Lidl Font Pro BG"/>
          <w:lang w:val="bg-BG"/>
        </w:rPr>
        <w:t xml:space="preserve"> практикуване на спорт като превенция на агресията и зависимостите.</w:t>
      </w:r>
      <w:r>
        <w:rPr>
          <w:rFonts w:ascii="Lidl Font Pro BG" w:hAnsi="Lidl Font Pro BG"/>
          <w:lang w:val="bg-BG"/>
        </w:rPr>
        <w:t xml:space="preserve"> В младежкото пространство е обособена и</w:t>
      </w:r>
      <w:r w:rsidR="002318FD" w:rsidRPr="002318FD">
        <w:rPr>
          <w:rFonts w:ascii="Lidl Font Pro BG" w:hAnsi="Lidl Font Pro BG"/>
          <w:lang w:val="bg-BG"/>
        </w:rPr>
        <w:t xml:space="preserve"> библиотека за четене на здравн</w:t>
      </w:r>
      <w:r>
        <w:rPr>
          <w:rFonts w:ascii="Lidl Font Pro BG" w:hAnsi="Lidl Font Pro BG"/>
          <w:lang w:val="bg-BG"/>
        </w:rPr>
        <w:t>а тема</w:t>
      </w:r>
      <w:r w:rsidR="00BA616A">
        <w:rPr>
          <w:rFonts w:ascii="Lidl Font Pro BG" w:hAnsi="Lidl Font Pro BG"/>
          <w:lang w:val="bg-BG"/>
        </w:rPr>
        <w:t>тика</w:t>
      </w:r>
      <w:r>
        <w:rPr>
          <w:rFonts w:ascii="Lidl Font Pro BG" w:hAnsi="Lidl Font Pro BG"/>
          <w:lang w:val="bg-BG"/>
        </w:rPr>
        <w:t xml:space="preserve">. </w:t>
      </w:r>
    </w:p>
    <w:p w14:paraId="33E90370" w14:textId="570E13D6" w:rsidR="003832F6" w:rsidRPr="006415D2" w:rsidRDefault="007A5D8C" w:rsidP="003832F6">
      <w:pPr>
        <w:spacing w:line="240" w:lineRule="auto"/>
        <w:jc w:val="both"/>
        <w:rPr>
          <w:rFonts w:ascii="Lidl Font Pro BG" w:eastAsia="SimSun" w:hAnsi="Lidl Font Pro BG" w:cstheme="minorHAnsi"/>
          <w:color w:val="000000"/>
          <w:lang w:val="bg-BG" w:eastAsia="zh-CN" w:bidi="ar"/>
        </w:rPr>
      </w:pPr>
      <w:r w:rsidRPr="006415D2">
        <w:rPr>
          <w:rFonts w:ascii="Lidl Font Pro BG" w:eastAsia="SimSun" w:hAnsi="Lidl Font Pro BG" w:cstheme="minorHAnsi"/>
          <w:color w:val="000000"/>
          <w:lang w:val="bg-BG" w:eastAsia="zh-CN" w:bidi="ar"/>
        </w:rPr>
        <w:t xml:space="preserve"> </w:t>
      </w:r>
      <w:r w:rsidR="003832F6" w:rsidRPr="006415D2">
        <w:rPr>
          <w:rFonts w:ascii="Lidl Font Pro BG" w:eastAsia="SimSun" w:hAnsi="Lidl Font Pro BG" w:cstheme="minorHAnsi"/>
          <w:color w:val="000000"/>
          <w:lang w:val="bg-BG" w:eastAsia="zh-CN" w:bidi="ar"/>
        </w:rPr>
        <w:t>„</w:t>
      </w:r>
      <w:r w:rsidR="003832F6" w:rsidRPr="006415D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>Нашата амбиция е не само да постигнем конвенционални намеси в съответната градска среда, но с образователно-социални дейности да ангажираме маргинализирани младежи от област Смолян</w:t>
      </w:r>
      <w:r w:rsidR="008A041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 xml:space="preserve">, в която вандалските прояви от страна на </w:t>
      </w:r>
      <w:r w:rsidR="009479AD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 xml:space="preserve">младото поколение </w:t>
      </w:r>
      <w:r w:rsidR="008A041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 xml:space="preserve">зачестиха </w:t>
      </w:r>
      <w:r w:rsidR="008A041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lastRenderedPageBreak/>
        <w:t>значително в последните години.</w:t>
      </w:r>
      <w:r w:rsidR="003832F6" w:rsidRPr="006415D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 xml:space="preserve"> Проектът в духа на неформалното образование и ученето чрез правене, </w:t>
      </w:r>
      <w:r w:rsidR="008A041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>утвърждава</w:t>
      </w:r>
      <w:r w:rsidR="003832F6" w:rsidRPr="006415D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 xml:space="preserve"> положителната, интегрална роля, която имат новите средства за самоизразяване и комуникация</w:t>
      </w:r>
      <w:r w:rsidR="00700F5F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>,</w:t>
      </w:r>
      <w:r w:rsidR="003832F6" w:rsidRPr="006415D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 xml:space="preserve"> в процеса на формиране на нагласи и гражданска позиция</w:t>
      </w:r>
      <w:r w:rsidR="00700F5F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 xml:space="preserve">. По този начин се насърчава </w:t>
      </w:r>
      <w:r w:rsidR="003832F6" w:rsidRPr="006415D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 xml:space="preserve">творческата иновативност и креативност на доброволците ни, а също </w:t>
      </w:r>
      <w:r w:rsidR="00700F5F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 xml:space="preserve">и </w:t>
      </w:r>
      <w:r w:rsidR="003832F6" w:rsidRPr="006415D2">
        <w:rPr>
          <w:rFonts w:ascii="Lidl Font Pro BG" w:eastAsia="SimSun" w:hAnsi="Lidl Font Pro BG" w:cstheme="minorHAnsi"/>
          <w:i/>
          <w:iCs/>
          <w:color w:val="000000"/>
          <w:lang w:val="bg-BG" w:eastAsia="zh-CN" w:bidi="ar"/>
        </w:rPr>
        <w:t>активното им участие в обществото</w:t>
      </w:r>
      <w:r w:rsidR="003832F6" w:rsidRPr="006415D2">
        <w:rPr>
          <w:rFonts w:ascii="Lidl Font Pro BG" w:eastAsia="SimSun" w:hAnsi="Lidl Font Pro BG" w:cstheme="minorHAnsi"/>
          <w:color w:val="000000"/>
          <w:lang w:val="bg-BG" w:eastAsia="zh-CN" w:bidi="ar"/>
        </w:rPr>
        <w:t>“, споделя председателят на сдружението Валентин Кехайов.</w:t>
      </w:r>
    </w:p>
    <w:p w14:paraId="000861B2" w14:textId="4F285914" w:rsidR="003832F6" w:rsidRPr="006415D2" w:rsidRDefault="003832F6" w:rsidP="00FF200C">
      <w:pPr>
        <w:jc w:val="both"/>
        <w:rPr>
          <w:rFonts w:ascii="Lidl Font Pro BG" w:hAnsi="Lidl Font Pro BG"/>
          <w:lang w:val="bg-BG"/>
        </w:rPr>
      </w:pPr>
      <w:r w:rsidRPr="006415D2">
        <w:rPr>
          <w:rFonts w:ascii="Lidl Font Pro BG" w:hAnsi="Lidl Font Pro BG"/>
          <w:lang w:val="bg-BG"/>
        </w:rPr>
        <w:t>„Стрийт арт и плейсмейкинг срещу вандализма“ е сред 23-те одобрени</w:t>
      </w:r>
      <w:r w:rsidR="002F7538" w:rsidRPr="006415D2">
        <w:rPr>
          <w:rFonts w:ascii="Lidl Font Pro BG" w:hAnsi="Lidl Font Pro BG"/>
          <w:lang w:val="bg-BG"/>
        </w:rPr>
        <w:t xml:space="preserve"> проекта</w:t>
      </w:r>
      <w:r w:rsidR="00AB0485">
        <w:rPr>
          <w:rFonts w:ascii="Lidl Font Pro BG" w:hAnsi="Lidl Font Pro BG"/>
          <w:lang w:val="bg-BG"/>
        </w:rPr>
        <w:t xml:space="preserve">, които Лидл България </w:t>
      </w:r>
      <w:r w:rsidRPr="006415D2">
        <w:rPr>
          <w:rFonts w:ascii="Lidl Font Pro BG" w:hAnsi="Lidl Font Pro BG"/>
          <w:lang w:val="bg-BG"/>
        </w:rPr>
        <w:t xml:space="preserve">финансира през 2021 година </w:t>
      </w:r>
      <w:r w:rsidR="00AB0485">
        <w:rPr>
          <w:rFonts w:ascii="Lidl Font Pro BG" w:hAnsi="Lidl Font Pro BG"/>
          <w:lang w:val="bg-BG"/>
        </w:rPr>
        <w:t xml:space="preserve">по програмата </w:t>
      </w:r>
      <w:r w:rsidRPr="006415D2">
        <w:rPr>
          <w:rFonts w:ascii="Lidl Font Pro BG" w:hAnsi="Lidl Font Pro BG"/>
          <w:lang w:val="bg-BG"/>
        </w:rPr>
        <w:t xml:space="preserve">„Ти и </w:t>
      </w:r>
      <w:r w:rsidRPr="006415D2">
        <w:rPr>
          <w:rFonts w:ascii="Lidl Font Pro BG" w:hAnsi="Lidl Font Pro BG"/>
        </w:rPr>
        <w:t>Lidl</w:t>
      </w:r>
      <w:r w:rsidRPr="006415D2">
        <w:rPr>
          <w:rFonts w:ascii="Lidl Font Pro BG" w:hAnsi="Lidl Font Pro BG"/>
          <w:lang w:val="bg-BG"/>
        </w:rPr>
        <w:t xml:space="preserve"> за по-добър живот“</w:t>
      </w:r>
      <w:r w:rsidR="002F7538" w:rsidRPr="006415D2">
        <w:rPr>
          <w:rFonts w:ascii="Lidl Font Pro BG" w:hAnsi="Lidl Font Pro BG"/>
          <w:lang w:val="bg-BG"/>
        </w:rPr>
        <w:t xml:space="preserve"> с </w:t>
      </w:r>
      <w:r w:rsidR="00AB0485">
        <w:rPr>
          <w:rFonts w:ascii="Lidl Font Pro BG" w:hAnsi="Lidl Font Pro BG"/>
          <w:lang w:val="bg-BG"/>
        </w:rPr>
        <w:t xml:space="preserve">общ </w:t>
      </w:r>
      <w:r w:rsidR="002F7538" w:rsidRPr="006415D2">
        <w:rPr>
          <w:rFonts w:ascii="Lidl Font Pro BG" w:hAnsi="Lidl Font Pro BG"/>
          <w:lang w:val="bg-BG"/>
        </w:rPr>
        <w:t xml:space="preserve">фонд от 170 000 лв. </w:t>
      </w:r>
      <w:r w:rsidR="00AB0485">
        <w:rPr>
          <w:rFonts w:ascii="Lidl Font Pro BG" w:hAnsi="Lidl Font Pro BG"/>
          <w:lang w:val="bg-BG"/>
        </w:rPr>
        <w:t>Компанията</w:t>
      </w:r>
      <w:r w:rsidR="002F7538" w:rsidRPr="006415D2">
        <w:rPr>
          <w:rFonts w:ascii="Lidl Font Pro BG" w:hAnsi="Lidl Font Pro BG"/>
          <w:lang w:val="bg-BG"/>
        </w:rPr>
        <w:t xml:space="preserve"> реализира </w:t>
      </w:r>
      <w:r w:rsidR="00AB0485">
        <w:rPr>
          <w:rFonts w:ascii="Lidl Font Pro BG" w:hAnsi="Lidl Font Pro BG"/>
          <w:lang w:val="bg-BG"/>
        </w:rPr>
        <w:t xml:space="preserve">инициативата </w:t>
      </w:r>
      <w:r w:rsidR="002F7538" w:rsidRPr="006415D2">
        <w:rPr>
          <w:rFonts w:ascii="Lidl Font Pro BG" w:hAnsi="Lidl Font Pro BG"/>
          <w:lang w:val="bg-BG"/>
        </w:rPr>
        <w:t>в партньорство с Фондация „Работилница за граждански инициативи“ и Български дарителски форум</w:t>
      </w:r>
      <w:r w:rsidR="00AB0485">
        <w:rPr>
          <w:rFonts w:ascii="Lidl Font Pro BG" w:hAnsi="Lidl Font Pro BG"/>
          <w:lang w:val="bg-BG"/>
        </w:rPr>
        <w:t xml:space="preserve">. Целта е да се допринесе </w:t>
      </w:r>
      <w:r w:rsidR="002F7538" w:rsidRPr="006415D2">
        <w:rPr>
          <w:rFonts w:ascii="Lidl Font Pro BG" w:hAnsi="Lidl Font Pro BG"/>
          <w:lang w:val="bg-BG"/>
        </w:rPr>
        <w:t xml:space="preserve">хората в различните региони от страната да водят по-качествен </w:t>
      </w:r>
      <w:r w:rsidR="00AB0485">
        <w:rPr>
          <w:rFonts w:ascii="Lidl Font Pro BG" w:hAnsi="Lidl Font Pro BG"/>
          <w:lang w:val="bg-BG"/>
        </w:rPr>
        <w:t xml:space="preserve">и пълноценен начин на </w:t>
      </w:r>
      <w:r w:rsidR="002F7538" w:rsidRPr="006415D2">
        <w:rPr>
          <w:rFonts w:ascii="Lidl Font Pro BG" w:hAnsi="Lidl Font Pro BG"/>
          <w:lang w:val="bg-BG"/>
        </w:rPr>
        <w:t>живот</w:t>
      </w:r>
      <w:r w:rsidR="00700F5F">
        <w:rPr>
          <w:rFonts w:ascii="Lidl Font Pro BG" w:hAnsi="Lidl Font Pro BG"/>
          <w:lang w:val="bg-BG"/>
        </w:rPr>
        <w:t xml:space="preserve">. </w:t>
      </w:r>
      <w:r w:rsidR="002F7538" w:rsidRPr="006415D2">
        <w:rPr>
          <w:rFonts w:ascii="Lidl Font Pro BG" w:hAnsi="Lidl Font Pro BG"/>
          <w:lang w:val="bg-BG"/>
        </w:rPr>
        <w:t xml:space="preserve">За четирите си издания от 2017 г. насам </w:t>
      </w:r>
      <w:r w:rsidR="00700F5F">
        <w:rPr>
          <w:rFonts w:ascii="Lidl Font Pro BG" w:hAnsi="Lidl Font Pro BG"/>
          <w:lang w:val="bg-BG"/>
        </w:rPr>
        <w:t>Лидл България</w:t>
      </w:r>
      <w:r w:rsidR="002F7538" w:rsidRPr="006415D2">
        <w:rPr>
          <w:rFonts w:ascii="Lidl Font Pro BG" w:hAnsi="Lidl Font Pro BG"/>
          <w:lang w:val="bg-BG"/>
        </w:rPr>
        <w:t xml:space="preserve"> </w:t>
      </w:r>
      <w:r w:rsidR="00700F5F">
        <w:rPr>
          <w:rFonts w:ascii="Lidl Font Pro BG" w:hAnsi="Lidl Font Pro BG"/>
          <w:lang w:val="bg-BG"/>
        </w:rPr>
        <w:t>подкрепи</w:t>
      </w:r>
      <w:r w:rsidR="002F7538" w:rsidRPr="006415D2">
        <w:rPr>
          <w:rFonts w:ascii="Lidl Font Pro BG" w:hAnsi="Lidl Font Pro BG"/>
          <w:lang w:val="bg-BG"/>
        </w:rPr>
        <w:t xml:space="preserve"> </w:t>
      </w:r>
      <w:r w:rsidR="00700F5F" w:rsidRPr="006415D2">
        <w:rPr>
          <w:rFonts w:ascii="Lidl Font Pro BG" w:hAnsi="Lidl Font Pro BG"/>
          <w:lang w:val="bg-BG"/>
        </w:rPr>
        <w:t xml:space="preserve">с общ фонд от 715 000 лв. </w:t>
      </w:r>
      <w:r w:rsidR="00700F5F">
        <w:rPr>
          <w:rFonts w:ascii="Lidl Font Pro BG" w:hAnsi="Lidl Font Pro BG"/>
          <w:lang w:val="bg-BG"/>
        </w:rPr>
        <w:t xml:space="preserve">общо </w:t>
      </w:r>
      <w:r w:rsidR="002F7538" w:rsidRPr="006415D2">
        <w:rPr>
          <w:rFonts w:ascii="Lidl Font Pro BG" w:hAnsi="Lidl Font Pro BG"/>
          <w:lang w:val="bg-BG"/>
        </w:rPr>
        <w:t xml:space="preserve">96 проекта в цялата страна </w:t>
      </w:r>
      <w:r w:rsidR="00700F5F" w:rsidRPr="006415D2">
        <w:rPr>
          <w:rFonts w:ascii="Lidl Font Pro BG" w:hAnsi="Lidl Font Pro BG"/>
          <w:lang w:val="bg-BG"/>
        </w:rPr>
        <w:t>в три области: образование, култура и историческо наследство, и околна среда.</w:t>
      </w:r>
    </w:p>
    <w:p w14:paraId="2686E612" w14:textId="77777777" w:rsidR="00FF200C" w:rsidRPr="006415D2" w:rsidRDefault="00FF200C" w:rsidP="00FF200C">
      <w:pPr>
        <w:jc w:val="both"/>
        <w:rPr>
          <w:rFonts w:ascii="Lidl Font Pro BG" w:hAnsi="Lidl Font Pro BG"/>
          <w:lang w:val="bg-BG"/>
        </w:rPr>
      </w:pPr>
    </w:p>
    <w:p w14:paraId="6E3CC3D8" w14:textId="77777777" w:rsidR="00D71190" w:rsidRPr="00D71190" w:rsidRDefault="00D71190" w:rsidP="00D71190">
      <w:pPr>
        <w:spacing w:after="120"/>
        <w:jc w:val="both"/>
        <w:rPr>
          <w:rFonts w:ascii="Lidl Font Pro BG" w:eastAsia="Lidl Font Pro BG" w:hAnsi="Lidl Font Pro BG"/>
          <w:b/>
          <w:bCs/>
          <w:i/>
          <w:iCs/>
          <w:lang w:val="bg-BG"/>
        </w:rPr>
      </w:pPr>
      <w:r w:rsidRPr="00D71190">
        <w:rPr>
          <w:rFonts w:ascii="Lidl Font Pro BG" w:eastAsia="Lidl Font Pro BG" w:hAnsi="Lidl Font Pro BG"/>
          <w:b/>
          <w:bCs/>
          <w:i/>
          <w:iCs/>
          <w:lang w:val="bg-BG"/>
        </w:rPr>
        <w:t xml:space="preserve">За Лидл България </w:t>
      </w:r>
    </w:p>
    <w:p w14:paraId="2C3225B7" w14:textId="58CCCAB8" w:rsidR="00D71190" w:rsidRPr="00D71190" w:rsidRDefault="00D71190" w:rsidP="00D71190">
      <w:pPr>
        <w:spacing w:after="120"/>
        <w:jc w:val="both"/>
        <w:rPr>
          <w:rFonts w:ascii="Lidl Font Pro BG" w:eastAsia="Lidl Font Pro BG" w:hAnsi="Lidl Font Pro BG"/>
          <w:i/>
          <w:iCs/>
          <w:lang w:val="bg-BG"/>
        </w:rPr>
      </w:pPr>
      <w:r w:rsidRPr="00D71190">
        <w:rPr>
          <w:rFonts w:ascii="Lidl Font Pro BG" w:eastAsia="Lidl Font Pro BG" w:hAnsi="Lidl Font Pro BG"/>
          <w:i/>
          <w:iCs/>
        </w:rPr>
        <w:t>Lidl</w:t>
      </w:r>
      <w:r w:rsidRPr="00D71190">
        <w:rPr>
          <w:rFonts w:ascii="Lidl Font Pro BG" w:eastAsia="Lidl Font Pro BG" w:hAnsi="Lidl Font Pro BG"/>
          <w:i/>
          <w:iCs/>
          <w:lang w:val="bg-BG"/>
        </w:rPr>
        <w:t xml:space="preserve"> е най-голямата верига магазини за хранителни стоки в Европа, част </w:t>
      </w:r>
      <w:r w:rsidRPr="00D71190">
        <w:rPr>
          <w:rFonts w:ascii="Lidl Font Pro BG" w:eastAsia="Lidl Font Pro BG" w:hAnsi="Lidl Font Pro BG"/>
          <w:i/>
          <w:iCs/>
        </w:rPr>
        <w:t>e</w:t>
      </w:r>
      <w:r w:rsidRPr="00D71190">
        <w:rPr>
          <w:rFonts w:ascii="Lidl Font Pro BG" w:eastAsia="Lidl Font Pro BG" w:hAnsi="Lidl Font Pro BG"/>
          <w:i/>
          <w:iCs/>
          <w:lang w:val="bg-BG"/>
        </w:rPr>
        <w:t xml:space="preserve"> от немската </w:t>
      </w:r>
      <w:r w:rsidRPr="00D71190">
        <w:rPr>
          <w:rFonts w:ascii="Lidl Font Pro BG" w:eastAsia="Lidl Font Pro BG" w:hAnsi="Lidl Font Pro BG"/>
          <w:i/>
          <w:iCs/>
        </w:rPr>
        <w:t>Schwarz</w:t>
      </w:r>
      <w:r w:rsidRPr="00D71190">
        <w:rPr>
          <w:rFonts w:ascii="Lidl Font Pro BG" w:eastAsia="Lidl Font Pro BG" w:hAnsi="Lidl Font Pro BG"/>
          <w:i/>
          <w:iCs/>
          <w:lang w:val="bg-BG"/>
        </w:rPr>
        <w:t xml:space="preserve"> </w:t>
      </w:r>
      <w:r w:rsidRPr="00D71190">
        <w:rPr>
          <w:rFonts w:ascii="Lidl Font Pro BG" w:eastAsia="Lidl Font Pro BG" w:hAnsi="Lidl Font Pro BG"/>
          <w:i/>
          <w:iCs/>
        </w:rPr>
        <w:t>Group</w:t>
      </w:r>
      <w:r w:rsidRPr="00D71190">
        <w:rPr>
          <w:rFonts w:ascii="Lidl Font Pro BG" w:eastAsia="Lidl Font Pro BG" w:hAnsi="Lidl Font Pro BG"/>
          <w:i/>
          <w:iCs/>
          <w:lang w:val="bg-BG"/>
        </w:rPr>
        <w:t xml:space="preserve"> и присъства в 3</w:t>
      </w:r>
      <w:r w:rsidR="006C35D5" w:rsidRPr="006C35D5">
        <w:rPr>
          <w:rFonts w:ascii="Lidl Font Pro BG" w:eastAsia="Lidl Font Pro BG" w:hAnsi="Lidl Font Pro BG"/>
          <w:i/>
          <w:iCs/>
          <w:lang w:val="bg-BG"/>
        </w:rPr>
        <w:t>1</w:t>
      </w:r>
      <w:r w:rsidRPr="00D71190">
        <w:rPr>
          <w:rFonts w:ascii="Lidl Font Pro BG" w:eastAsia="Lidl Font Pro BG" w:hAnsi="Lidl Font Pro BG"/>
          <w:i/>
          <w:iCs/>
          <w:lang w:val="bg-BG"/>
        </w:rPr>
        <w:t xml:space="preserve"> държави. В България </w:t>
      </w:r>
      <w:r w:rsidRPr="00D71190">
        <w:rPr>
          <w:rFonts w:ascii="Lidl Font Pro BG" w:eastAsia="Lidl Font Pro BG" w:hAnsi="Lidl Font Pro BG"/>
          <w:i/>
          <w:iCs/>
        </w:rPr>
        <w:t>Lidl</w:t>
      </w:r>
      <w:r w:rsidRPr="00D71190">
        <w:rPr>
          <w:rFonts w:ascii="Lidl Font Pro BG" w:eastAsia="Lidl Font Pro BG" w:hAnsi="Lidl Font Pro BG"/>
          <w:i/>
          <w:iCs/>
          <w:lang w:val="bg-BG"/>
        </w:rPr>
        <w:t xml:space="preserve"> стартира своята дейност през 2010 г. Днес компанията има 111 магазина в 50 града и над 3</w:t>
      </w:r>
      <w:r w:rsidR="006C35D5" w:rsidRPr="006C35D5">
        <w:rPr>
          <w:rFonts w:ascii="Lidl Font Pro BG" w:eastAsia="Lidl Font Pro BG" w:hAnsi="Lidl Font Pro BG"/>
          <w:i/>
          <w:iCs/>
          <w:lang w:val="bg-BG"/>
        </w:rPr>
        <w:t>7</w:t>
      </w:r>
      <w:r w:rsidRPr="00D71190">
        <w:rPr>
          <w:rFonts w:ascii="Lidl Font Pro BG" w:eastAsia="Lidl Font Pro BG" w:hAnsi="Lidl Font Pro BG"/>
          <w:i/>
          <w:iCs/>
          <w:lang w:val="bg-BG"/>
        </w:rPr>
        <w:t xml:space="preserve">00 служители. Предимствата на специфичния бизнес модел, широката гама продукти с оптимално съотношение качество-цена и въвеждането на редица иновативни практики и модели наложиха </w:t>
      </w:r>
      <w:r w:rsidRPr="00D71190">
        <w:rPr>
          <w:rFonts w:ascii="Lidl Font Pro BG" w:eastAsia="Lidl Font Pro BG" w:hAnsi="Lidl Font Pro BG"/>
          <w:i/>
          <w:iCs/>
        </w:rPr>
        <w:t>Lidl</w:t>
      </w:r>
      <w:r w:rsidRPr="00D71190">
        <w:rPr>
          <w:rFonts w:ascii="Lidl Font Pro BG" w:eastAsia="Lidl Font Pro BG" w:hAnsi="Lidl Font Pro BG"/>
          <w:i/>
          <w:iCs/>
          <w:lang w:val="bg-BG"/>
        </w:rPr>
        <w:t xml:space="preserve"> в България като смарт </w:t>
      </w:r>
      <w:proofErr w:type="spellStart"/>
      <w:r w:rsidRPr="00D71190">
        <w:rPr>
          <w:rFonts w:ascii="Lidl Font Pro BG" w:eastAsia="Lidl Font Pro BG" w:hAnsi="Lidl Font Pro BG"/>
          <w:i/>
          <w:iCs/>
          <w:lang w:val="bg-BG"/>
        </w:rPr>
        <w:t>дискаунтър</w:t>
      </w:r>
      <w:proofErr w:type="spellEnd"/>
      <w:r w:rsidRPr="00D71190">
        <w:rPr>
          <w:rFonts w:ascii="Lidl Font Pro BG" w:eastAsia="Lidl Font Pro BG" w:hAnsi="Lidl Font Pro BG"/>
          <w:i/>
          <w:iCs/>
          <w:lang w:val="bg-BG"/>
        </w:rPr>
        <w:t>, предлагащ високо качество на добра цена, и компания, която подхожда честно, отговорно, с мисъл и грижа за своите клиенти, служители, партньори, както и за околната среда.</w:t>
      </w:r>
    </w:p>
    <w:p w14:paraId="1ADDABC8" w14:textId="77777777" w:rsidR="00D71190" w:rsidRPr="00D71190" w:rsidRDefault="00D71190" w:rsidP="00D71190">
      <w:pPr>
        <w:spacing w:after="120"/>
        <w:jc w:val="both"/>
        <w:rPr>
          <w:rFonts w:eastAsia="Lidl Font Pro BG"/>
          <w:i/>
          <w:iCs/>
          <w:lang w:val="bg-BG"/>
        </w:rPr>
      </w:pPr>
    </w:p>
    <w:p w14:paraId="2CC6B501" w14:textId="0296CCD5" w:rsidR="00FF200C" w:rsidRPr="006415D2" w:rsidRDefault="00FF200C" w:rsidP="00D71190">
      <w:pPr>
        <w:jc w:val="both"/>
        <w:rPr>
          <w:rFonts w:ascii="Lidl Font Pro BG" w:hAnsi="Lidl Font Pro BG"/>
          <w:i/>
          <w:iCs/>
          <w:lang w:val="bg-BG"/>
        </w:rPr>
      </w:pPr>
    </w:p>
    <w:sectPr w:rsidR="00FF200C" w:rsidRPr="006415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F66C" w14:textId="77777777" w:rsidR="00F37A96" w:rsidRDefault="00F37A96" w:rsidP="00FF200C">
      <w:pPr>
        <w:spacing w:after="0" w:line="240" w:lineRule="auto"/>
      </w:pPr>
      <w:r>
        <w:separator/>
      </w:r>
    </w:p>
  </w:endnote>
  <w:endnote w:type="continuationSeparator" w:id="0">
    <w:p w14:paraId="6588125B" w14:textId="77777777" w:rsidR="00F37A96" w:rsidRDefault="00F37A96" w:rsidP="00FF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dl Font Pro BG">
    <w:altName w:val="Calibri"/>
    <w:charset w:val="CC"/>
    <w:family w:val="auto"/>
    <w:pitch w:val="variable"/>
    <w:sig w:usb0="A00002FF" w:usb1="50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4AB7" w14:textId="77777777" w:rsidR="00F37A96" w:rsidRDefault="00F37A96" w:rsidP="00FF200C">
      <w:pPr>
        <w:spacing w:after="0" w:line="240" w:lineRule="auto"/>
      </w:pPr>
      <w:r>
        <w:separator/>
      </w:r>
    </w:p>
  </w:footnote>
  <w:footnote w:type="continuationSeparator" w:id="0">
    <w:p w14:paraId="6621E2AF" w14:textId="77777777" w:rsidR="00F37A96" w:rsidRDefault="00F37A96" w:rsidP="00FF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D6BE" w14:textId="77777777" w:rsidR="00FF200C" w:rsidRDefault="00FF200C" w:rsidP="00FF200C">
    <w:pPr>
      <w:spacing w:after="240"/>
      <w:rPr>
        <w:color w:val="44546A"/>
        <w:sz w:val="38"/>
        <w:szCs w:val="38"/>
      </w:rPr>
    </w:pPr>
    <w:r>
      <w:rPr>
        <w:b/>
        <w:color w:val="44546A"/>
        <w:sz w:val="38"/>
        <w:szCs w:val="38"/>
      </w:rPr>
      <w:t>ПРЕС</w:t>
    </w:r>
    <w:r>
      <w:rPr>
        <w:color w:val="44546A"/>
        <w:sz w:val="38"/>
        <w:szCs w:val="38"/>
      </w:rPr>
      <w:t>ИНФОРМАЦИЯ</w:t>
    </w:r>
    <w:r>
      <w:rPr>
        <w:noProof/>
        <w:lang w:val="bg-BG" w:eastAsia="bg-BG"/>
      </w:rPr>
      <w:drawing>
        <wp:anchor distT="0" distB="0" distL="0" distR="0" simplePos="0" relativeHeight="251659264" behindDoc="0" locked="0" layoutInCell="1" hidden="0" allowOverlap="1" wp14:anchorId="3E67B7AE" wp14:editId="2BFE6C66">
          <wp:simplePos x="0" y="0"/>
          <wp:positionH relativeFrom="column">
            <wp:posOffset>5848350</wp:posOffset>
          </wp:positionH>
          <wp:positionV relativeFrom="paragraph">
            <wp:posOffset>-190499</wp:posOffset>
          </wp:positionV>
          <wp:extent cx="569595" cy="569595"/>
          <wp:effectExtent l="0" t="0" r="0" b="0"/>
          <wp:wrapSquare wrapText="bothSides" distT="0" distB="0" distL="0" distR="0"/>
          <wp:docPr id="3" name="image2.jpg" descr="LID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ID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CC15A8" w14:textId="77777777" w:rsidR="00FF200C" w:rsidRPr="002C667E" w:rsidRDefault="00FF200C" w:rsidP="00FF200C">
    <w:pPr>
      <w:spacing w:after="240"/>
      <w:rPr>
        <w:color w:val="44546A"/>
        <w:sz w:val="38"/>
        <w:szCs w:val="38"/>
      </w:rPr>
    </w:pPr>
    <w:r>
      <w:rPr>
        <w:noProof/>
        <w:color w:val="44546A"/>
        <w:sz w:val="38"/>
        <w:szCs w:val="38"/>
        <w:lang w:val="bg-BG" w:eastAsia="bg-BG"/>
      </w:rPr>
      <w:drawing>
        <wp:inline distT="114300" distB="114300" distL="114300" distR="114300" wp14:anchorId="5A9144E4" wp14:editId="120CD5BE">
          <wp:extent cx="5943600" cy="12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F23EAF" w14:textId="77777777" w:rsidR="00FF200C" w:rsidRDefault="00FF2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0C"/>
    <w:rsid w:val="000A59A9"/>
    <w:rsid w:val="000C674E"/>
    <w:rsid w:val="00176F4E"/>
    <w:rsid w:val="0017704B"/>
    <w:rsid w:val="001B0075"/>
    <w:rsid w:val="002318FD"/>
    <w:rsid w:val="002D7D11"/>
    <w:rsid w:val="002F7538"/>
    <w:rsid w:val="00381DAA"/>
    <w:rsid w:val="003832F6"/>
    <w:rsid w:val="00392678"/>
    <w:rsid w:val="003C3084"/>
    <w:rsid w:val="00432862"/>
    <w:rsid w:val="005325FA"/>
    <w:rsid w:val="00625E4D"/>
    <w:rsid w:val="006415D2"/>
    <w:rsid w:val="006A2541"/>
    <w:rsid w:val="006C35D5"/>
    <w:rsid w:val="00700F5F"/>
    <w:rsid w:val="007A5D8C"/>
    <w:rsid w:val="008A0412"/>
    <w:rsid w:val="008A60AE"/>
    <w:rsid w:val="009479AD"/>
    <w:rsid w:val="00966831"/>
    <w:rsid w:val="009F5D8C"/>
    <w:rsid w:val="00A87528"/>
    <w:rsid w:val="00AB0485"/>
    <w:rsid w:val="00BA616A"/>
    <w:rsid w:val="00BE4869"/>
    <w:rsid w:val="00C14427"/>
    <w:rsid w:val="00D03AF8"/>
    <w:rsid w:val="00D575A9"/>
    <w:rsid w:val="00D71190"/>
    <w:rsid w:val="00DA0CF8"/>
    <w:rsid w:val="00DC478E"/>
    <w:rsid w:val="00E65AFB"/>
    <w:rsid w:val="00ED5E47"/>
    <w:rsid w:val="00F37A96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C1E0"/>
  <w15:chartTrackingRefBased/>
  <w15:docId w15:val="{8326FF41-F51D-42BA-8C6D-F17BF5A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0C"/>
  </w:style>
  <w:style w:type="paragraph" w:styleId="Footer">
    <w:name w:val="footer"/>
    <w:basedOn w:val="Normal"/>
    <w:link w:val="FooterChar"/>
    <w:uiPriority w:val="99"/>
    <w:unhideWhenUsed/>
    <w:rsid w:val="00FF2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0C"/>
  </w:style>
  <w:style w:type="character" w:styleId="Hyperlink">
    <w:name w:val="Hyperlink"/>
    <w:basedOn w:val="DefaultParagraphFont"/>
    <w:uiPriority w:val="99"/>
    <w:unhideWhenUsed/>
    <w:rsid w:val="00FF2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Mitsova</dc:creator>
  <cp:keywords/>
  <dc:description/>
  <cp:lastModifiedBy>Miroslava Mitsova</cp:lastModifiedBy>
  <cp:revision>7</cp:revision>
  <cp:lastPrinted>2022-04-18T06:17:00Z</cp:lastPrinted>
  <dcterms:created xsi:type="dcterms:W3CDTF">2022-04-18T09:48:00Z</dcterms:created>
  <dcterms:modified xsi:type="dcterms:W3CDTF">2022-04-19T06:28:00Z</dcterms:modified>
</cp:coreProperties>
</file>