
<file path=[Content_Types].xml><?xml version="1.0" encoding="utf-8"?>
<Types xmlns="http://schemas.openxmlformats.org/package/2006/content-types">
  <Default Extension="emf" ContentType="image/x-emf"/>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1518" w14:textId="365F7B98" w:rsidR="00CA5E88" w:rsidRDefault="000F2B31" w:rsidP="00FC7FD2">
      <w:pPr>
        <w:pStyle w:val="Copytext"/>
        <w:spacing w:line="360" w:lineRule="auto"/>
        <w:jc w:val="left"/>
        <w:rPr>
          <w:rFonts w:asciiTheme="minorHAnsi" w:eastAsiaTheme="minorHAnsi" w:hAnsiTheme="minorHAnsi" w:cstheme="minorBidi"/>
          <w:b/>
          <w:caps/>
          <w:color w:val="0095D5" w:themeColor="accent1"/>
          <w:sz w:val="18"/>
          <w:szCs w:val="18"/>
          <w:lang w:val="en-US" w:eastAsia="en-US"/>
        </w:rPr>
      </w:pPr>
      <w:r w:rsidRPr="000F2B31">
        <w:rPr>
          <w:rFonts w:asciiTheme="minorHAnsi" w:eastAsiaTheme="minorHAnsi" w:hAnsiTheme="minorHAnsi" w:cstheme="minorBidi"/>
          <w:b/>
          <w:caps/>
          <w:color w:val="0095D5" w:themeColor="accent1"/>
          <w:sz w:val="18"/>
          <w:szCs w:val="18"/>
          <w:lang w:val="en-US" w:eastAsia="en-US"/>
        </w:rPr>
        <w:t>THE SENNHEISER GROUP AT A GLANCE</w:t>
      </w:r>
    </w:p>
    <w:p w14:paraId="08153D08" w14:textId="77777777" w:rsidR="000F2B31" w:rsidRPr="000F2B31" w:rsidRDefault="000F2B31" w:rsidP="00FC7FD2">
      <w:pPr>
        <w:pStyle w:val="Copytext"/>
        <w:spacing w:line="360" w:lineRule="auto"/>
        <w:jc w:val="left"/>
        <w:rPr>
          <w:rFonts w:asciiTheme="minorHAnsi" w:hAnsiTheme="minorHAnsi"/>
          <w:sz w:val="18"/>
          <w:szCs w:val="18"/>
          <w:lang w:val="en-US"/>
        </w:rPr>
      </w:pPr>
    </w:p>
    <w:p w14:paraId="7909C535" w14:textId="4FFA6890" w:rsidR="000F2B31" w:rsidRDefault="00853897" w:rsidP="004A3DE6">
      <w:pPr>
        <w:rPr>
          <w:szCs w:val="18"/>
          <w:lang w:val="en-US"/>
        </w:rPr>
      </w:pPr>
      <w:r>
        <w:rPr>
          <w:szCs w:val="18"/>
          <w:lang w:val="en-US"/>
        </w:rPr>
        <w:t>Creating</w:t>
      </w:r>
      <w:r w:rsidR="00DD1199" w:rsidRPr="00DD1199">
        <w:rPr>
          <w:szCs w:val="18"/>
          <w:lang w:val="en-US"/>
        </w:rPr>
        <w:t xml:space="preserve"> the future of the audio world and creating unique sound experiences for customers - this is the aspiration that unites the employees and partners of the Sennheiser Group worldwide. The independent family-owned company Sennheiser was founded in 1945 and</w:t>
      </w:r>
      <w:r w:rsidR="00EF0C5E">
        <w:rPr>
          <w:szCs w:val="18"/>
          <w:lang w:val="en-US"/>
        </w:rPr>
        <w:t xml:space="preserve"> is</w:t>
      </w:r>
      <w:r w:rsidR="00DD1199" w:rsidRPr="00DD1199">
        <w:rPr>
          <w:szCs w:val="18"/>
          <w:lang w:val="en-US"/>
        </w:rPr>
        <w:t xml:space="preserve"> today one of the leading suppliers in the field of professional audio technology. Since 2013, Daniel Sennheiser and Dr. Andreas </w:t>
      </w:r>
      <w:r w:rsidR="00EF0C5E">
        <w:rPr>
          <w:szCs w:val="18"/>
          <w:lang w:val="en-US"/>
        </w:rPr>
        <w:t>Sennheiser have been the third generation of the Sennheiser family to</w:t>
      </w:r>
      <w:r w:rsidR="00DD1199" w:rsidRPr="00DD1199">
        <w:rPr>
          <w:szCs w:val="18"/>
          <w:lang w:val="en-US"/>
        </w:rPr>
        <w:t xml:space="preserve"> manag</w:t>
      </w:r>
      <w:r w:rsidR="00EF0C5E">
        <w:rPr>
          <w:szCs w:val="18"/>
          <w:lang w:val="en-US"/>
        </w:rPr>
        <w:t>e</w:t>
      </w:r>
      <w:r w:rsidR="00DD1199" w:rsidRPr="00DD1199">
        <w:rPr>
          <w:szCs w:val="18"/>
          <w:lang w:val="en-US"/>
        </w:rPr>
        <w:t xml:space="preserve"> the company</w:t>
      </w:r>
      <w:r w:rsidR="00EF0C5E">
        <w:rPr>
          <w:szCs w:val="18"/>
          <w:lang w:val="en-US"/>
        </w:rPr>
        <w:t>.</w:t>
      </w:r>
      <w:r w:rsidR="00DD1199" w:rsidRPr="00DD1199">
        <w:rPr>
          <w:szCs w:val="18"/>
          <w:lang w:val="en-US"/>
        </w:rPr>
        <w:t xml:space="preserve"> The headquarters of the Sennheiser Group is located in Wennebostel in Wedemark near Hanover.</w:t>
      </w:r>
    </w:p>
    <w:p w14:paraId="6FA116B4" w14:textId="77777777" w:rsidR="00DD1199" w:rsidRPr="000F2B31" w:rsidRDefault="00DD1199" w:rsidP="004A3DE6">
      <w:pPr>
        <w:rPr>
          <w:szCs w:val="18"/>
          <w:lang w:val="en-US"/>
        </w:rPr>
      </w:pPr>
    </w:p>
    <w:p w14:paraId="55877942" w14:textId="77777777" w:rsidR="000F2B31" w:rsidRPr="000F2B31" w:rsidRDefault="000F2B31" w:rsidP="000F2B31">
      <w:pPr>
        <w:pStyle w:val="Copytext"/>
        <w:spacing w:line="360" w:lineRule="auto"/>
        <w:jc w:val="left"/>
        <w:rPr>
          <w:rFonts w:asciiTheme="minorHAnsi" w:hAnsiTheme="minorHAnsi"/>
          <w:sz w:val="18"/>
          <w:szCs w:val="18"/>
          <w:lang w:val="en-US"/>
        </w:rPr>
      </w:pPr>
      <w:r w:rsidRPr="000F2B31">
        <w:rPr>
          <w:rFonts w:asciiTheme="minorHAnsi" w:hAnsiTheme="minorHAnsi"/>
          <w:b/>
          <w:color w:val="0095D5" w:themeColor="accent1"/>
          <w:sz w:val="18"/>
          <w:szCs w:val="18"/>
          <w:lang w:val="en-US"/>
        </w:rPr>
        <w:t>Product portfolio</w:t>
      </w:r>
    </w:p>
    <w:p w14:paraId="781FCC48" w14:textId="7E365B6D" w:rsidR="000F2B31" w:rsidRPr="000F2B31" w:rsidRDefault="000F2B31" w:rsidP="000F2B31">
      <w:pPr>
        <w:pStyle w:val="Copytext"/>
        <w:numPr>
          <w:ilvl w:val="0"/>
          <w:numId w:val="10"/>
        </w:numPr>
        <w:rPr>
          <w:rFonts w:asciiTheme="minorHAnsi" w:hAnsiTheme="minorHAnsi"/>
          <w:sz w:val="18"/>
          <w:szCs w:val="18"/>
          <w:lang w:val="en-US"/>
        </w:rPr>
      </w:pPr>
      <w:r w:rsidRPr="000F2B31">
        <w:rPr>
          <w:rFonts w:asciiTheme="minorHAnsi" w:hAnsiTheme="minorHAnsi"/>
          <w:sz w:val="18"/>
          <w:szCs w:val="18"/>
          <w:lang w:val="en-US"/>
        </w:rPr>
        <w:t>Wireless microphone and monitor systems</w:t>
      </w:r>
    </w:p>
    <w:p w14:paraId="76ECCBB8" w14:textId="6F8FCFBB" w:rsidR="000F2B31" w:rsidRPr="000F2B31" w:rsidRDefault="000F2B31" w:rsidP="000F2B31">
      <w:pPr>
        <w:pStyle w:val="Copytext"/>
        <w:numPr>
          <w:ilvl w:val="0"/>
          <w:numId w:val="10"/>
        </w:numPr>
        <w:rPr>
          <w:rFonts w:asciiTheme="minorHAnsi" w:hAnsiTheme="minorHAnsi"/>
          <w:sz w:val="18"/>
          <w:szCs w:val="18"/>
          <w:lang w:val="en-US"/>
        </w:rPr>
      </w:pPr>
      <w:r w:rsidRPr="000F2B31">
        <w:rPr>
          <w:rFonts w:asciiTheme="minorHAnsi" w:hAnsiTheme="minorHAnsi"/>
          <w:sz w:val="18"/>
          <w:szCs w:val="18"/>
          <w:lang w:val="en-US"/>
        </w:rPr>
        <w:t xml:space="preserve">Wired microphones </w:t>
      </w:r>
    </w:p>
    <w:p w14:paraId="7550471B" w14:textId="4565DC5B" w:rsidR="000F2B31" w:rsidRPr="000F2B31" w:rsidRDefault="000F2B31" w:rsidP="000F2B31">
      <w:pPr>
        <w:pStyle w:val="Copytext"/>
        <w:numPr>
          <w:ilvl w:val="0"/>
          <w:numId w:val="10"/>
        </w:numPr>
        <w:rPr>
          <w:rFonts w:asciiTheme="minorHAnsi" w:hAnsiTheme="minorHAnsi"/>
          <w:sz w:val="18"/>
          <w:szCs w:val="18"/>
          <w:lang w:val="en-US"/>
        </w:rPr>
      </w:pPr>
      <w:r w:rsidRPr="000F2B31">
        <w:rPr>
          <w:rFonts w:asciiTheme="minorHAnsi" w:hAnsiTheme="minorHAnsi"/>
          <w:sz w:val="18"/>
          <w:szCs w:val="18"/>
          <w:lang w:val="en-US"/>
        </w:rPr>
        <w:t>Conference and information technology</w:t>
      </w:r>
    </w:p>
    <w:p w14:paraId="23C4BAFD" w14:textId="3509A355" w:rsidR="000F2B31" w:rsidRPr="000F2B31" w:rsidRDefault="000F2B31" w:rsidP="000F2B31">
      <w:pPr>
        <w:pStyle w:val="Copytext"/>
        <w:numPr>
          <w:ilvl w:val="0"/>
          <w:numId w:val="10"/>
        </w:numPr>
        <w:rPr>
          <w:rFonts w:asciiTheme="minorHAnsi" w:hAnsiTheme="minorHAnsi"/>
          <w:sz w:val="18"/>
          <w:szCs w:val="18"/>
          <w:lang w:val="en-US"/>
        </w:rPr>
      </w:pPr>
      <w:r w:rsidRPr="000F2B31">
        <w:rPr>
          <w:rFonts w:asciiTheme="minorHAnsi" w:hAnsiTheme="minorHAnsi"/>
          <w:sz w:val="18"/>
          <w:szCs w:val="18"/>
          <w:lang w:val="en-US"/>
        </w:rPr>
        <w:t>Headphones for professional use</w:t>
      </w:r>
    </w:p>
    <w:p w14:paraId="4D465034" w14:textId="1ECDDB73" w:rsidR="000F2B31" w:rsidRPr="000F2B31" w:rsidRDefault="000F2B31" w:rsidP="000F2B31">
      <w:pPr>
        <w:pStyle w:val="Copytext"/>
        <w:numPr>
          <w:ilvl w:val="0"/>
          <w:numId w:val="10"/>
        </w:numPr>
        <w:rPr>
          <w:rFonts w:asciiTheme="minorHAnsi" w:hAnsiTheme="minorHAnsi"/>
          <w:sz w:val="18"/>
          <w:szCs w:val="18"/>
          <w:lang w:val="en-US"/>
        </w:rPr>
      </w:pPr>
      <w:r w:rsidRPr="000F2B31">
        <w:rPr>
          <w:rFonts w:asciiTheme="minorHAnsi" w:hAnsiTheme="minorHAnsi"/>
          <w:sz w:val="18"/>
          <w:szCs w:val="18"/>
          <w:lang w:val="en-US"/>
        </w:rPr>
        <w:t>Streaming technologies</w:t>
      </w:r>
    </w:p>
    <w:p w14:paraId="7DA080C4" w14:textId="5C55E8D3" w:rsidR="0078010D" w:rsidRDefault="000F2B31" w:rsidP="000F2B31">
      <w:pPr>
        <w:pStyle w:val="Copytext"/>
        <w:numPr>
          <w:ilvl w:val="0"/>
          <w:numId w:val="10"/>
        </w:numPr>
        <w:spacing w:line="360" w:lineRule="auto"/>
        <w:jc w:val="left"/>
        <w:rPr>
          <w:rFonts w:asciiTheme="minorHAnsi" w:hAnsiTheme="minorHAnsi"/>
          <w:sz w:val="18"/>
          <w:szCs w:val="18"/>
        </w:rPr>
      </w:pPr>
      <w:r w:rsidRPr="000F2B31">
        <w:rPr>
          <w:rFonts w:asciiTheme="minorHAnsi" w:hAnsiTheme="minorHAnsi"/>
          <w:sz w:val="18"/>
          <w:szCs w:val="18"/>
        </w:rPr>
        <w:t xml:space="preserve">3D audio </w:t>
      </w:r>
      <w:proofErr w:type="spellStart"/>
      <w:r w:rsidRPr="000F2B31">
        <w:rPr>
          <w:rFonts w:asciiTheme="minorHAnsi" w:hAnsiTheme="minorHAnsi"/>
          <w:sz w:val="18"/>
          <w:szCs w:val="18"/>
        </w:rPr>
        <w:t>technologies</w:t>
      </w:r>
      <w:proofErr w:type="spellEnd"/>
      <w:r w:rsidRPr="000F2B31">
        <w:rPr>
          <w:rFonts w:asciiTheme="minorHAnsi" w:hAnsiTheme="minorHAnsi"/>
          <w:sz w:val="18"/>
          <w:szCs w:val="18"/>
        </w:rPr>
        <w:t xml:space="preserve"> and </w:t>
      </w:r>
      <w:proofErr w:type="spellStart"/>
      <w:r w:rsidRPr="000F2B31">
        <w:rPr>
          <w:rFonts w:asciiTheme="minorHAnsi" w:hAnsiTheme="minorHAnsi"/>
          <w:sz w:val="18"/>
          <w:szCs w:val="18"/>
        </w:rPr>
        <w:t>software</w:t>
      </w:r>
      <w:proofErr w:type="spellEnd"/>
    </w:p>
    <w:p w14:paraId="66D1BE51" w14:textId="177F1733" w:rsidR="000F2B31" w:rsidRDefault="000F2B31" w:rsidP="000F2B31">
      <w:pPr>
        <w:pStyle w:val="Copytext"/>
        <w:spacing w:line="360" w:lineRule="auto"/>
        <w:jc w:val="left"/>
        <w:rPr>
          <w:rFonts w:asciiTheme="minorHAnsi" w:hAnsiTheme="minorHAnsi"/>
          <w:sz w:val="18"/>
          <w:szCs w:val="18"/>
        </w:rPr>
      </w:pPr>
    </w:p>
    <w:p w14:paraId="01A9B6FA" w14:textId="36F628D5" w:rsidR="000F2B31" w:rsidRPr="000F2B31" w:rsidRDefault="000F2B31" w:rsidP="000F2B31">
      <w:pPr>
        <w:pStyle w:val="Copytext"/>
        <w:spacing w:line="360" w:lineRule="auto"/>
        <w:jc w:val="left"/>
        <w:rPr>
          <w:rFonts w:asciiTheme="minorHAnsi" w:hAnsiTheme="minorHAnsi"/>
          <w:b/>
          <w:color w:val="0095D5" w:themeColor="accent1"/>
          <w:sz w:val="18"/>
          <w:szCs w:val="18"/>
          <w:lang w:val="en-US"/>
        </w:rPr>
      </w:pPr>
      <w:r w:rsidRPr="000F2B31">
        <w:rPr>
          <w:rFonts w:asciiTheme="minorHAnsi" w:hAnsiTheme="minorHAnsi"/>
          <w:b/>
          <w:color w:val="0095D5" w:themeColor="accent1"/>
          <w:sz w:val="18"/>
          <w:szCs w:val="18"/>
          <w:lang w:val="en-US"/>
        </w:rPr>
        <w:t>The Sennheiser Group includes</w:t>
      </w:r>
    </w:p>
    <w:p w14:paraId="47596B8D" w14:textId="77777777" w:rsidR="000F2B31" w:rsidRPr="000F2B31" w:rsidRDefault="000F2B31" w:rsidP="000F2B31">
      <w:pPr>
        <w:pStyle w:val="Copytext"/>
        <w:ind w:left="360"/>
        <w:rPr>
          <w:rFonts w:asciiTheme="minorHAnsi" w:hAnsiTheme="minorHAnsi"/>
          <w:b/>
          <w:sz w:val="18"/>
          <w:szCs w:val="18"/>
          <w:lang w:val="en-US"/>
        </w:rPr>
      </w:pPr>
      <w:r w:rsidRPr="000F2B31">
        <w:rPr>
          <w:rFonts w:asciiTheme="minorHAnsi" w:hAnsiTheme="minorHAnsi"/>
          <w:b/>
          <w:sz w:val="18"/>
          <w:szCs w:val="18"/>
          <w:lang w:val="en-US"/>
        </w:rPr>
        <w:t>► Sennheiser electronic GmbH &amp; Co. KG, Wedemark (Germany)</w:t>
      </w:r>
    </w:p>
    <w:p w14:paraId="4C7FE06E" w14:textId="77777777" w:rsidR="000F2B31" w:rsidRPr="000F2B31" w:rsidRDefault="000F2B31" w:rsidP="000F2B31">
      <w:pPr>
        <w:pStyle w:val="Copytext"/>
        <w:ind w:left="708"/>
        <w:rPr>
          <w:rFonts w:asciiTheme="minorHAnsi" w:hAnsiTheme="minorHAnsi"/>
          <w:b/>
          <w:sz w:val="18"/>
          <w:szCs w:val="18"/>
          <w:lang w:val="en-US"/>
        </w:rPr>
      </w:pPr>
      <w:r w:rsidRPr="000F2B31">
        <w:rPr>
          <w:rFonts w:asciiTheme="minorHAnsi" w:hAnsiTheme="minorHAnsi"/>
          <w:bCs/>
          <w:sz w:val="18"/>
          <w:szCs w:val="18"/>
          <w:lang w:val="en-US"/>
        </w:rPr>
        <w:t>Microphone and monitor systems, conference and information technology, headphones for professional use, streaming and 3D audio technologies</w:t>
      </w:r>
      <w:r w:rsidRPr="000F2B31">
        <w:rPr>
          <w:rFonts w:asciiTheme="minorHAnsi" w:hAnsiTheme="minorHAnsi"/>
          <w:b/>
          <w:sz w:val="18"/>
          <w:szCs w:val="18"/>
          <w:lang w:val="en-US"/>
        </w:rPr>
        <w:t>.</w:t>
      </w:r>
    </w:p>
    <w:p w14:paraId="60D1BE7D" w14:textId="77777777" w:rsidR="000F2B31" w:rsidRPr="000F2B31" w:rsidRDefault="000F2B31" w:rsidP="000F2B31">
      <w:pPr>
        <w:pStyle w:val="Copytext"/>
        <w:ind w:left="360"/>
        <w:rPr>
          <w:rFonts w:asciiTheme="minorHAnsi" w:hAnsiTheme="minorHAnsi"/>
          <w:b/>
          <w:sz w:val="18"/>
          <w:szCs w:val="18"/>
        </w:rPr>
      </w:pPr>
      <w:r w:rsidRPr="000F2B31">
        <w:rPr>
          <w:rFonts w:asciiTheme="minorHAnsi" w:hAnsiTheme="minorHAnsi"/>
          <w:b/>
          <w:sz w:val="18"/>
          <w:szCs w:val="18"/>
        </w:rPr>
        <w:t>► Georg Neumann GmbH, Berlin (Germany).</w:t>
      </w:r>
    </w:p>
    <w:p w14:paraId="6985BC24" w14:textId="77777777" w:rsidR="000F2B31" w:rsidRPr="000F2B31" w:rsidRDefault="000F2B31" w:rsidP="000F2B31">
      <w:pPr>
        <w:pStyle w:val="Copytext"/>
        <w:ind w:left="708"/>
        <w:rPr>
          <w:rFonts w:asciiTheme="minorHAnsi" w:hAnsiTheme="minorHAnsi"/>
          <w:bCs/>
          <w:sz w:val="18"/>
          <w:szCs w:val="18"/>
          <w:lang w:val="en-US"/>
        </w:rPr>
      </w:pPr>
      <w:r w:rsidRPr="000F2B31">
        <w:rPr>
          <w:rFonts w:asciiTheme="minorHAnsi" w:hAnsiTheme="minorHAnsi"/>
          <w:bCs/>
          <w:sz w:val="18"/>
          <w:szCs w:val="18"/>
          <w:lang w:val="en-US"/>
        </w:rPr>
        <w:t>Microphones and monitor speakers, headphones for professional use.</w:t>
      </w:r>
    </w:p>
    <w:p w14:paraId="4A8F9F26" w14:textId="1782ADB9" w:rsidR="000F2B31" w:rsidRPr="000F2B31" w:rsidRDefault="000F2B31" w:rsidP="000F2B31">
      <w:pPr>
        <w:pStyle w:val="Copytext"/>
        <w:ind w:left="360"/>
        <w:rPr>
          <w:rFonts w:asciiTheme="minorHAnsi" w:hAnsiTheme="minorHAnsi"/>
          <w:b/>
          <w:sz w:val="18"/>
          <w:szCs w:val="18"/>
          <w:lang w:val="en-US"/>
        </w:rPr>
      </w:pPr>
      <w:r w:rsidRPr="000F2B31">
        <w:rPr>
          <w:rFonts w:asciiTheme="minorHAnsi" w:hAnsiTheme="minorHAnsi"/>
          <w:b/>
          <w:sz w:val="18"/>
          <w:szCs w:val="18"/>
          <w:lang w:val="en-US"/>
        </w:rPr>
        <w:t>► Sennheiser Streaming Technologies, Wedemark (Germany)</w:t>
      </w:r>
    </w:p>
    <w:p w14:paraId="02D94821" w14:textId="77777777" w:rsidR="000F2B31" w:rsidRPr="000F2B31" w:rsidRDefault="000F2B31" w:rsidP="000F2B31">
      <w:pPr>
        <w:pStyle w:val="Copytext"/>
        <w:ind w:left="708"/>
        <w:rPr>
          <w:rFonts w:asciiTheme="minorHAnsi" w:hAnsiTheme="minorHAnsi"/>
          <w:bCs/>
          <w:sz w:val="18"/>
          <w:szCs w:val="18"/>
          <w:lang w:val="en-US"/>
        </w:rPr>
      </w:pPr>
      <w:r w:rsidRPr="000F2B31">
        <w:rPr>
          <w:rFonts w:asciiTheme="minorHAnsi" w:hAnsiTheme="minorHAnsi"/>
          <w:bCs/>
          <w:sz w:val="18"/>
          <w:szCs w:val="18"/>
          <w:lang w:val="en-US"/>
        </w:rPr>
        <w:t>Development of innovative streaming solutions</w:t>
      </w:r>
    </w:p>
    <w:p w14:paraId="64B0CCDD" w14:textId="77777777" w:rsidR="000F2B31" w:rsidRPr="000F2B31" w:rsidRDefault="000F2B31" w:rsidP="000F2B31">
      <w:pPr>
        <w:pStyle w:val="Copytext"/>
        <w:ind w:left="360"/>
        <w:rPr>
          <w:rFonts w:asciiTheme="minorHAnsi" w:hAnsiTheme="minorHAnsi"/>
          <w:b/>
          <w:sz w:val="18"/>
          <w:szCs w:val="18"/>
          <w:lang w:val="en-US"/>
        </w:rPr>
      </w:pPr>
      <w:r w:rsidRPr="000F2B31">
        <w:rPr>
          <w:rFonts w:asciiTheme="minorHAnsi" w:hAnsiTheme="minorHAnsi"/>
          <w:b/>
          <w:sz w:val="18"/>
          <w:szCs w:val="18"/>
          <w:lang w:val="en-US"/>
        </w:rPr>
        <w:t>► Dear Reality, D</w:t>
      </w:r>
      <w:r w:rsidRPr="000F2B31">
        <w:rPr>
          <w:rFonts w:asciiTheme="minorHAnsi" w:hAnsiTheme="minorHAnsi" w:hint="cs"/>
          <w:b/>
          <w:sz w:val="18"/>
          <w:szCs w:val="18"/>
          <w:lang w:val="en-US"/>
        </w:rPr>
        <w:t>ü</w:t>
      </w:r>
      <w:r w:rsidRPr="000F2B31">
        <w:rPr>
          <w:rFonts w:asciiTheme="minorHAnsi" w:hAnsiTheme="minorHAnsi"/>
          <w:b/>
          <w:sz w:val="18"/>
          <w:szCs w:val="18"/>
          <w:lang w:val="en-US"/>
        </w:rPr>
        <w:t>sseldorf (Germany)</w:t>
      </w:r>
    </w:p>
    <w:p w14:paraId="6DB020F0" w14:textId="77777777" w:rsidR="000F2B31" w:rsidRPr="000F2B31" w:rsidRDefault="000F2B31" w:rsidP="000F2B31">
      <w:pPr>
        <w:pStyle w:val="Copytext"/>
        <w:ind w:left="708"/>
        <w:rPr>
          <w:rFonts w:asciiTheme="minorHAnsi" w:hAnsiTheme="minorHAnsi"/>
          <w:bCs/>
          <w:sz w:val="18"/>
          <w:szCs w:val="18"/>
          <w:lang w:val="en-US"/>
        </w:rPr>
      </w:pPr>
      <w:r w:rsidRPr="000F2B31">
        <w:rPr>
          <w:rFonts w:asciiTheme="minorHAnsi" w:hAnsiTheme="minorHAnsi"/>
          <w:bCs/>
          <w:sz w:val="18"/>
          <w:szCs w:val="18"/>
          <w:lang w:val="en-US"/>
        </w:rPr>
        <w:t>3D audio software for VR/AR applications and multi-channel mixing</w:t>
      </w:r>
    </w:p>
    <w:p w14:paraId="18EC8230" w14:textId="77777777" w:rsidR="000F2B31" w:rsidRPr="000F2B31" w:rsidRDefault="000F2B31" w:rsidP="000F2B31">
      <w:pPr>
        <w:pStyle w:val="Copytext"/>
        <w:ind w:left="360"/>
        <w:rPr>
          <w:rFonts w:asciiTheme="minorHAnsi" w:hAnsiTheme="minorHAnsi"/>
          <w:b/>
          <w:sz w:val="18"/>
          <w:szCs w:val="18"/>
        </w:rPr>
      </w:pPr>
      <w:r w:rsidRPr="000F2B31">
        <w:rPr>
          <w:rFonts w:asciiTheme="minorHAnsi" w:hAnsiTheme="minorHAnsi"/>
          <w:b/>
          <w:sz w:val="18"/>
          <w:szCs w:val="18"/>
        </w:rPr>
        <w:t xml:space="preserve">► Sennheiser </w:t>
      </w:r>
      <w:proofErr w:type="spellStart"/>
      <w:r w:rsidRPr="000F2B31">
        <w:rPr>
          <w:rFonts w:asciiTheme="minorHAnsi" w:hAnsiTheme="minorHAnsi"/>
          <w:b/>
          <w:sz w:val="18"/>
          <w:szCs w:val="18"/>
        </w:rPr>
        <w:t>Entwicklungs</w:t>
      </w:r>
      <w:proofErr w:type="spellEnd"/>
      <w:r w:rsidRPr="000F2B31">
        <w:rPr>
          <w:rFonts w:asciiTheme="minorHAnsi" w:hAnsiTheme="minorHAnsi"/>
          <w:b/>
          <w:sz w:val="18"/>
          <w:szCs w:val="18"/>
        </w:rPr>
        <w:t xml:space="preserve"> GmbH, Wedemark (Germany)</w:t>
      </w:r>
    </w:p>
    <w:p w14:paraId="00DC04C7" w14:textId="39968A85" w:rsidR="005F56C7" w:rsidRDefault="000F2B31" w:rsidP="000F2B31">
      <w:pPr>
        <w:pStyle w:val="Copytext"/>
        <w:spacing w:line="360" w:lineRule="auto"/>
        <w:ind w:left="708"/>
        <w:jc w:val="left"/>
        <w:rPr>
          <w:rFonts w:asciiTheme="minorHAnsi" w:hAnsiTheme="minorHAnsi"/>
          <w:bCs/>
          <w:sz w:val="18"/>
          <w:szCs w:val="18"/>
          <w:lang w:val="en-US"/>
        </w:rPr>
      </w:pPr>
      <w:r w:rsidRPr="000F2B31">
        <w:rPr>
          <w:rFonts w:asciiTheme="minorHAnsi" w:hAnsiTheme="minorHAnsi"/>
          <w:bCs/>
          <w:sz w:val="18"/>
          <w:szCs w:val="18"/>
          <w:lang w:val="en-US"/>
        </w:rPr>
        <w:t>Development of pro audio products</w:t>
      </w:r>
    </w:p>
    <w:p w14:paraId="5F4CEAC1" w14:textId="77777777" w:rsidR="000F2B31" w:rsidRPr="000F2B31" w:rsidRDefault="000F2B31" w:rsidP="000F2B31">
      <w:pPr>
        <w:pStyle w:val="Copytext"/>
        <w:spacing w:line="360" w:lineRule="auto"/>
        <w:ind w:left="708"/>
        <w:jc w:val="left"/>
        <w:rPr>
          <w:rFonts w:asciiTheme="minorHAnsi" w:hAnsiTheme="minorHAnsi"/>
          <w:bCs/>
          <w:sz w:val="18"/>
          <w:szCs w:val="18"/>
          <w:lang w:val="en-US"/>
        </w:rPr>
      </w:pPr>
    </w:p>
    <w:p w14:paraId="22479E25" w14:textId="3F71F4EC" w:rsidR="00AF3134" w:rsidRPr="002903B3" w:rsidRDefault="000F2B31" w:rsidP="000F2B31">
      <w:pPr>
        <w:spacing w:after="200"/>
        <w:rPr>
          <w:rFonts w:eastAsia="PMingLiU" w:cs="Arial"/>
          <w:szCs w:val="18"/>
          <w:lang w:val="en-US" w:eastAsia="zh-TW"/>
        </w:rPr>
      </w:pPr>
      <w:r w:rsidRPr="000F2B31">
        <w:rPr>
          <w:rFonts w:eastAsia="PMingLiU" w:cs="Arial"/>
          <w:szCs w:val="18"/>
          <w:lang w:val="en-US" w:eastAsia="zh-TW"/>
        </w:rPr>
        <w:t xml:space="preserve">With 21 of </w:t>
      </w:r>
      <w:r w:rsidR="00EF0C5E">
        <w:rPr>
          <w:rFonts w:eastAsia="PMingLiU" w:cs="Arial"/>
          <w:szCs w:val="18"/>
          <w:lang w:val="en-US" w:eastAsia="zh-TW"/>
        </w:rPr>
        <w:t>its</w:t>
      </w:r>
      <w:r w:rsidR="00EF0C5E" w:rsidRPr="000F2B31">
        <w:rPr>
          <w:rFonts w:eastAsia="PMingLiU" w:cs="Arial"/>
          <w:szCs w:val="18"/>
          <w:lang w:val="en-US" w:eastAsia="zh-TW"/>
        </w:rPr>
        <w:t xml:space="preserve"> </w:t>
      </w:r>
      <w:r w:rsidRPr="000F2B31">
        <w:rPr>
          <w:rFonts w:eastAsia="PMingLiU" w:cs="Arial"/>
          <w:szCs w:val="18"/>
          <w:lang w:val="en-US" w:eastAsia="zh-TW"/>
        </w:rPr>
        <w:t xml:space="preserve">own sales subsidiaries and long-standing trading partners, the Sennheiser Group is active in over 50 countries worldwide. In addition, Sennheiser has a total of </w:t>
      </w:r>
      <w:r w:rsidR="00C9216E">
        <w:rPr>
          <w:rFonts w:eastAsia="PMingLiU" w:cs="Arial"/>
          <w:szCs w:val="18"/>
          <w:lang w:val="en-US" w:eastAsia="zh-TW"/>
        </w:rPr>
        <w:t>four</w:t>
      </w:r>
      <w:r w:rsidRPr="000F2B31">
        <w:rPr>
          <w:rFonts w:eastAsia="PMingLiU" w:cs="Arial"/>
          <w:szCs w:val="18"/>
          <w:lang w:val="en-US" w:eastAsia="zh-TW"/>
        </w:rPr>
        <w:t xml:space="preserve"> development centers worldwide; three in Germany (Wennebostel. </w:t>
      </w:r>
      <w:r w:rsidRPr="002903B3">
        <w:rPr>
          <w:rFonts w:eastAsia="PMingLiU" w:cs="Arial"/>
          <w:szCs w:val="18"/>
          <w:lang w:val="en-US" w:eastAsia="zh-TW"/>
        </w:rPr>
        <w:t>Berlin, Duisburg) and one in Switzerland (Zurich).</w:t>
      </w:r>
    </w:p>
    <w:p w14:paraId="67B68017" w14:textId="77777777" w:rsidR="000F2B31" w:rsidRPr="002903B3" w:rsidRDefault="000F2B31" w:rsidP="000F2B31">
      <w:pPr>
        <w:spacing w:after="200"/>
        <w:rPr>
          <w:rFonts w:eastAsia="PMingLiU" w:cs="Arial"/>
          <w:b/>
          <w:szCs w:val="18"/>
          <w:lang w:val="en-US" w:eastAsia="zh-TW"/>
        </w:rPr>
      </w:pPr>
    </w:p>
    <w:p w14:paraId="665A1ED5" w14:textId="77777777" w:rsidR="000F2B31" w:rsidRPr="002903B3" w:rsidRDefault="000F2B31" w:rsidP="005F0475">
      <w:pPr>
        <w:pStyle w:val="Copytext"/>
        <w:spacing w:line="360" w:lineRule="auto"/>
        <w:jc w:val="left"/>
        <w:rPr>
          <w:rFonts w:asciiTheme="minorHAnsi" w:hAnsiTheme="minorHAnsi"/>
          <w:b/>
          <w:color w:val="0095D5" w:themeColor="accent1"/>
          <w:sz w:val="18"/>
          <w:szCs w:val="18"/>
          <w:lang w:val="en-US"/>
        </w:rPr>
      </w:pPr>
      <w:r w:rsidRPr="002903B3">
        <w:rPr>
          <w:rFonts w:asciiTheme="minorHAnsi" w:hAnsiTheme="minorHAnsi"/>
          <w:b/>
          <w:color w:val="0095D5" w:themeColor="accent1"/>
          <w:sz w:val="18"/>
          <w:szCs w:val="18"/>
          <w:lang w:val="en-US"/>
        </w:rPr>
        <w:lastRenderedPageBreak/>
        <w:t>Production sites</w:t>
      </w:r>
    </w:p>
    <w:p w14:paraId="28C5D913" w14:textId="217CF865" w:rsidR="00416C09" w:rsidRPr="000F2B31" w:rsidRDefault="000F2B31" w:rsidP="005F0475">
      <w:pPr>
        <w:pStyle w:val="Copytext"/>
        <w:spacing w:line="360" w:lineRule="auto"/>
        <w:jc w:val="left"/>
        <w:rPr>
          <w:rFonts w:asciiTheme="minorHAnsi" w:hAnsiTheme="minorHAnsi"/>
          <w:bCs/>
          <w:sz w:val="18"/>
          <w:szCs w:val="18"/>
          <w:lang w:val="en-US"/>
        </w:rPr>
      </w:pPr>
      <w:r w:rsidRPr="000F2B31">
        <w:rPr>
          <w:rFonts w:asciiTheme="minorHAnsi" w:hAnsiTheme="minorHAnsi"/>
          <w:bCs/>
          <w:sz w:val="18"/>
          <w:szCs w:val="18"/>
          <w:lang w:val="en-US"/>
        </w:rPr>
        <w:t xml:space="preserve">The Sennheiser Group has </w:t>
      </w:r>
      <w:r w:rsidR="00EF0C5E">
        <w:rPr>
          <w:rFonts w:asciiTheme="minorHAnsi" w:hAnsiTheme="minorHAnsi"/>
          <w:bCs/>
          <w:sz w:val="18"/>
          <w:szCs w:val="18"/>
          <w:lang w:val="en-US"/>
        </w:rPr>
        <w:t xml:space="preserve">its </w:t>
      </w:r>
      <w:r w:rsidRPr="000F2B31">
        <w:rPr>
          <w:rFonts w:asciiTheme="minorHAnsi" w:hAnsiTheme="minorHAnsi"/>
          <w:bCs/>
          <w:sz w:val="18"/>
          <w:szCs w:val="18"/>
          <w:lang w:val="en-US"/>
        </w:rPr>
        <w:t>own production at three different locations:</w:t>
      </w:r>
      <w:r w:rsidR="00FC7149" w:rsidRPr="000F2B31">
        <w:rPr>
          <w:rFonts w:asciiTheme="minorHAnsi" w:hAnsiTheme="minorHAnsi"/>
          <w:bCs/>
          <w:sz w:val="18"/>
          <w:szCs w:val="18"/>
          <w:lang w:val="en-US"/>
        </w:rPr>
        <w:t>:</w:t>
      </w:r>
    </w:p>
    <w:p w14:paraId="39F7419C" w14:textId="7FDBFD1D" w:rsidR="000F2B31" w:rsidRPr="000F2B31" w:rsidRDefault="000F2B31" w:rsidP="000F2B31">
      <w:pPr>
        <w:pStyle w:val="Copytext"/>
        <w:numPr>
          <w:ilvl w:val="0"/>
          <w:numId w:val="11"/>
        </w:numPr>
        <w:rPr>
          <w:rFonts w:asciiTheme="minorHAnsi" w:hAnsiTheme="minorHAnsi"/>
          <w:sz w:val="18"/>
          <w:szCs w:val="18"/>
        </w:rPr>
      </w:pPr>
      <w:r w:rsidRPr="000F2B31">
        <w:rPr>
          <w:rFonts w:asciiTheme="minorHAnsi" w:hAnsiTheme="minorHAnsi"/>
          <w:sz w:val="18"/>
          <w:szCs w:val="18"/>
        </w:rPr>
        <w:t>Wennebostel (Germany)</w:t>
      </w:r>
    </w:p>
    <w:p w14:paraId="5D9CCEAB" w14:textId="12DAEF10" w:rsidR="000F2B31" w:rsidRPr="000F2B31" w:rsidRDefault="000F2B31" w:rsidP="000F2B31">
      <w:pPr>
        <w:pStyle w:val="Copytext"/>
        <w:numPr>
          <w:ilvl w:val="0"/>
          <w:numId w:val="11"/>
        </w:numPr>
        <w:rPr>
          <w:rFonts w:asciiTheme="minorHAnsi" w:hAnsiTheme="minorHAnsi"/>
          <w:sz w:val="18"/>
          <w:szCs w:val="18"/>
        </w:rPr>
      </w:pPr>
      <w:r w:rsidRPr="000F2B31">
        <w:rPr>
          <w:rFonts w:asciiTheme="minorHAnsi" w:hAnsiTheme="minorHAnsi"/>
          <w:sz w:val="18"/>
          <w:szCs w:val="18"/>
        </w:rPr>
        <w:t>Albuquerque (USA)</w:t>
      </w:r>
    </w:p>
    <w:p w14:paraId="55ABF3D9" w14:textId="2C8C3B05" w:rsidR="002D7C72" w:rsidRDefault="000F2B31" w:rsidP="000F2B31">
      <w:pPr>
        <w:pStyle w:val="Copytext"/>
        <w:numPr>
          <w:ilvl w:val="0"/>
          <w:numId w:val="11"/>
        </w:numPr>
        <w:spacing w:line="360" w:lineRule="auto"/>
        <w:jc w:val="left"/>
        <w:rPr>
          <w:rFonts w:asciiTheme="minorHAnsi" w:hAnsiTheme="minorHAnsi"/>
          <w:sz w:val="18"/>
          <w:szCs w:val="18"/>
        </w:rPr>
      </w:pPr>
      <w:r w:rsidRPr="000F2B31">
        <w:rPr>
          <w:rFonts w:asciiTheme="minorHAnsi" w:hAnsiTheme="minorHAnsi"/>
          <w:sz w:val="18"/>
          <w:szCs w:val="18"/>
        </w:rPr>
        <w:t>Bra</w:t>
      </w:r>
      <w:r w:rsidRPr="000F2B31">
        <w:rPr>
          <w:rFonts w:asciiTheme="minorHAnsi" w:hAnsiTheme="minorHAnsi" w:hint="cs"/>
          <w:sz w:val="18"/>
          <w:szCs w:val="18"/>
        </w:rPr>
        <w:t>ş</w:t>
      </w:r>
      <w:r w:rsidRPr="000F2B31">
        <w:rPr>
          <w:rFonts w:asciiTheme="minorHAnsi" w:hAnsiTheme="minorHAnsi"/>
          <w:sz w:val="18"/>
          <w:szCs w:val="18"/>
        </w:rPr>
        <w:t>ov (Romania)</w:t>
      </w:r>
    </w:p>
    <w:p w14:paraId="1AC10BE1" w14:textId="77777777" w:rsidR="000F2B31" w:rsidRDefault="000F2B31" w:rsidP="000F2B31">
      <w:pPr>
        <w:pStyle w:val="Copytext"/>
        <w:spacing w:line="360" w:lineRule="auto"/>
        <w:ind w:left="720"/>
        <w:jc w:val="left"/>
        <w:rPr>
          <w:rFonts w:asciiTheme="minorHAnsi" w:hAnsiTheme="minorHAnsi"/>
          <w:sz w:val="18"/>
          <w:szCs w:val="18"/>
        </w:rPr>
      </w:pPr>
    </w:p>
    <w:p w14:paraId="2B79A74C" w14:textId="77777777" w:rsidR="000F2B31" w:rsidRDefault="000F2B31" w:rsidP="005F0475">
      <w:pPr>
        <w:pStyle w:val="Copytext"/>
        <w:spacing w:line="360" w:lineRule="auto"/>
        <w:jc w:val="left"/>
        <w:rPr>
          <w:rFonts w:asciiTheme="minorHAnsi" w:hAnsiTheme="minorHAnsi"/>
          <w:b/>
          <w:color w:val="0095D5" w:themeColor="accent1"/>
          <w:sz w:val="18"/>
          <w:szCs w:val="18"/>
        </w:rPr>
      </w:pPr>
      <w:proofErr w:type="spellStart"/>
      <w:r w:rsidRPr="000F2B31">
        <w:rPr>
          <w:rFonts w:asciiTheme="minorHAnsi" w:hAnsiTheme="minorHAnsi"/>
          <w:b/>
          <w:color w:val="0095D5" w:themeColor="accent1"/>
          <w:sz w:val="18"/>
          <w:szCs w:val="18"/>
        </w:rPr>
        <w:t>Employees</w:t>
      </w:r>
      <w:proofErr w:type="spellEnd"/>
    </w:p>
    <w:p w14:paraId="6740A9D0" w14:textId="337AD45A" w:rsidR="005F0475" w:rsidRPr="00DD1199" w:rsidRDefault="000F2B31" w:rsidP="005F0475">
      <w:pPr>
        <w:pStyle w:val="Copytext"/>
        <w:spacing w:line="360" w:lineRule="auto"/>
        <w:jc w:val="left"/>
        <w:rPr>
          <w:rFonts w:asciiTheme="minorHAnsi" w:hAnsiTheme="minorHAnsi"/>
          <w:sz w:val="18"/>
          <w:szCs w:val="18"/>
          <w:lang w:val="en-US"/>
        </w:rPr>
      </w:pPr>
      <w:r w:rsidRPr="000F2B31">
        <w:rPr>
          <w:rFonts w:asciiTheme="minorHAnsi" w:hAnsiTheme="minorHAnsi"/>
          <w:sz w:val="18"/>
          <w:szCs w:val="18"/>
          <w:lang w:val="en-US"/>
        </w:rPr>
        <w:t xml:space="preserve">Worldwide, </w:t>
      </w:r>
      <w:r w:rsidR="00FE7503" w:rsidRPr="000619BC">
        <w:rPr>
          <w:rFonts w:asciiTheme="minorHAnsi" w:hAnsiTheme="minorHAnsi"/>
          <w:sz w:val="18"/>
          <w:szCs w:val="18"/>
          <w:lang w:val="en-US"/>
        </w:rPr>
        <w:t xml:space="preserve">1.971 </w:t>
      </w:r>
      <w:r w:rsidRPr="000F2B31">
        <w:rPr>
          <w:rFonts w:asciiTheme="minorHAnsi" w:hAnsiTheme="minorHAnsi"/>
          <w:sz w:val="18"/>
          <w:szCs w:val="18"/>
          <w:lang w:val="en-US"/>
        </w:rPr>
        <w:t>employees</w:t>
      </w:r>
      <w:r w:rsidR="00EF0C5E">
        <w:rPr>
          <w:rFonts w:asciiTheme="minorHAnsi" w:hAnsiTheme="minorHAnsi"/>
          <w:sz w:val="18"/>
          <w:szCs w:val="18"/>
          <w:lang w:val="en-US"/>
        </w:rPr>
        <w:t xml:space="preserve"> work for </w:t>
      </w:r>
      <w:r w:rsidRPr="000F2B31">
        <w:rPr>
          <w:rFonts w:asciiTheme="minorHAnsi" w:hAnsiTheme="minorHAnsi"/>
          <w:sz w:val="18"/>
          <w:szCs w:val="18"/>
          <w:lang w:val="en-US"/>
        </w:rPr>
        <w:t>the Sennheiser Group</w:t>
      </w:r>
      <w:r w:rsidR="00FE7503">
        <w:rPr>
          <w:rFonts w:asciiTheme="minorHAnsi" w:hAnsiTheme="minorHAnsi"/>
          <w:sz w:val="18"/>
          <w:szCs w:val="18"/>
          <w:lang w:val="en-US"/>
        </w:rPr>
        <w:t>*</w:t>
      </w:r>
      <w:r w:rsidRPr="000F2B31">
        <w:rPr>
          <w:rFonts w:asciiTheme="minorHAnsi" w:hAnsiTheme="minorHAnsi"/>
          <w:sz w:val="18"/>
          <w:szCs w:val="18"/>
          <w:lang w:val="en-US"/>
        </w:rPr>
        <w:t xml:space="preserve">. Of these, </w:t>
      </w:r>
      <w:r w:rsidR="000619BC">
        <w:rPr>
          <w:rFonts w:asciiTheme="minorHAnsi" w:hAnsiTheme="minorHAnsi"/>
          <w:sz w:val="18"/>
          <w:szCs w:val="18"/>
          <w:lang w:val="en-US"/>
        </w:rPr>
        <w:t>80</w:t>
      </w:r>
      <w:r w:rsidRPr="000F2B31">
        <w:rPr>
          <w:rFonts w:asciiTheme="minorHAnsi" w:hAnsiTheme="minorHAnsi"/>
          <w:sz w:val="18"/>
          <w:szCs w:val="18"/>
          <w:lang w:val="en-US"/>
        </w:rPr>
        <w:t xml:space="preserve"> percent are employed in Europe, </w:t>
      </w:r>
      <w:r w:rsidR="000619BC">
        <w:rPr>
          <w:rFonts w:asciiTheme="minorHAnsi" w:hAnsiTheme="minorHAnsi"/>
          <w:sz w:val="18"/>
          <w:szCs w:val="18"/>
          <w:lang w:val="en-US"/>
        </w:rPr>
        <w:t>8</w:t>
      </w:r>
      <w:r w:rsidRPr="000F2B31">
        <w:rPr>
          <w:rFonts w:asciiTheme="minorHAnsi" w:hAnsiTheme="minorHAnsi"/>
          <w:sz w:val="18"/>
          <w:szCs w:val="18"/>
          <w:lang w:val="en-US"/>
        </w:rPr>
        <w:t xml:space="preserve"> percent in the Americas region and </w:t>
      </w:r>
      <w:r w:rsidR="000619BC">
        <w:rPr>
          <w:rFonts w:asciiTheme="minorHAnsi" w:hAnsiTheme="minorHAnsi"/>
          <w:sz w:val="18"/>
          <w:szCs w:val="18"/>
          <w:lang w:val="en-US"/>
        </w:rPr>
        <w:t>11</w:t>
      </w:r>
      <w:r w:rsidRPr="000F2B31">
        <w:rPr>
          <w:rFonts w:asciiTheme="minorHAnsi" w:hAnsiTheme="minorHAnsi"/>
          <w:sz w:val="18"/>
          <w:szCs w:val="18"/>
          <w:lang w:val="en-US"/>
        </w:rPr>
        <w:t xml:space="preserve"> percent in the APAC region. In Germany, </w:t>
      </w:r>
      <w:r w:rsidR="00544615">
        <w:rPr>
          <w:rFonts w:asciiTheme="minorHAnsi" w:hAnsiTheme="minorHAnsi"/>
          <w:sz w:val="18"/>
          <w:szCs w:val="18"/>
          <w:lang w:val="en-US"/>
        </w:rPr>
        <w:t xml:space="preserve">there are </w:t>
      </w:r>
      <w:r w:rsidR="0011561D" w:rsidRPr="00DC6F49">
        <w:rPr>
          <w:rFonts w:asciiTheme="minorHAnsi" w:hAnsiTheme="minorHAnsi"/>
          <w:sz w:val="18"/>
          <w:szCs w:val="18"/>
          <w:lang w:val="en-US"/>
        </w:rPr>
        <w:t>1.263</w:t>
      </w:r>
      <w:r w:rsidRPr="000F2B31">
        <w:rPr>
          <w:rFonts w:asciiTheme="minorHAnsi" w:hAnsiTheme="minorHAnsi"/>
          <w:sz w:val="18"/>
          <w:szCs w:val="18"/>
          <w:lang w:val="en-US"/>
        </w:rPr>
        <w:t xml:space="preserve"> employees*</w:t>
      </w:r>
      <w:r w:rsidR="00544615">
        <w:rPr>
          <w:rFonts w:asciiTheme="minorHAnsi" w:hAnsiTheme="minorHAnsi"/>
          <w:sz w:val="18"/>
          <w:szCs w:val="18"/>
          <w:lang w:val="en-US"/>
        </w:rPr>
        <w:t>,</w:t>
      </w:r>
      <w:r w:rsidRPr="000F2B31">
        <w:rPr>
          <w:rFonts w:asciiTheme="minorHAnsi" w:hAnsiTheme="minorHAnsi"/>
          <w:sz w:val="18"/>
          <w:szCs w:val="18"/>
          <w:lang w:val="en-US"/>
        </w:rPr>
        <w:t xml:space="preserve"> </w:t>
      </w:r>
      <w:r w:rsidR="00DC6F49" w:rsidRPr="00B3175F">
        <w:rPr>
          <w:rFonts w:asciiTheme="minorHAnsi" w:hAnsiTheme="minorHAnsi"/>
          <w:sz w:val="18"/>
          <w:szCs w:val="18"/>
          <w:lang w:val="en-US"/>
        </w:rPr>
        <w:t xml:space="preserve">1.085 </w:t>
      </w:r>
      <w:r w:rsidRPr="000F2B31">
        <w:rPr>
          <w:rFonts w:asciiTheme="minorHAnsi" w:hAnsiTheme="minorHAnsi"/>
          <w:sz w:val="18"/>
          <w:szCs w:val="18"/>
          <w:lang w:val="en-US"/>
        </w:rPr>
        <w:t xml:space="preserve">of </w:t>
      </w:r>
      <w:r w:rsidR="00544615">
        <w:rPr>
          <w:rFonts w:asciiTheme="minorHAnsi" w:hAnsiTheme="minorHAnsi"/>
          <w:sz w:val="18"/>
          <w:szCs w:val="18"/>
          <w:lang w:val="en-US"/>
        </w:rPr>
        <w:t xml:space="preserve">which are based </w:t>
      </w:r>
      <w:r w:rsidRPr="000F2B31">
        <w:rPr>
          <w:rFonts w:asciiTheme="minorHAnsi" w:hAnsiTheme="minorHAnsi"/>
          <w:sz w:val="18"/>
          <w:szCs w:val="18"/>
          <w:lang w:val="en-US"/>
        </w:rPr>
        <w:t xml:space="preserve">at the headquarters in Wennebostel. Overall, </w:t>
      </w:r>
      <w:r w:rsidR="00B3175F" w:rsidRPr="00B3175F">
        <w:rPr>
          <w:rFonts w:asciiTheme="minorHAnsi" w:hAnsiTheme="minorHAnsi"/>
          <w:sz w:val="18"/>
          <w:szCs w:val="18"/>
          <w:lang w:val="en-US"/>
        </w:rPr>
        <w:t>41</w:t>
      </w:r>
      <w:r w:rsidRPr="000F2B31">
        <w:rPr>
          <w:rFonts w:asciiTheme="minorHAnsi" w:hAnsiTheme="minorHAnsi"/>
          <w:sz w:val="18"/>
          <w:szCs w:val="18"/>
          <w:lang w:val="en-US"/>
        </w:rPr>
        <w:t xml:space="preserve"> percent of the workforce is made up of women and </w:t>
      </w:r>
      <w:r w:rsidR="00B3175F">
        <w:rPr>
          <w:rFonts w:asciiTheme="minorHAnsi" w:hAnsiTheme="minorHAnsi"/>
          <w:sz w:val="18"/>
          <w:szCs w:val="18"/>
          <w:lang w:val="en-US"/>
        </w:rPr>
        <w:t>59</w:t>
      </w:r>
      <w:r w:rsidRPr="000F2B31">
        <w:rPr>
          <w:rFonts w:asciiTheme="minorHAnsi" w:hAnsiTheme="minorHAnsi"/>
          <w:sz w:val="18"/>
          <w:szCs w:val="18"/>
          <w:lang w:val="en-US"/>
        </w:rPr>
        <w:t xml:space="preserve"> percent of men. </w:t>
      </w:r>
    </w:p>
    <w:p w14:paraId="449B8795" w14:textId="550F8B5F" w:rsidR="006B6DE3" w:rsidRDefault="006B6DE3" w:rsidP="005F0475">
      <w:pPr>
        <w:pStyle w:val="Copytext"/>
        <w:spacing w:line="360" w:lineRule="auto"/>
        <w:jc w:val="left"/>
        <w:rPr>
          <w:rFonts w:asciiTheme="minorHAnsi" w:hAnsiTheme="minorHAnsi"/>
          <w:bCs/>
          <w:noProof/>
          <w:sz w:val="18"/>
          <w:szCs w:val="18"/>
          <w:lang w:val="en-US"/>
        </w:rPr>
      </w:pPr>
    </w:p>
    <w:p w14:paraId="7286BE2A" w14:textId="0527E7D1" w:rsidR="00927AD0" w:rsidRPr="00927AD0" w:rsidRDefault="00927AD0" w:rsidP="005F0475">
      <w:pPr>
        <w:pStyle w:val="Copytext"/>
        <w:spacing w:line="360" w:lineRule="auto"/>
        <w:jc w:val="left"/>
        <w:rPr>
          <w:rFonts w:asciiTheme="minorHAnsi" w:hAnsiTheme="minorHAnsi"/>
          <w:sz w:val="18"/>
          <w:szCs w:val="18"/>
          <w:lang w:val="en-US"/>
        </w:rPr>
      </w:pPr>
      <w:r>
        <w:rPr>
          <w:rFonts w:asciiTheme="minorHAnsi" w:hAnsiTheme="minorHAnsi"/>
          <w:noProof/>
          <w:sz w:val="18"/>
          <w:szCs w:val="18"/>
          <w:lang w:val="en-US"/>
        </w:rPr>
        <w:drawing>
          <wp:inline distT="0" distB="0" distL="0" distR="0" wp14:anchorId="66F4F2B9" wp14:editId="70E01839">
            <wp:extent cx="5003800" cy="4455795"/>
            <wp:effectExtent l="0" t="0" r="635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5003800" cy="4455795"/>
                    </a:xfrm>
                    <a:prstGeom prst="rect">
                      <a:avLst/>
                    </a:prstGeom>
                  </pic:spPr>
                </pic:pic>
              </a:graphicData>
            </a:graphic>
          </wp:inline>
        </w:drawing>
      </w:r>
    </w:p>
    <w:p w14:paraId="78E17401" w14:textId="56BD39E7" w:rsidR="00A269A8" w:rsidRPr="000F2B31" w:rsidRDefault="00A269A8" w:rsidP="005F0475">
      <w:pPr>
        <w:pStyle w:val="Copytext"/>
        <w:spacing w:line="360" w:lineRule="auto"/>
        <w:jc w:val="left"/>
        <w:rPr>
          <w:rFonts w:asciiTheme="minorHAnsi" w:hAnsiTheme="minorHAnsi"/>
          <w:sz w:val="18"/>
          <w:szCs w:val="18"/>
          <w:lang w:val="en-US"/>
        </w:rPr>
      </w:pPr>
    </w:p>
    <w:p w14:paraId="38A46125" w14:textId="28CA6DA3" w:rsidR="005F56C7" w:rsidRPr="000F2B31" w:rsidRDefault="005F56C7" w:rsidP="004A3DE6">
      <w:pPr>
        <w:rPr>
          <w:szCs w:val="18"/>
          <w:lang w:val="en-US"/>
        </w:rPr>
      </w:pPr>
    </w:p>
    <w:p w14:paraId="517671F7" w14:textId="57D2D068" w:rsidR="008A0893" w:rsidRPr="000F2B31" w:rsidRDefault="00A758C0" w:rsidP="00A758C0">
      <w:pPr>
        <w:jc w:val="right"/>
        <w:rPr>
          <w:rFonts w:asciiTheme="majorHAnsi" w:hAnsiTheme="majorHAnsi"/>
          <w:bCs/>
          <w:color w:val="000000" w:themeColor="text1"/>
          <w:szCs w:val="18"/>
          <w:lang w:val="en-US"/>
        </w:rPr>
      </w:pPr>
      <w:r>
        <w:rPr>
          <w:color w:val="000000" w:themeColor="text1"/>
          <w:szCs w:val="18"/>
          <w:lang w:val="de-DE"/>
        </w:rPr>
        <w:t>*As of March 1, 2022</w:t>
      </w:r>
    </w:p>
    <w:p w14:paraId="74443FE7" w14:textId="7061DF41" w:rsidR="00702B33" w:rsidRPr="00686B86" w:rsidRDefault="00686B86" w:rsidP="00702B33">
      <w:pPr>
        <w:pStyle w:val="Copytext"/>
        <w:spacing w:line="360" w:lineRule="auto"/>
        <w:jc w:val="left"/>
        <w:rPr>
          <w:rFonts w:asciiTheme="minorHAnsi" w:hAnsiTheme="minorHAnsi"/>
          <w:b/>
          <w:color w:val="0095D5" w:themeColor="accent1"/>
          <w:sz w:val="18"/>
          <w:szCs w:val="18"/>
          <w:lang w:val="en-US"/>
        </w:rPr>
      </w:pPr>
      <w:r w:rsidRPr="00686B86">
        <w:rPr>
          <w:rFonts w:asciiTheme="minorHAnsi" w:hAnsiTheme="minorHAnsi"/>
          <w:b/>
          <w:color w:val="0095D5" w:themeColor="accent1"/>
          <w:sz w:val="18"/>
          <w:szCs w:val="18"/>
          <w:lang w:val="en-US"/>
        </w:rPr>
        <w:lastRenderedPageBreak/>
        <w:t>Sales of the Sennheiser Group</w:t>
      </w:r>
    </w:p>
    <w:p w14:paraId="7954864A" w14:textId="34372A25" w:rsidR="00702B33" w:rsidRPr="00686B86" w:rsidRDefault="00E53F2F" w:rsidP="00702B33">
      <w:pPr>
        <w:pStyle w:val="Copytext"/>
        <w:spacing w:line="360" w:lineRule="auto"/>
        <w:jc w:val="left"/>
        <w:rPr>
          <w:rFonts w:asciiTheme="minorHAnsi" w:hAnsiTheme="minorHAnsi"/>
          <w:sz w:val="18"/>
          <w:szCs w:val="18"/>
          <w:lang w:val="en-US"/>
        </w:rPr>
      </w:pPr>
      <w:r>
        <w:rPr>
          <w:rFonts w:asciiTheme="minorHAnsi" w:hAnsiTheme="minorHAnsi"/>
          <w:sz w:val="18"/>
          <w:szCs w:val="18"/>
          <w:lang w:val="en-US"/>
        </w:rPr>
        <w:t xml:space="preserve">In 2019, the Sennheiser Group </w:t>
      </w:r>
      <w:r w:rsidR="00686B86" w:rsidRPr="00686B86">
        <w:rPr>
          <w:rFonts w:asciiTheme="minorHAnsi" w:hAnsiTheme="minorHAnsi"/>
          <w:sz w:val="18"/>
          <w:szCs w:val="18"/>
          <w:lang w:val="en-US"/>
        </w:rPr>
        <w:t>generated sales of 573.5 million euros. 307.9 million euros of total sales were attributable to the professional business and 241.9 million euros to the consumer electronics business.</w:t>
      </w:r>
    </w:p>
    <w:p w14:paraId="7DD57710" w14:textId="77777777" w:rsidR="00702B33" w:rsidRPr="00F51633" w:rsidRDefault="00702B33" w:rsidP="00702B33">
      <w:pPr>
        <w:pStyle w:val="Copytext"/>
        <w:spacing w:line="360" w:lineRule="auto"/>
        <w:jc w:val="left"/>
        <w:rPr>
          <w:rFonts w:asciiTheme="minorHAnsi" w:hAnsiTheme="minorHAnsi"/>
          <w:sz w:val="18"/>
          <w:szCs w:val="18"/>
        </w:rPr>
      </w:pPr>
      <w:r w:rsidRPr="00682183">
        <w:rPr>
          <w:rFonts w:asciiTheme="minorHAnsi" w:hAnsiTheme="minorHAnsi"/>
          <w:noProof/>
          <w:sz w:val="18"/>
          <w:szCs w:val="18"/>
        </w:rPr>
        <w:drawing>
          <wp:inline distT="0" distB="0" distL="0" distR="0" wp14:anchorId="47A4B32E" wp14:editId="0C073589">
            <wp:extent cx="5177843" cy="2043538"/>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2" cstate="print">
                      <a:extLst>
                        <a:ext uri="{28A0092B-C50C-407E-A947-70E740481C1C}">
                          <a14:useLocalDpi xmlns:a14="http://schemas.microsoft.com/office/drawing/2010/main" val="0"/>
                        </a:ext>
                      </a:extLst>
                    </a:blip>
                    <a:srcRect t="32742" b="22970"/>
                    <a:stretch/>
                  </pic:blipFill>
                  <pic:spPr bwMode="auto">
                    <a:xfrm>
                      <a:off x="0" y="0"/>
                      <a:ext cx="5211433" cy="2056795"/>
                    </a:xfrm>
                    <a:prstGeom prst="rect">
                      <a:avLst/>
                    </a:prstGeom>
                    <a:ln>
                      <a:noFill/>
                    </a:ln>
                    <a:extLst>
                      <a:ext uri="{53640926-AAD7-44D8-BBD7-CCE9431645EC}">
                        <a14:shadowObscured xmlns:a14="http://schemas.microsoft.com/office/drawing/2010/main"/>
                      </a:ext>
                    </a:extLst>
                  </pic:spPr>
                </pic:pic>
              </a:graphicData>
            </a:graphic>
          </wp:inline>
        </w:drawing>
      </w:r>
    </w:p>
    <w:p w14:paraId="68589B86" w14:textId="1C599BB7" w:rsidR="00702B33" w:rsidRDefault="00702B33" w:rsidP="00702B33">
      <w:pPr>
        <w:pStyle w:val="Copytext"/>
        <w:spacing w:line="360" w:lineRule="auto"/>
        <w:jc w:val="left"/>
        <w:rPr>
          <w:rFonts w:asciiTheme="minorHAnsi" w:hAnsiTheme="minorHAnsi"/>
          <w:sz w:val="18"/>
          <w:szCs w:val="18"/>
        </w:rPr>
      </w:pPr>
    </w:p>
    <w:p w14:paraId="3C933498" w14:textId="1EE94DC9" w:rsidR="005F56C7" w:rsidRDefault="00686B86" w:rsidP="00FC7FD2">
      <w:pPr>
        <w:pStyle w:val="Copytext"/>
        <w:spacing w:line="360" w:lineRule="auto"/>
        <w:jc w:val="left"/>
        <w:rPr>
          <w:rFonts w:asciiTheme="minorHAnsi" w:hAnsiTheme="minorHAnsi"/>
          <w:sz w:val="18"/>
          <w:szCs w:val="18"/>
          <w:lang w:val="en-US"/>
        </w:rPr>
      </w:pPr>
      <w:r w:rsidRPr="00686B86">
        <w:rPr>
          <w:rFonts w:asciiTheme="minorHAnsi" w:hAnsiTheme="minorHAnsi"/>
          <w:sz w:val="18"/>
          <w:szCs w:val="18"/>
          <w:lang w:val="en-US"/>
        </w:rPr>
        <w:t xml:space="preserve">In the financial year 2021, the Group was able to achieve their sales targets for the year 2021 in all business areas and in some cases even close above plan. In 2022, following the takeover of the consumer business by </w:t>
      </w:r>
      <w:proofErr w:type="spellStart"/>
      <w:r w:rsidRPr="00686B86">
        <w:rPr>
          <w:rFonts w:asciiTheme="minorHAnsi" w:hAnsiTheme="minorHAnsi"/>
          <w:sz w:val="18"/>
          <w:szCs w:val="18"/>
          <w:lang w:val="en-US"/>
        </w:rPr>
        <w:t>Sonova</w:t>
      </w:r>
      <w:proofErr w:type="spellEnd"/>
      <w:r w:rsidRPr="00686B86">
        <w:rPr>
          <w:rFonts w:asciiTheme="minorHAnsi" w:hAnsiTheme="minorHAnsi"/>
          <w:sz w:val="18"/>
          <w:szCs w:val="18"/>
          <w:lang w:val="en-US"/>
        </w:rPr>
        <w:t xml:space="preserve"> Holding AG, Sennheiser will again focus exclusively on the professional business for the first time in over 50 years.</w:t>
      </w:r>
    </w:p>
    <w:p w14:paraId="7759E544" w14:textId="77777777" w:rsidR="00686B86" w:rsidRPr="00686B86" w:rsidRDefault="00686B86" w:rsidP="00FC7FD2">
      <w:pPr>
        <w:pStyle w:val="Copytext"/>
        <w:spacing w:line="360" w:lineRule="auto"/>
        <w:jc w:val="left"/>
        <w:rPr>
          <w:rFonts w:asciiTheme="minorHAnsi" w:hAnsiTheme="minorHAnsi"/>
          <w:sz w:val="18"/>
          <w:szCs w:val="18"/>
          <w:lang w:val="en-US"/>
        </w:rPr>
      </w:pPr>
    </w:p>
    <w:p w14:paraId="2710DB64" w14:textId="77777777" w:rsidR="00686B86" w:rsidRPr="00DD1199" w:rsidRDefault="00686B86" w:rsidP="00AA2368">
      <w:pPr>
        <w:pStyle w:val="Copytext"/>
        <w:spacing w:line="360" w:lineRule="auto"/>
        <w:jc w:val="left"/>
        <w:rPr>
          <w:rFonts w:asciiTheme="minorHAnsi" w:hAnsiTheme="minorHAnsi"/>
          <w:b/>
          <w:color w:val="0095D5" w:themeColor="accent1"/>
          <w:sz w:val="18"/>
          <w:szCs w:val="18"/>
          <w:lang w:val="en-US"/>
        </w:rPr>
      </w:pPr>
      <w:r w:rsidRPr="00DD1199">
        <w:rPr>
          <w:rFonts w:asciiTheme="minorHAnsi" w:hAnsiTheme="minorHAnsi"/>
          <w:b/>
          <w:color w:val="0095D5" w:themeColor="accent1"/>
          <w:sz w:val="18"/>
          <w:szCs w:val="18"/>
          <w:lang w:val="en-US"/>
        </w:rPr>
        <w:t>Brands of the Sennheiser Group</w:t>
      </w:r>
    </w:p>
    <w:p w14:paraId="3996531D" w14:textId="2213F7EB" w:rsidR="00AA2368" w:rsidRDefault="00686B86" w:rsidP="00FC7FD2">
      <w:pPr>
        <w:pStyle w:val="Copytext"/>
        <w:spacing w:line="360" w:lineRule="auto"/>
        <w:jc w:val="left"/>
        <w:rPr>
          <w:rFonts w:asciiTheme="minorHAnsi" w:hAnsiTheme="minorHAnsi"/>
          <w:sz w:val="18"/>
          <w:szCs w:val="18"/>
          <w:lang w:val="en-US"/>
        </w:rPr>
      </w:pPr>
      <w:r w:rsidRPr="00686B86">
        <w:rPr>
          <w:rFonts w:asciiTheme="minorHAnsi" w:hAnsiTheme="minorHAnsi"/>
          <w:sz w:val="18"/>
          <w:szCs w:val="18"/>
          <w:lang w:val="en-US"/>
        </w:rPr>
        <w:t xml:space="preserve">The Sennheiser Group brands include Sennheiser, </w:t>
      </w:r>
      <w:proofErr w:type="spellStart"/>
      <w:r w:rsidRPr="00686B86">
        <w:rPr>
          <w:rFonts w:asciiTheme="minorHAnsi" w:hAnsiTheme="minorHAnsi"/>
          <w:sz w:val="18"/>
          <w:szCs w:val="18"/>
          <w:lang w:val="en-US"/>
        </w:rPr>
        <w:t>Neumann.Berlin</w:t>
      </w:r>
      <w:proofErr w:type="spellEnd"/>
      <w:r w:rsidRPr="00686B86">
        <w:rPr>
          <w:rFonts w:asciiTheme="minorHAnsi" w:hAnsiTheme="minorHAnsi"/>
          <w:sz w:val="18"/>
          <w:szCs w:val="18"/>
          <w:lang w:val="en-US"/>
        </w:rPr>
        <w:t xml:space="preserve"> and Dear Reality. In addition, Sennheiser has strong technology brands such as AMBEO or </w:t>
      </w:r>
      <w:proofErr w:type="spellStart"/>
      <w:r w:rsidRPr="00686B86">
        <w:rPr>
          <w:rFonts w:asciiTheme="minorHAnsi" w:hAnsiTheme="minorHAnsi"/>
          <w:sz w:val="18"/>
          <w:szCs w:val="18"/>
          <w:lang w:val="en-US"/>
        </w:rPr>
        <w:t>NoiseGard</w:t>
      </w:r>
      <w:proofErr w:type="spellEnd"/>
      <w:r w:rsidRPr="00686B86">
        <w:rPr>
          <w:rFonts w:asciiTheme="minorHAnsi" w:hAnsiTheme="minorHAnsi"/>
          <w:sz w:val="18"/>
          <w:szCs w:val="18"/>
          <w:lang w:val="en-US"/>
        </w:rPr>
        <w:t xml:space="preserve">. Following the sale of the consumer business to </w:t>
      </w:r>
      <w:proofErr w:type="spellStart"/>
      <w:r w:rsidRPr="00686B86">
        <w:rPr>
          <w:rFonts w:asciiTheme="minorHAnsi" w:hAnsiTheme="minorHAnsi"/>
          <w:sz w:val="18"/>
          <w:szCs w:val="18"/>
          <w:lang w:val="en-US"/>
        </w:rPr>
        <w:t>Sonova</w:t>
      </w:r>
      <w:proofErr w:type="spellEnd"/>
      <w:r w:rsidRPr="00686B86">
        <w:rPr>
          <w:rFonts w:asciiTheme="minorHAnsi" w:hAnsiTheme="minorHAnsi"/>
          <w:sz w:val="18"/>
          <w:szCs w:val="18"/>
          <w:lang w:val="en-US"/>
        </w:rPr>
        <w:t xml:space="preserve"> Holding AG, a permanent cooperation with </w:t>
      </w:r>
      <w:proofErr w:type="spellStart"/>
      <w:r w:rsidRPr="00686B86">
        <w:rPr>
          <w:rFonts w:asciiTheme="minorHAnsi" w:hAnsiTheme="minorHAnsi"/>
          <w:sz w:val="18"/>
          <w:szCs w:val="18"/>
          <w:lang w:val="en-US"/>
        </w:rPr>
        <w:t>Sonova</w:t>
      </w:r>
      <w:proofErr w:type="spellEnd"/>
      <w:r w:rsidRPr="00686B86">
        <w:rPr>
          <w:rFonts w:asciiTheme="minorHAnsi" w:hAnsiTheme="minorHAnsi"/>
          <w:sz w:val="18"/>
          <w:szCs w:val="18"/>
          <w:lang w:val="en-US"/>
        </w:rPr>
        <w:t xml:space="preserve"> is planned under the joint Sennheiser brand umbrella. A license agreement on future brand use has been agreed.</w:t>
      </w:r>
    </w:p>
    <w:p w14:paraId="731AC8E9" w14:textId="77777777" w:rsidR="00686B86" w:rsidRPr="00686B86" w:rsidRDefault="00686B86" w:rsidP="00FC7FD2">
      <w:pPr>
        <w:pStyle w:val="Copytext"/>
        <w:spacing w:line="360" w:lineRule="auto"/>
        <w:jc w:val="left"/>
        <w:rPr>
          <w:rFonts w:asciiTheme="minorHAnsi" w:hAnsiTheme="minorHAnsi"/>
          <w:sz w:val="18"/>
          <w:szCs w:val="18"/>
          <w:lang w:val="en-US"/>
        </w:rPr>
      </w:pPr>
    </w:p>
    <w:p w14:paraId="470DC067" w14:textId="2ADA5CE9" w:rsidR="005173C8" w:rsidRPr="00D54052" w:rsidRDefault="005173C8" w:rsidP="005173C8">
      <w:pPr>
        <w:pStyle w:val="Copytext"/>
        <w:spacing w:line="360" w:lineRule="auto"/>
        <w:jc w:val="left"/>
        <w:rPr>
          <w:rFonts w:asciiTheme="minorHAnsi" w:hAnsiTheme="minorHAnsi"/>
          <w:b/>
          <w:color w:val="0095D5" w:themeColor="accent1"/>
          <w:sz w:val="18"/>
          <w:szCs w:val="18"/>
        </w:rPr>
      </w:pPr>
      <w:bookmarkStart w:id="0" w:name="_Hlk11425474"/>
      <w:bookmarkStart w:id="1" w:name="_Hlk11425762"/>
      <w:r w:rsidRPr="00D54052">
        <w:rPr>
          <w:rFonts w:asciiTheme="minorHAnsi" w:hAnsiTheme="minorHAnsi"/>
          <w:b/>
          <w:color w:val="0095D5" w:themeColor="accent1"/>
          <w:sz w:val="18"/>
          <w:szCs w:val="18"/>
        </w:rPr>
        <w:t>Executive Management Board</w:t>
      </w:r>
    </w:p>
    <w:p w14:paraId="759B116C" w14:textId="2F33A8D5" w:rsidR="005173C8" w:rsidRPr="00B66CAF" w:rsidRDefault="005173C8" w:rsidP="005173C8">
      <w:pPr>
        <w:pStyle w:val="Copytext"/>
        <w:numPr>
          <w:ilvl w:val="0"/>
          <w:numId w:val="5"/>
        </w:numPr>
        <w:spacing w:line="276" w:lineRule="auto"/>
        <w:ind w:left="360"/>
        <w:jc w:val="left"/>
        <w:rPr>
          <w:rFonts w:asciiTheme="minorHAnsi" w:hAnsiTheme="minorHAnsi"/>
          <w:b/>
          <w:sz w:val="18"/>
          <w:szCs w:val="18"/>
        </w:rPr>
      </w:pPr>
      <w:r w:rsidRPr="00B66CAF">
        <w:rPr>
          <w:rFonts w:asciiTheme="minorHAnsi" w:hAnsiTheme="minorHAnsi"/>
          <w:b/>
          <w:sz w:val="18"/>
          <w:szCs w:val="18"/>
        </w:rPr>
        <w:t>Dr. sc. techn.</w:t>
      </w:r>
      <w:r>
        <w:rPr>
          <w:rFonts w:asciiTheme="minorHAnsi" w:hAnsiTheme="minorHAnsi"/>
          <w:b/>
          <w:sz w:val="18"/>
          <w:szCs w:val="18"/>
        </w:rPr>
        <w:t xml:space="preserve"> </w:t>
      </w:r>
      <w:r w:rsidRPr="00B66CAF">
        <w:rPr>
          <w:rFonts w:asciiTheme="minorHAnsi" w:hAnsiTheme="minorHAnsi"/>
          <w:b/>
          <w:sz w:val="18"/>
          <w:szCs w:val="18"/>
        </w:rPr>
        <w:t>Andreas Sennheiser</w:t>
      </w:r>
    </w:p>
    <w:p w14:paraId="58F84C8D" w14:textId="3D0BDD34" w:rsidR="005173C8" w:rsidRPr="00A22C62" w:rsidRDefault="005173C8" w:rsidP="005173C8">
      <w:pPr>
        <w:pStyle w:val="Copytext"/>
        <w:spacing w:line="360" w:lineRule="auto"/>
        <w:ind w:left="360"/>
        <w:jc w:val="left"/>
        <w:rPr>
          <w:rFonts w:asciiTheme="minorHAnsi" w:hAnsiTheme="minorHAnsi"/>
          <w:b/>
          <w:sz w:val="18"/>
          <w:szCs w:val="18"/>
          <w:lang w:val="en-US"/>
        </w:rPr>
      </w:pPr>
      <w:r w:rsidRPr="00A22C62">
        <w:rPr>
          <w:rFonts w:asciiTheme="minorHAnsi" w:hAnsiTheme="minorHAnsi"/>
          <w:sz w:val="18"/>
          <w:szCs w:val="18"/>
          <w:lang w:val="en-US"/>
        </w:rPr>
        <w:t>Chief Executive Officer</w:t>
      </w:r>
      <w:r w:rsidRPr="00A22C62">
        <w:rPr>
          <w:rFonts w:asciiTheme="minorHAnsi" w:hAnsiTheme="minorHAnsi"/>
          <w:b/>
          <w:sz w:val="18"/>
          <w:szCs w:val="18"/>
          <w:lang w:val="en-US"/>
        </w:rPr>
        <w:t xml:space="preserve"> </w:t>
      </w:r>
    </w:p>
    <w:p w14:paraId="489DA1DA" w14:textId="17CE2639" w:rsidR="005173C8" w:rsidRPr="00A22C62" w:rsidRDefault="005173C8" w:rsidP="005173C8">
      <w:pPr>
        <w:pStyle w:val="Copytext"/>
        <w:numPr>
          <w:ilvl w:val="0"/>
          <w:numId w:val="5"/>
        </w:numPr>
        <w:spacing w:line="276" w:lineRule="auto"/>
        <w:ind w:left="360"/>
        <w:jc w:val="left"/>
        <w:rPr>
          <w:rFonts w:asciiTheme="minorHAnsi" w:hAnsiTheme="minorHAnsi"/>
          <w:b/>
          <w:sz w:val="18"/>
          <w:szCs w:val="18"/>
          <w:lang w:val="en-US"/>
        </w:rPr>
      </w:pPr>
      <w:r w:rsidRPr="00A22C62">
        <w:rPr>
          <w:rFonts w:asciiTheme="minorHAnsi" w:hAnsiTheme="minorHAnsi"/>
          <w:b/>
          <w:sz w:val="18"/>
          <w:szCs w:val="18"/>
          <w:lang w:val="en-US"/>
        </w:rPr>
        <w:t>Daniel Sennheiser</w:t>
      </w:r>
    </w:p>
    <w:p w14:paraId="6256FFDC" w14:textId="77777777" w:rsidR="005173C8" w:rsidRPr="00A22C62" w:rsidRDefault="005173C8" w:rsidP="005173C8">
      <w:pPr>
        <w:pStyle w:val="Copytext"/>
        <w:spacing w:line="360" w:lineRule="auto"/>
        <w:ind w:left="360"/>
        <w:jc w:val="left"/>
        <w:rPr>
          <w:rFonts w:asciiTheme="minorHAnsi" w:hAnsiTheme="minorHAnsi"/>
          <w:b/>
          <w:sz w:val="18"/>
          <w:szCs w:val="18"/>
          <w:lang w:val="en-US"/>
        </w:rPr>
      </w:pPr>
      <w:r w:rsidRPr="00A22C62">
        <w:rPr>
          <w:rFonts w:asciiTheme="minorHAnsi" w:hAnsiTheme="minorHAnsi"/>
          <w:sz w:val="18"/>
          <w:szCs w:val="18"/>
          <w:lang w:val="en-US"/>
        </w:rPr>
        <w:t>Chief Executive Officer</w:t>
      </w:r>
      <w:r w:rsidRPr="00A22C62">
        <w:rPr>
          <w:rFonts w:asciiTheme="minorHAnsi" w:hAnsiTheme="minorHAnsi"/>
          <w:b/>
          <w:sz w:val="18"/>
          <w:szCs w:val="18"/>
          <w:lang w:val="en-US"/>
        </w:rPr>
        <w:t xml:space="preserve"> </w:t>
      </w:r>
    </w:p>
    <w:p w14:paraId="3EA288B1" w14:textId="77777777" w:rsidR="005173C8" w:rsidRPr="00A22C62" w:rsidRDefault="005173C8" w:rsidP="005173C8">
      <w:pPr>
        <w:pStyle w:val="Copytext"/>
        <w:numPr>
          <w:ilvl w:val="0"/>
          <w:numId w:val="5"/>
        </w:numPr>
        <w:spacing w:line="276" w:lineRule="auto"/>
        <w:ind w:left="360"/>
        <w:jc w:val="left"/>
        <w:rPr>
          <w:rFonts w:asciiTheme="minorHAnsi" w:hAnsiTheme="minorHAnsi"/>
          <w:b/>
          <w:sz w:val="18"/>
          <w:szCs w:val="18"/>
          <w:lang w:val="en-US"/>
        </w:rPr>
      </w:pPr>
      <w:r w:rsidRPr="00A22C62">
        <w:rPr>
          <w:rFonts w:asciiTheme="minorHAnsi" w:hAnsiTheme="minorHAnsi"/>
          <w:b/>
          <w:sz w:val="18"/>
          <w:szCs w:val="18"/>
          <w:lang w:val="en-US"/>
        </w:rPr>
        <w:t>Peter Claussen</w:t>
      </w:r>
    </w:p>
    <w:p w14:paraId="7C62CC1C" w14:textId="77777777" w:rsidR="005173C8" w:rsidRDefault="005173C8" w:rsidP="005173C8">
      <w:pPr>
        <w:pStyle w:val="Copytext"/>
        <w:spacing w:line="360" w:lineRule="auto"/>
        <w:ind w:left="360"/>
        <w:jc w:val="left"/>
        <w:rPr>
          <w:rFonts w:asciiTheme="minorHAnsi" w:hAnsiTheme="minorHAnsi"/>
          <w:sz w:val="18"/>
          <w:szCs w:val="18"/>
          <w:lang w:val="en-US"/>
        </w:rPr>
      </w:pPr>
      <w:r w:rsidRPr="00A22C62">
        <w:rPr>
          <w:rFonts w:asciiTheme="minorHAnsi" w:hAnsiTheme="minorHAnsi"/>
          <w:sz w:val="18"/>
          <w:szCs w:val="18"/>
          <w:lang w:val="en-US"/>
        </w:rPr>
        <w:t>Chief Operating Officer Professional Division</w:t>
      </w:r>
    </w:p>
    <w:p w14:paraId="753D37E5" w14:textId="77777777" w:rsidR="005173C8" w:rsidRPr="00A22C62" w:rsidRDefault="005173C8" w:rsidP="005173C8">
      <w:pPr>
        <w:pStyle w:val="Copytext"/>
        <w:numPr>
          <w:ilvl w:val="0"/>
          <w:numId w:val="5"/>
        </w:numPr>
        <w:spacing w:line="276" w:lineRule="auto"/>
        <w:ind w:left="360"/>
        <w:jc w:val="left"/>
        <w:rPr>
          <w:rFonts w:asciiTheme="minorHAnsi" w:hAnsiTheme="minorHAnsi"/>
          <w:b/>
          <w:sz w:val="18"/>
          <w:szCs w:val="18"/>
          <w:lang w:val="en-US"/>
        </w:rPr>
      </w:pPr>
      <w:r w:rsidRPr="00A22C62">
        <w:rPr>
          <w:rFonts w:asciiTheme="minorHAnsi" w:hAnsiTheme="minorHAnsi"/>
          <w:b/>
          <w:sz w:val="18"/>
          <w:szCs w:val="18"/>
          <w:lang w:val="en-US"/>
        </w:rPr>
        <w:t>Steffen Heise</w:t>
      </w:r>
    </w:p>
    <w:p w14:paraId="4896316B" w14:textId="77777777" w:rsidR="005173C8" w:rsidRPr="00A22C62" w:rsidRDefault="005173C8" w:rsidP="005173C8">
      <w:pPr>
        <w:pStyle w:val="Copytext"/>
        <w:spacing w:line="360" w:lineRule="auto"/>
        <w:ind w:left="360"/>
        <w:jc w:val="left"/>
        <w:rPr>
          <w:rFonts w:asciiTheme="minorHAnsi" w:hAnsiTheme="minorHAnsi"/>
          <w:sz w:val="18"/>
          <w:szCs w:val="18"/>
          <w:lang w:val="en-US"/>
        </w:rPr>
      </w:pPr>
      <w:r w:rsidRPr="00A22C62">
        <w:rPr>
          <w:rFonts w:asciiTheme="minorHAnsi" w:hAnsiTheme="minorHAnsi"/>
          <w:sz w:val="18"/>
          <w:szCs w:val="18"/>
          <w:lang w:val="en-US"/>
        </w:rPr>
        <w:t>Chief Financial Officer</w:t>
      </w:r>
    </w:p>
    <w:p w14:paraId="44F2BEFF" w14:textId="77777777" w:rsidR="005173C8" w:rsidRPr="00A22C62" w:rsidRDefault="005173C8" w:rsidP="005173C8">
      <w:pPr>
        <w:pStyle w:val="Copytext"/>
        <w:numPr>
          <w:ilvl w:val="0"/>
          <w:numId w:val="5"/>
        </w:numPr>
        <w:spacing w:line="276" w:lineRule="auto"/>
        <w:ind w:left="360"/>
        <w:jc w:val="left"/>
        <w:rPr>
          <w:rFonts w:asciiTheme="minorHAnsi" w:hAnsiTheme="minorHAnsi"/>
          <w:b/>
          <w:sz w:val="18"/>
          <w:szCs w:val="18"/>
          <w:lang w:val="en-US"/>
        </w:rPr>
      </w:pPr>
      <w:r w:rsidRPr="00A22C62">
        <w:rPr>
          <w:rFonts w:asciiTheme="minorHAnsi" w:hAnsiTheme="minorHAnsi"/>
          <w:b/>
          <w:sz w:val="18"/>
          <w:szCs w:val="18"/>
          <w:lang w:val="en-US"/>
        </w:rPr>
        <w:t>Thomas Weinzierl</w:t>
      </w:r>
    </w:p>
    <w:p w14:paraId="2F961068" w14:textId="598C12F3" w:rsidR="005173C8" w:rsidRPr="00A22C62" w:rsidRDefault="005173C8" w:rsidP="005173C8">
      <w:pPr>
        <w:pStyle w:val="Copytext"/>
        <w:spacing w:line="360" w:lineRule="auto"/>
        <w:ind w:left="360"/>
        <w:jc w:val="left"/>
        <w:rPr>
          <w:rFonts w:asciiTheme="minorHAnsi" w:hAnsiTheme="minorHAnsi"/>
          <w:sz w:val="18"/>
          <w:szCs w:val="18"/>
          <w:lang w:val="en-US"/>
        </w:rPr>
      </w:pPr>
      <w:r w:rsidRPr="00A22C62">
        <w:rPr>
          <w:rFonts w:asciiTheme="minorHAnsi" w:hAnsiTheme="minorHAnsi"/>
          <w:sz w:val="18"/>
          <w:szCs w:val="18"/>
          <w:lang w:val="en-US"/>
        </w:rPr>
        <w:lastRenderedPageBreak/>
        <w:t>Chief Operating Officer Supply Chain</w:t>
      </w:r>
    </w:p>
    <w:bookmarkEnd w:id="0"/>
    <w:p w14:paraId="2B004278" w14:textId="77777777" w:rsidR="005173C8" w:rsidRPr="00920FED" w:rsidRDefault="005173C8" w:rsidP="005173C8">
      <w:pPr>
        <w:pStyle w:val="Copytext"/>
        <w:spacing w:line="360" w:lineRule="auto"/>
        <w:jc w:val="left"/>
        <w:rPr>
          <w:rFonts w:asciiTheme="minorHAnsi" w:hAnsiTheme="minorHAnsi"/>
          <w:b/>
          <w:sz w:val="18"/>
          <w:szCs w:val="18"/>
          <w:highlight w:val="yellow"/>
          <w:lang w:val="en-US"/>
        </w:rPr>
      </w:pPr>
    </w:p>
    <w:p w14:paraId="28F3098C" w14:textId="77777777" w:rsidR="00D54052" w:rsidRDefault="00D54052" w:rsidP="005173C8">
      <w:pPr>
        <w:pStyle w:val="Copytext"/>
        <w:spacing w:line="276" w:lineRule="auto"/>
        <w:jc w:val="left"/>
        <w:rPr>
          <w:rFonts w:asciiTheme="minorHAnsi" w:hAnsiTheme="minorHAnsi"/>
          <w:b/>
          <w:color w:val="0095D5" w:themeColor="accent1"/>
          <w:sz w:val="18"/>
          <w:szCs w:val="18"/>
          <w:lang w:val="en-US"/>
        </w:rPr>
      </w:pPr>
    </w:p>
    <w:bookmarkEnd w:id="1"/>
    <w:p w14:paraId="11A8553F" w14:textId="77777777" w:rsidR="00686B86" w:rsidRDefault="00686B86" w:rsidP="005173C8">
      <w:pPr>
        <w:pStyle w:val="Copytext"/>
        <w:spacing w:line="276" w:lineRule="auto"/>
        <w:jc w:val="left"/>
        <w:rPr>
          <w:rFonts w:asciiTheme="minorHAnsi" w:hAnsiTheme="minorHAnsi"/>
          <w:b/>
          <w:color w:val="0095D5" w:themeColor="accent1"/>
          <w:sz w:val="18"/>
          <w:szCs w:val="18"/>
        </w:rPr>
      </w:pPr>
      <w:proofErr w:type="spellStart"/>
      <w:r w:rsidRPr="00686B86">
        <w:rPr>
          <w:rFonts w:asciiTheme="minorHAnsi" w:hAnsiTheme="minorHAnsi"/>
          <w:b/>
          <w:color w:val="0095D5" w:themeColor="accent1"/>
          <w:sz w:val="18"/>
          <w:szCs w:val="18"/>
        </w:rPr>
        <w:t>Supervisory</w:t>
      </w:r>
      <w:proofErr w:type="spellEnd"/>
      <w:r w:rsidRPr="00686B86">
        <w:rPr>
          <w:rFonts w:asciiTheme="minorHAnsi" w:hAnsiTheme="minorHAnsi"/>
          <w:b/>
          <w:color w:val="0095D5" w:themeColor="accent1"/>
          <w:sz w:val="18"/>
          <w:szCs w:val="18"/>
        </w:rPr>
        <w:t xml:space="preserve"> Board</w:t>
      </w:r>
    </w:p>
    <w:p w14:paraId="09D4E1EC" w14:textId="361D7771" w:rsidR="006615BD" w:rsidRPr="00686B86" w:rsidRDefault="00686B86" w:rsidP="005173C8">
      <w:pPr>
        <w:pStyle w:val="Copytext"/>
        <w:spacing w:line="276" w:lineRule="auto"/>
        <w:jc w:val="left"/>
        <w:rPr>
          <w:rFonts w:asciiTheme="minorHAnsi" w:hAnsiTheme="minorHAnsi"/>
          <w:bCs/>
          <w:sz w:val="18"/>
          <w:szCs w:val="18"/>
          <w:lang w:val="en-US"/>
        </w:rPr>
      </w:pPr>
      <w:r w:rsidRPr="00686B86">
        <w:rPr>
          <w:rFonts w:asciiTheme="minorHAnsi" w:hAnsiTheme="minorHAnsi"/>
          <w:bCs/>
          <w:sz w:val="18"/>
          <w:szCs w:val="18"/>
          <w:lang w:val="en-US"/>
        </w:rPr>
        <w:t>The Supervisory Board of the Sennheiser Group includes:</w:t>
      </w:r>
    </w:p>
    <w:p w14:paraId="5E133D6D" w14:textId="77777777" w:rsidR="006615BD" w:rsidRPr="00686B86" w:rsidRDefault="006615BD" w:rsidP="005173C8">
      <w:pPr>
        <w:pStyle w:val="Copytext"/>
        <w:spacing w:line="276" w:lineRule="auto"/>
        <w:jc w:val="left"/>
        <w:rPr>
          <w:rFonts w:asciiTheme="minorHAnsi" w:hAnsiTheme="minorHAnsi"/>
          <w:b/>
          <w:sz w:val="18"/>
          <w:szCs w:val="18"/>
          <w:lang w:val="en-US"/>
        </w:rPr>
      </w:pPr>
    </w:p>
    <w:p w14:paraId="2E64E55C" w14:textId="322795C9" w:rsidR="005173C8" w:rsidRPr="005A51A8" w:rsidRDefault="00CB42FE" w:rsidP="005173C8">
      <w:pPr>
        <w:pStyle w:val="Copytext"/>
        <w:numPr>
          <w:ilvl w:val="0"/>
          <w:numId w:val="7"/>
        </w:numPr>
        <w:spacing w:line="360" w:lineRule="auto"/>
        <w:jc w:val="left"/>
        <w:rPr>
          <w:rFonts w:asciiTheme="minorHAnsi" w:hAnsiTheme="minorHAnsi"/>
          <w:b/>
          <w:sz w:val="18"/>
          <w:szCs w:val="18"/>
        </w:rPr>
      </w:pPr>
      <w:r w:rsidRPr="00670726">
        <w:rPr>
          <w:rFonts w:asciiTheme="minorHAnsi" w:hAnsiTheme="minorHAnsi"/>
          <w:sz w:val="18"/>
          <w:szCs w:val="18"/>
        </w:rPr>
        <w:t>Andreas Dornbracht</w:t>
      </w:r>
      <w:r w:rsidR="005A51A8">
        <w:rPr>
          <w:rFonts w:asciiTheme="minorHAnsi" w:hAnsiTheme="minorHAnsi"/>
          <w:sz w:val="18"/>
          <w:szCs w:val="18"/>
        </w:rPr>
        <w:t xml:space="preserve"> (</w:t>
      </w:r>
      <w:r w:rsidR="00686B86" w:rsidRPr="00686B86">
        <w:rPr>
          <w:rFonts w:asciiTheme="minorHAnsi" w:hAnsiTheme="minorHAnsi"/>
          <w:sz w:val="18"/>
          <w:szCs w:val="18"/>
        </w:rPr>
        <w:t>Chairman</w:t>
      </w:r>
      <w:r w:rsidR="005A51A8">
        <w:rPr>
          <w:rFonts w:asciiTheme="minorHAnsi" w:hAnsiTheme="minorHAnsi"/>
          <w:sz w:val="18"/>
          <w:szCs w:val="18"/>
        </w:rPr>
        <w:t>)</w:t>
      </w:r>
    </w:p>
    <w:p w14:paraId="326C94A2" w14:textId="77777777" w:rsidR="005A51A8" w:rsidRPr="005A51A8" w:rsidRDefault="005A51A8" w:rsidP="005173C8">
      <w:pPr>
        <w:pStyle w:val="Copytext"/>
        <w:numPr>
          <w:ilvl w:val="0"/>
          <w:numId w:val="7"/>
        </w:numPr>
        <w:spacing w:line="360" w:lineRule="auto"/>
        <w:jc w:val="left"/>
        <w:rPr>
          <w:rFonts w:asciiTheme="minorHAnsi" w:hAnsiTheme="minorHAnsi"/>
          <w:sz w:val="18"/>
          <w:szCs w:val="18"/>
        </w:rPr>
      </w:pPr>
      <w:r w:rsidRPr="005A51A8">
        <w:rPr>
          <w:rFonts w:asciiTheme="minorHAnsi" w:hAnsiTheme="minorHAnsi"/>
          <w:sz w:val="18"/>
          <w:szCs w:val="18"/>
        </w:rPr>
        <w:t xml:space="preserve">Stephan </w:t>
      </w:r>
      <w:proofErr w:type="spellStart"/>
      <w:r w:rsidRPr="005A51A8">
        <w:rPr>
          <w:rFonts w:asciiTheme="minorHAnsi" w:hAnsiTheme="minorHAnsi"/>
          <w:sz w:val="18"/>
          <w:szCs w:val="18"/>
        </w:rPr>
        <w:t>Plenz</w:t>
      </w:r>
      <w:proofErr w:type="spellEnd"/>
      <w:r w:rsidRPr="005A51A8">
        <w:rPr>
          <w:rFonts w:asciiTheme="minorHAnsi" w:hAnsiTheme="minorHAnsi"/>
          <w:sz w:val="18"/>
          <w:szCs w:val="18"/>
        </w:rPr>
        <w:t xml:space="preserve"> </w:t>
      </w:r>
    </w:p>
    <w:p w14:paraId="729FBC72" w14:textId="0A8ECC44" w:rsidR="005A51A8" w:rsidRPr="005A51A8" w:rsidRDefault="005A51A8" w:rsidP="005173C8">
      <w:pPr>
        <w:pStyle w:val="Copytext"/>
        <w:numPr>
          <w:ilvl w:val="0"/>
          <w:numId w:val="7"/>
        </w:numPr>
        <w:spacing w:line="360" w:lineRule="auto"/>
        <w:jc w:val="left"/>
        <w:rPr>
          <w:rFonts w:asciiTheme="minorHAnsi" w:hAnsiTheme="minorHAnsi"/>
          <w:sz w:val="18"/>
          <w:szCs w:val="18"/>
        </w:rPr>
      </w:pPr>
      <w:r w:rsidRPr="005A51A8">
        <w:rPr>
          <w:rFonts w:asciiTheme="minorHAnsi" w:hAnsiTheme="minorHAnsi"/>
          <w:sz w:val="18"/>
          <w:szCs w:val="18"/>
        </w:rPr>
        <w:t xml:space="preserve">Iris Epple </w:t>
      </w:r>
      <w:proofErr w:type="spellStart"/>
      <w:r w:rsidRPr="005A51A8">
        <w:rPr>
          <w:rFonts w:asciiTheme="minorHAnsi" w:hAnsiTheme="minorHAnsi"/>
          <w:sz w:val="18"/>
          <w:szCs w:val="18"/>
        </w:rPr>
        <w:t>Righi</w:t>
      </w:r>
      <w:proofErr w:type="spellEnd"/>
    </w:p>
    <w:p w14:paraId="31052342" w14:textId="77777777" w:rsidR="005A51A8" w:rsidRPr="005A51A8" w:rsidRDefault="005A51A8" w:rsidP="005A51A8">
      <w:pPr>
        <w:pStyle w:val="Copytext"/>
        <w:numPr>
          <w:ilvl w:val="0"/>
          <w:numId w:val="7"/>
        </w:numPr>
        <w:spacing w:line="360" w:lineRule="auto"/>
        <w:jc w:val="left"/>
        <w:rPr>
          <w:rFonts w:asciiTheme="minorHAnsi" w:hAnsiTheme="minorHAnsi"/>
          <w:sz w:val="18"/>
          <w:szCs w:val="18"/>
        </w:rPr>
      </w:pPr>
      <w:r w:rsidRPr="005A51A8">
        <w:rPr>
          <w:rFonts w:asciiTheme="minorHAnsi" w:hAnsiTheme="minorHAnsi"/>
          <w:sz w:val="18"/>
          <w:szCs w:val="18"/>
        </w:rPr>
        <w:t>Prof. Dr. Jörg Sennheiser</w:t>
      </w:r>
    </w:p>
    <w:p w14:paraId="6D1F7B2D" w14:textId="78D901CB" w:rsidR="005173C8" w:rsidRPr="005A51A8" w:rsidRDefault="005A51A8" w:rsidP="005173C8">
      <w:pPr>
        <w:pStyle w:val="Copytext"/>
        <w:numPr>
          <w:ilvl w:val="0"/>
          <w:numId w:val="7"/>
        </w:numPr>
        <w:spacing w:line="360" w:lineRule="auto"/>
        <w:jc w:val="left"/>
        <w:rPr>
          <w:rFonts w:asciiTheme="minorHAnsi" w:hAnsiTheme="minorHAnsi"/>
          <w:sz w:val="18"/>
          <w:szCs w:val="18"/>
        </w:rPr>
      </w:pPr>
      <w:r w:rsidRPr="005A51A8">
        <w:rPr>
          <w:rFonts w:asciiTheme="minorHAnsi" w:hAnsiTheme="minorHAnsi"/>
          <w:sz w:val="18"/>
          <w:szCs w:val="18"/>
        </w:rPr>
        <w:t xml:space="preserve">Johann </w:t>
      </w:r>
      <w:proofErr w:type="spellStart"/>
      <w:r w:rsidRPr="005A51A8">
        <w:rPr>
          <w:rFonts w:asciiTheme="minorHAnsi" w:hAnsiTheme="minorHAnsi"/>
          <w:sz w:val="18"/>
          <w:szCs w:val="18"/>
        </w:rPr>
        <w:t>Soder</w:t>
      </w:r>
      <w:proofErr w:type="spellEnd"/>
    </w:p>
    <w:sectPr w:rsidR="005173C8" w:rsidRPr="005A51A8" w:rsidSect="005605A7">
      <w:headerReference w:type="default" r:id="rId13"/>
      <w:footerReference w:type="default" r:id="rId14"/>
      <w:headerReference w:type="first" r:id="rId15"/>
      <w:footerReference w:type="first" r:id="rId16"/>
      <w:pgSz w:w="11906" w:h="16838" w:code="9"/>
      <w:pgMar w:top="2756" w:right="2608" w:bottom="1134" w:left="1418"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8F8C" w14:textId="77777777" w:rsidR="005B3F2F" w:rsidRDefault="005B3F2F" w:rsidP="00CA1EB9">
      <w:pPr>
        <w:spacing w:line="240" w:lineRule="auto"/>
      </w:pPr>
      <w:r>
        <w:separator/>
      </w:r>
    </w:p>
  </w:endnote>
  <w:endnote w:type="continuationSeparator" w:id="0">
    <w:p w14:paraId="15590CBA" w14:textId="77777777" w:rsidR="005B3F2F" w:rsidRDefault="005B3F2F" w:rsidP="00CA1EB9">
      <w:pPr>
        <w:spacing w:line="240" w:lineRule="auto"/>
      </w:pPr>
      <w:r>
        <w:continuationSeparator/>
      </w:r>
    </w:p>
  </w:endnote>
  <w:endnote w:type="continuationNotice" w:id="1">
    <w:p w14:paraId="765E2EC2" w14:textId="77777777" w:rsidR="005B3F2F" w:rsidRDefault="005B3F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nheiser Office">
    <w:altName w:val="Calibri"/>
    <w:panose1 w:val="020B0504020101010102"/>
    <w:charset w:val="00"/>
    <w:family w:val="swiss"/>
    <w:pitch w:val="variable"/>
    <w:sig w:usb0="A00000AF" w:usb1="500020DB" w:usb2="00000000" w:usb3="00000000" w:csb0="00000093" w:csb1="00000000"/>
    <w:embedRegular r:id="rId1" w:fontKey="{BFACE10A-A6F5-4471-AE0E-2494744E8C5C}"/>
    <w:embedBold r:id="rId2" w:fontKey="{3711DAC2-0B4C-4FBC-8045-889E737EA3E4}"/>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3" w:fontKey="{07DDF282-CAA0-42D9-A97E-CE85E0EB886E}"/>
  </w:font>
  <w:font w:name="Sennheiser-Book">
    <w:altName w:val="Calibri"/>
    <w:panose1 w:val="020B0500000000000000"/>
    <w:charset w:val="00"/>
    <w:family w:val="swiss"/>
    <w:pitch w:val="variable"/>
    <w:sig w:usb0="8000002F" w:usb1="10000048" w:usb2="00000000" w:usb3="00000000" w:csb0="00000013" w:csb1="00000000"/>
    <w:embedRegular r:id="rId4" w:fontKey="{B0988647-9CA0-4EB4-AE60-3CF6495B657C}"/>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4A8C" w14:textId="1EB66F26" w:rsidR="00F31C20" w:rsidRPr="00CC0B1D" w:rsidRDefault="00547721" w:rsidP="00A40454">
    <w:pPr>
      <w:pStyle w:val="Fuzeile"/>
      <w:jc w:val="right"/>
      <w:rPr>
        <w:color w:val="000000" w:themeColor="text1"/>
        <w:sz w:val="18"/>
        <w:szCs w:val="18"/>
        <w:lang w:val="de-DE"/>
      </w:rPr>
    </w:pPr>
    <w:r w:rsidRPr="00CC0B1D">
      <w:rPr>
        <w:noProof/>
        <w:sz w:val="18"/>
        <w:szCs w:val="18"/>
        <w:lang w:val="de-DE" w:eastAsia="de-DE"/>
      </w:rPr>
      <w:drawing>
        <wp:anchor distT="0" distB="0" distL="114300" distR="114300" simplePos="0" relativeHeight="251658243" behindDoc="0" locked="1" layoutInCell="1" allowOverlap="1" wp14:anchorId="140ABDCD" wp14:editId="7B203098">
          <wp:simplePos x="0" y="0"/>
          <wp:positionH relativeFrom="page">
            <wp:posOffset>900430</wp:posOffset>
          </wp:positionH>
          <wp:positionV relativeFrom="page">
            <wp:posOffset>10118090</wp:posOffset>
          </wp:positionV>
          <wp:extent cx="1026000" cy="108000"/>
          <wp:effectExtent l="0" t="0" r="3175" b="635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p w14:paraId="25FA3DA9" w14:textId="77777777" w:rsidR="00F31C20" w:rsidRPr="00F31C20" w:rsidRDefault="00F31C20">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0DBF" w14:textId="77777777" w:rsidR="00EB6084" w:rsidRDefault="00EB6084">
    <w:pPr>
      <w:pStyle w:val="Fuzeile"/>
    </w:pPr>
    <w:r>
      <w:rPr>
        <w:noProof/>
        <w:lang w:val="de-DE" w:eastAsia="de-DE"/>
      </w:rPr>
      <w:drawing>
        <wp:anchor distT="0" distB="0" distL="114300" distR="114300" simplePos="0" relativeHeight="251658241" behindDoc="0" locked="1" layoutInCell="1" allowOverlap="1" wp14:anchorId="0F39A1B2" wp14:editId="30FCF0D9">
          <wp:simplePos x="0" y="0"/>
          <wp:positionH relativeFrom="page">
            <wp:posOffset>900430</wp:posOffset>
          </wp:positionH>
          <wp:positionV relativeFrom="page">
            <wp:posOffset>10153015</wp:posOffset>
          </wp:positionV>
          <wp:extent cx="1026000" cy="108000"/>
          <wp:effectExtent l="0" t="0" r="3175" b="635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A4F5" w14:textId="77777777" w:rsidR="005B3F2F" w:rsidRDefault="005B3F2F" w:rsidP="00CA1EB9">
      <w:pPr>
        <w:spacing w:line="240" w:lineRule="auto"/>
      </w:pPr>
      <w:r>
        <w:separator/>
      </w:r>
    </w:p>
  </w:footnote>
  <w:footnote w:type="continuationSeparator" w:id="0">
    <w:p w14:paraId="01C8C6BB" w14:textId="77777777" w:rsidR="005B3F2F" w:rsidRDefault="005B3F2F" w:rsidP="00CA1EB9">
      <w:pPr>
        <w:spacing w:line="240" w:lineRule="auto"/>
      </w:pPr>
      <w:r>
        <w:continuationSeparator/>
      </w:r>
    </w:p>
  </w:footnote>
  <w:footnote w:type="continuationNotice" w:id="1">
    <w:p w14:paraId="5FFE2F81" w14:textId="77777777" w:rsidR="005B3F2F" w:rsidRDefault="005B3F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86C4" w14:textId="34AAF051" w:rsidR="008E5D5C" w:rsidRPr="008E5D5C" w:rsidRDefault="008E5D5C" w:rsidP="008E5D5C">
    <w:pPr>
      <w:pStyle w:val="Kopfzeile"/>
      <w:rPr>
        <w:color w:val="0095D5" w:themeColor="accent1"/>
      </w:rPr>
    </w:pPr>
    <w:r w:rsidRPr="008E5D5C">
      <w:rPr>
        <w:noProof/>
        <w:color w:val="0095D5" w:themeColor="accent1"/>
        <w:lang w:val="de-DE" w:eastAsia="de-DE"/>
      </w:rPr>
      <w:drawing>
        <wp:anchor distT="0" distB="0" distL="114300" distR="114300" simplePos="0" relativeHeight="251658242" behindDoc="0" locked="1" layoutInCell="1" allowOverlap="1" wp14:anchorId="7DDA36B9" wp14:editId="37724B46">
          <wp:simplePos x="0" y="0"/>
          <wp:positionH relativeFrom="page">
            <wp:posOffset>900430</wp:posOffset>
          </wp:positionH>
          <wp:positionV relativeFrom="page">
            <wp:posOffset>422275</wp:posOffset>
          </wp:positionV>
          <wp:extent cx="576000" cy="431117"/>
          <wp:effectExtent l="0" t="0" r="0" b="762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61467D">
      <w:rPr>
        <w:color w:val="0095D5" w:themeColor="accent1"/>
      </w:rPr>
      <w:t>Facts &amp; Figures</w:t>
    </w:r>
  </w:p>
  <w:p w14:paraId="0414F369" w14:textId="3ADAC6AF" w:rsidR="008E5D5C" w:rsidRPr="008E5D5C" w:rsidRDefault="008E5D5C" w:rsidP="008E5D5C">
    <w:pPr>
      <w:pStyle w:val="Kopfzeile"/>
    </w:pPr>
    <w:r>
      <w:fldChar w:fldCharType="begin"/>
    </w:r>
    <w:r>
      <w:instrText xml:space="preserve"> PAGE  \* Arabic  \* MERGEFORMAT </w:instrText>
    </w:r>
    <w:r>
      <w:fldChar w:fldCharType="separate"/>
    </w:r>
    <w:r w:rsidR="00F97B0F">
      <w:rPr>
        <w:noProof/>
      </w:rPr>
      <w:t>2</w:t>
    </w:r>
    <w:r>
      <w:fldChar w:fldCharType="end"/>
    </w:r>
    <w:r>
      <w:t>/</w:t>
    </w:r>
    <w:r w:rsidR="00E951B3">
      <w:rPr>
        <w:noProof/>
      </w:rPr>
      <w:fldChar w:fldCharType="begin"/>
    </w:r>
    <w:r w:rsidR="00E951B3">
      <w:rPr>
        <w:noProof/>
      </w:rPr>
      <w:instrText xml:space="preserve"> NUMPAGES  \* Arabic  \* MERGEFORMAT </w:instrText>
    </w:r>
    <w:r w:rsidR="00E951B3">
      <w:rPr>
        <w:noProof/>
      </w:rPr>
      <w:fldChar w:fldCharType="separate"/>
    </w:r>
    <w:r w:rsidR="00F97B0F">
      <w:rPr>
        <w:noProof/>
      </w:rPr>
      <w:t>6</w:t>
    </w:r>
    <w:r w:rsidR="00E951B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5379" w14:textId="2944A6A3" w:rsidR="00CA1EB9" w:rsidRPr="008E5D5C" w:rsidRDefault="00CA1EB9" w:rsidP="008E5D5C">
    <w:pPr>
      <w:pStyle w:val="Kopfzeile"/>
      <w:rPr>
        <w:color w:val="0095D5" w:themeColor="accent1"/>
      </w:rPr>
    </w:pPr>
    <w:r w:rsidRPr="008E5D5C">
      <w:rPr>
        <w:noProof/>
        <w:color w:val="0095D5" w:themeColor="accent1"/>
        <w:lang w:val="de-DE" w:eastAsia="de-DE"/>
      </w:rPr>
      <w:drawing>
        <wp:anchor distT="0" distB="0" distL="114300" distR="114300" simplePos="0" relativeHeight="251658240" behindDoc="0" locked="1" layoutInCell="1" allowOverlap="1" wp14:anchorId="36BE7DD8" wp14:editId="44EE90E6">
          <wp:simplePos x="0" y="0"/>
          <wp:positionH relativeFrom="page">
            <wp:posOffset>900430</wp:posOffset>
          </wp:positionH>
          <wp:positionV relativeFrom="page">
            <wp:posOffset>422275</wp:posOffset>
          </wp:positionV>
          <wp:extent cx="576000" cy="431117"/>
          <wp:effectExtent l="0" t="0" r="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61467D">
      <w:rPr>
        <w:color w:val="0095D5" w:themeColor="accent1"/>
      </w:rPr>
      <w:t>facts &amp; figures</w:t>
    </w:r>
  </w:p>
  <w:p w14:paraId="51570845" w14:textId="4150EFE4" w:rsidR="008E5D5C" w:rsidRPr="008E5D5C" w:rsidRDefault="008E5D5C" w:rsidP="008E5D5C">
    <w:pPr>
      <w:pStyle w:val="Kopfzeile"/>
    </w:pPr>
    <w:r>
      <w:fldChar w:fldCharType="begin"/>
    </w:r>
    <w:r>
      <w:instrText xml:space="preserve"> PAGE  \* Arabic  \* MERGEFORMAT </w:instrText>
    </w:r>
    <w:r>
      <w:fldChar w:fldCharType="separate"/>
    </w:r>
    <w:r w:rsidR="00F97B0F">
      <w:rPr>
        <w:noProof/>
      </w:rPr>
      <w:t>1</w:t>
    </w:r>
    <w:r>
      <w:fldChar w:fldCharType="end"/>
    </w:r>
    <w:r>
      <w:t>/</w:t>
    </w:r>
    <w:r w:rsidR="00920FED">
      <w:rPr>
        <w:noProof/>
      </w:rPr>
      <w:fldChar w:fldCharType="begin"/>
    </w:r>
    <w:r w:rsidR="00920FED">
      <w:rPr>
        <w:noProof/>
      </w:rPr>
      <w:instrText xml:space="preserve"> NUMPAGES  \* Arabic  \* MERGEFORMAT </w:instrText>
    </w:r>
    <w:r w:rsidR="00920FED">
      <w:rPr>
        <w:noProof/>
      </w:rPr>
      <w:fldChar w:fldCharType="separate"/>
    </w:r>
    <w:r w:rsidR="00F97B0F">
      <w:rPr>
        <w:noProof/>
      </w:rPr>
      <w:t>6</w:t>
    </w:r>
    <w:r w:rsidR="00920F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928"/>
    <w:multiLevelType w:val="hybridMultilevel"/>
    <w:tmpl w:val="8A10FD1E"/>
    <w:lvl w:ilvl="0" w:tplc="CFF224DC">
      <w:start w:val="1"/>
      <w:numFmt w:val="bullet"/>
      <w:lvlText w:val="►"/>
      <w:lvlJc w:val="left"/>
      <w:pPr>
        <w:ind w:left="720" w:hanging="360"/>
      </w:pPr>
      <w:rPr>
        <w:rFonts w:ascii="Sennheiser Office" w:hAnsi="Sennheiser Office" w:hint="default"/>
        <w:u w:color="0095D5"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237723"/>
    <w:multiLevelType w:val="hybridMultilevel"/>
    <w:tmpl w:val="7D5EF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46365"/>
    <w:multiLevelType w:val="hybridMultilevel"/>
    <w:tmpl w:val="AB2E866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275A52"/>
    <w:multiLevelType w:val="hybridMultilevel"/>
    <w:tmpl w:val="9A5639B6"/>
    <w:lvl w:ilvl="0" w:tplc="CFF224DC">
      <w:start w:val="1"/>
      <w:numFmt w:val="bullet"/>
      <w:lvlText w:val="►"/>
      <w:lvlJc w:val="left"/>
      <w:pPr>
        <w:ind w:left="360" w:hanging="360"/>
      </w:pPr>
      <w:rPr>
        <w:rFonts w:ascii="Sennheiser Office" w:hAnsi="Sennheiser Office" w:hint="default"/>
        <w:u w:color="0095D5"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3454092"/>
    <w:multiLevelType w:val="hybridMultilevel"/>
    <w:tmpl w:val="C71C19CA"/>
    <w:lvl w:ilvl="0" w:tplc="69625C10">
      <w:start w:val="1"/>
      <w:numFmt w:val="bullet"/>
      <w:lvlText w:val="►"/>
      <w:lvlJc w:val="left"/>
      <w:pPr>
        <w:ind w:left="360" w:hanging="360"/>
      </w:pPr>
      <w:rPr>
        <w:rFonts w:ascii="Sennheiser Office" w:hAnsi="Sennheiser Offic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5D7266"/>
    <w:multiLevelType w:val="hybridMultilevel"/>
    <w:tmpl w:val="27A42974"/>
    <w:lvl w:ilvl="0" w:tplc="69625C10">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F50AC3"/>
    <w:multiLevelType w:val="hybridMultilevel"/>
    <w:tmpl w:val="2A74E8D8"/>
    <w:lvl w:ilvl="0" w:tplc="CFF224DC">
      <w:start w:val="1"/>
      <w:numFmt w:val="bullet"/>
      <w:lvlText w:val="►"/>
      <w:lvlJc w:val="left"/>
      <w:pPr>
        <w:ind w:left="360" w:hanging="360"/>
      </w:pPr>
      <w:rPr>
        <w:rFonts w:ascii="Sennheiser Office" w:hAnsi="Sennheiser Office" w:hint="default"/>
        <w:u w:color="0095D5"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41F1933"/>
    <w:multiLevelType w:val="hybridMultilevel"/>
    <w:tmpl w:val="CDEC69D0"/>
    <w:lvl w:ilvl="0" w:tplc="81A2C5CE">
      <w:start w:val="1"/>
      <w:numFmt w:val="bullet"/>
      <w:lvlText w:val="►"/>
      <w:lvlJc w:val="left"/>
      <w:pPr>
        <w:ind w:left="360" w:hanging="360"/>
      </w:pPr>
      <w:rPr>
        <w:rFonts w:ascii="Sennheiser Office" w:hAnsi="Sennheiser Offic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94104BB"/>
    <w:multiLevelType w:val="hybridMultilevel"/>
    <w:tmpl w:val="618252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D771CFC"/>
    <w:multiLevelType w:val="hybridMultilevel"/>
    <w:tmpl w:val="59CEB08A"/>
    <w:lvl w:ilvl="0" w:tplc="CFF224DC">
      <w:start w:val="1"/>
      <w:numFmt w:val="bullet"/>
      <w:lvlText w:val="►"/>
      <w:lvlJc w:val="left"/>
      <w:pPr>
        <w:ind w:left="360" w:hanging="360"/>
      </w:pPr>
      <w:rPr>
        <w:rFonts w:ascii="Sennheiser Office" w:hAnsi="Sennheiser Office" w:hint="default"/>
        <w:u w:color="0095D5"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4206CAF"/>
    <w:multiLevelType w:val="hybridMultilevel"/>
    <w:tmpl w:val="78E454EE"/>
    <w:lvl w:ilvl="0" w:tplc="CFF224DC">
      <w:start w:val="1"/>
      <w:numFmt w:val="bullet"/>
      <w:lvlText w:val="►"/>
      <w:lvlJc w:val="left"/>
      <w:pPr>
        <w:ind w:left="360" w:hanging="360"/>
      </w:pPr>
      <w:rPr>
        <w:rFonts w:ascii="Sennheiser Office" w:hAnsi="Sennheiser Office" w:hint="default"/>
        <w:u w:color="0095D5"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0"/>
  </w:num>
  <w:num w:numId="6">
    <w:abstractNumId w:val="9"/>
  </w:num>
  <w:num w:numId="7">
    <w:abstractNumId w:val="6"/>
  </w:num>
  <w:num w:numId="8">
    <w:abstractNumId w:val="7"/>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139C"/>
    <w:rsid w:val="000019D9"/>
    <w:rsid w:val="00030A71"/>
    <w:rsid w:val="00036F27"/>
    <w:rsid w:val="000401FE"/>
    <w:rsid w:val="0005164E"/>
    <w:rsid w:val="000619BC"/>
    <w:rsid w:val="00061CE9"/>
    <w:rsid w:val="00063FD5"/>
    <w:rsid w:val="00070B68"/>
    <w:rsid w:val="0007402F"/>
    <w:rsid w:val="000777EA"/>
    <w:rsid w:val="00082849"/>
    <w:rsid w:val="000A3567"/>
    <w:rsid w:val="000A5F7A"/>
    <w:rsid w:val="000B7344"/>
    <w:rsid w:val="000C3359"/>
    <w:rsid w:val="000C4195"/>
    <w:rsid w:val="000D4409"/>
    <w:rsid w:val="000E25FD"/>
    <w:rsid w:val="000F2B31"/>
    <w:rsid w:val="000F34D1"/>
    <w:rsid w:val="001040BE"/>
    <w:rsid w:val="00105FBE"/>
    <w:rsid w:val="00106E62"/>
    <w:rsid w:val="0011094A"/>
    <w:rsid w:val="0011561D"/>
    <w:rsid w:val="0012021E"/>
    <w:rsid w:val="00121501"/>
    <w:rsid w:val="00132E1C"/>
    <w:rsid w:val="00134812"/>
    <w:rsid w:val="0013692E"/>
    <w:rsid w:val="0014006E"/>
    <w:rsid w:val="00164EEF"/>
    <w:rsid w:val="001671A6"/>
    <w:rsid w:val="0018644F"/>
    <w:rsid w:val="001A25AC"/>
    <w:rsid w:val="001B0CE5"/>
    <w:rsid w:val="001B46A8"/>
    <w:rsid w:val="001C1163"/>
    <w:rsid w:val="001C45BF"/>
    <w:rsid w:val="001C5DFF"/>
    <w:rsid w:val="001C63C3"/>
    <w:rsid w:val="001C63D8"/>
    <w:rsid w:val="001D4E25"/>
    <w:rsid w:val="001D7B4C"/>
    <w:rsid w:val="001E4263"/>
    <w:rsid w:val="001F2DE1"/>
    <w:rsid w:val="001F3001"/>
    <w:rsid w:val="0020528E"/>
    <w:rsid w:val="002057CE"/>
    <w:rsid w:val="00207CB7"/>
    <w:rsid w:val="0021188F"/>
    <w:rsid w:val="00221C80"/>
    <w:rsid w:val="002260E4"/>
    <w:rsid w:val="00237641"/>
    <w:rsid w:val="00242DE6"/>
    <w:rsid w:val="00247B6B"/>
    <w:rsid w:val="00250936"/>
    <w:rsid w:val="00260042"/>
    <w:rsid w:val="002644B0"/>
    <w:rsid w:val="00264579"/>
    <w:rsid w:val="00274173"/>
    <w:rsid w:val="00282A8D"/>
    <w:rsid w:val="00282C32"/>
    <w:rsid w:val="00286E68"/>
    <w:rsid w:val="002903B3"/>
    <w:rsid w:val="002A6650"/>
    <w:rsid w:val="002C26FD"/>
    <w:rsid w:val="002C6F4D"/>
    <w:rsid w:val="002D2A39"/>
    <w:rsid w:val="002D7C72"/>
    <w:rsid w:val="002E4186"/>
    <w:rsid w:val="002F304E"/>
    <w:rsid w:val="00305BC7"/>
    <w:rsid w:val="00305EA1"/>
    <w:rsid w:val="00311C6F"/>
    <w:rsid w:val="00312D78"/>
    <w:rsid w:val="00323DC6"/>
    <w:rsid w:val="00326FB8"/>
    <w:rsid w:val="00332550"/>
    <w:rsid w:val="00335766"/>
    <w:rsid w:val="00357CAF"/>
    <w:rsid w:val="003675E5"/>
    <w:rsid w:val="00375ACD"/>
    <w:rsid w:val="00386BD2"/>
    <w:rsid w:val="00393B1F"/>
    <w:rsid w:val="003A674C"/>
    <w:rsid w:val="003D06A1"/>
    <w:rsid w:val="003D12C8"/>
    <w:rsid w:val="003E05C3"/>
    <w:rsid w:val="003E7CDF"/>
    <w:rsid w:val="00405662"/>
    <w:rsid w:val="00416C09"/>
    <w:rsid w:val="004242A0"/>
    <w:rsid w:val="00433327"/>
    <w:rsid w:val="0043511C"/>
    <w:rsid w:val="004418BA"/>
    <w:rsid w:val="00444B2D"/>
    <w:rsid w:val="004514E2"/>
    <w:rsid w:val="00453B3E"/>
    <w:rsid w:val="00454616"/>
    <w:rsid w:val="00483240"/>
    <w:rsid w:val="00493CDD"/>
    <w:rsid w:val="004974A9"/>
    <w:rsid w:val="004A3DE6"/>
    <w:rsid w:val="004A60C5"/>
    <w:rsid w:val="004A7AD5"/>
    <w:rsid w:val="004C0C46"/>
    <w:rsid w:val="004C3DFC"/>
    <w:rsid w:val="004C4464"/>
    <w:rsid w:val="004C468D"/>
    <w:rsid w:val="004D134D"/>
    <w:rsid w:val="004D3BEF"/>
    <w:rsid w:val="004D3C09"/>
    <w:rsid w:val="004E2080"/>
    <w:rsid w:val="004E47A0"/>
    <w:rsid w:val="004E7C02"/>
    <w:rsid w:val="00505FF7"/>
    <w:rsid w:val="00511BF5"/>
    <w:rsid w:val="005126F0"/>
    <w:rsid w:val="00513E12"/>
    <w:rsid w:val="005173C8"/>
    <w:rsid w:val="00517FE4"/>
    <w:rsid w:val="00523AD6"/>
    <w:rsid w:val="005327DB"/>
    <w:rsid w:val="00535C0F"/>
    <w:rsid w:val="00537A0F"/>
    <w:rsid w:val="00540C83"/>
    <w:rsid w:val="00544615"/>
    <w:rsid w:val="00547721"/>
    <w:rsid w:val="00552989"/>
    <w:rsid w:val="005532CB"/>
    <w:rsid w:val="00556585"/>
    <w:rsid w:val="005605A7"/>
    <w:rsid w:val="00564075"/>
    <w:rsid w:val="0057712C"/>
    <w:rsid w:val="00585F20"/>
    <w:rsid w:val="005862C3"/>
    <w:rsid w:val="00597C4C"/>
    <w:rsid w:val="005A51A8"/>
    <w:rsid w:val="005A663D"/>
    <w:rsid w:val="005B3F2F"/>
    <w:rsid w:val="005B7BA1"/>
    <w:rsid w:val="005C1F67"/>
    <w:rsid w:val="005C3A53"/>
    <w:rsid w:val="005D571F"/>
    <w:rsid w:val="005E6969"/>
    <w:rsid w:val="005F0475"/>
    <w:rsid w:val="005F1839"/>
    <w:rsid w:val="005F31D2"/>
    <w:rsid w:val="005F51DF"/>
    <w:rsid w:val="005F56C7"/>
    <w:rsid w:val="005F5AE5"/>
    <w:rsid w:val="005F5F4A"/>
    <w:rsid w:val="0060142B"/>
    <w:rsid w:val="006108B6"/>
    <w:rsid w:val="0061467D"/>
    <w:rsid w:val="006165C2"/>
    <w:rsid w:val="0062707F"/>
    <w:rsid w:val="00635D57"/>
    <w:rsid w:val="00645C7C"/>
    <w:rsid w:val="00646D93"/>
    <w:rsid w:val="0065541A"/>
    <w:rsid w:val="00655DD8"/>
    <w:rsid w:val="006615BD"/>
    <w:rsid w:val="00670726"/>
    <w:rsid w:val="006714D7"/>
    <w:rsid w:val="00672EEC"/>
    <w:rsid w:val="0067714A"/>
    <w:rsid w:val="0068075C"/>
    <w:rsid w:val="00682183"/>
    <w:rsid w:val="00686B86"/>
    <w:rsid w:val="00691E04"/>
    <w:rsid w:val="0069636A"/>
    <w:rsid w:val="006B14EF"/>
    <w:rsid w:val="006B6DE3"/>
    <w:rsid w:val="006B7151"/>
    <w:rsid w:val="006C7B6E"/>
    <w:rsid w:val="006D492D"/>
    <w:rsid w:val="006D7D4C"/>
    <w:rsid w:val="006E1F5A"/>
    <w:rsid w:val="006E346D"/>
    <w:rsid w:val="006E7B67"/>
    <w:rsid w:val="006F058F"/>
    <w:rsid w:val="006F5307"/>
    <w:rsid w:val="00702B33"/>
    <w:rsid w:val="007237E9"/>
    <w:rsid w:val="007245B6"/>
    <w:rsid w:val="00732897"/>
    <w:rsid w:val="0074785E"/>
    <w:rsid w:val="00750021"/>
    <w:rsid w:val="00766E21"/>
    <w:rsid w:val="00772B66"/>
    <w:rsid w:val="00772F56"/>
    <w:rsid w:val="0078010D"/>
    <w:rsid w:val="00783944"/>
    <w:rsid w:val="007926E8"/>
    <w:rsid w:val="007A55C5"/>
    <w:rsid w:val="007B2444"/>
    <w:rsid w:val="007C4F79"/>
    <w:rsid w:val="00813BD6"/>
    <w:rsid w:val="008140FB"/>
    <w:rsid w:val="00822407"/>
    <w:rsid w:val="008235BE"/>
    <w:rsid w:val="008262D5"/>
    <w:rsid w:val="00826BC0"/>
    <w:rsid w:val="00836FB4"/>
    <w:rsid w:val="00841BC0"/>
    <w:rsid w:val="00844D97"/>
    <w:rsid w:val="00853897"/>
    <w:rsid w:val="00854256"/>
    <w:rsid w:val="00855A3A"/>
    <w:rsid w:val="00860EC0"/>
    <w:rsid w:val="00883531"/>
    <w:rsid w:val="008846E1"/>
    <w:rsid w:val="008945F9"/>
    <w:rsid w:val="008A0893"/>
    <w:rsid w:val="008A2677"/>
    <w:rsid w:val="008A34A0"/>
    <w:rsid w:val="008B49AD"/>
    <w:rsid w:val="008B557A"/>
    <w:rsid w:val="008D6CAB"/>
    <w:rsid w:val="008E47C0"/>
    <w:rsid w:val="008E553E"/>
    <w:rsid w:val="008E5D5C"/>
    <w:rsid w:val="008F3106"/>
    <w:rsid w:val="008F4440"/>
    <w:rsid w:val="0090131F"/>
    <w:rsid w:val="00905449"/>
    <w:rsid w:val="00907E3C"/>
    <w:rsid w:val="00915C93"/>
    <w:rsid w:val="00920FED"/>
    <w:rsid w:val="00921394"/>
    <w:rsid w:val="00927AD0"/>
    <w:rsid w:val="009302B0"/>
    <w:rsid w:val="009320A9"/>
    <w:rsid w:val="00941CF3"/>
    <w:rsid w:val="009509E3"/>
    <w:rsid w:val="0095314F"/>
    <w:rsid w:val="00960FBF"/>
    <w:rsid w:val="00961575"/>
    <w:rsid w:val="0096404E"/>
    <w:rsid w:val="009642F9"/>
    <w:rsid w:val="009768BC"/>
    <w:rsid w:val="00977493"/>
    <w:rsid w:val="00980E66"/>
    <w:rsid w:val="00983F3C"/>
    <w:rsid w:val="0099245C"/>
    <w:rsid w:val="009961AB"/>
    <w:rsid w:val="009A5447"/>
    <w:rsid w:val="009B0898"/>
    <w:rsid w:val="009B4427"/>
    <w:rsid w:val="009B49B2"/>
    <w:rsid w:val="009C45A2"/>
    <w:rsid w:val="009D6AD5"/>
    <w:rsid w:val="009E1B35"/>
    <w:rsid w:val="009F12F8"/>
    <w:rsid w:val="009F66CD"/>
    <w:rsid w:val="00A0030B"/>
    <w:rsid w:val="00A03332"/>
    <w:rsid w:val="00A1743A"/>
    <w:rsid w:val="00A200A1"/>
    <w:rsid w:val="00A202C7"/>
    <w:rsid w:val="00A22C62"/>
    <w:rsid w:val="00A23544"/>
    <w:rsid w:val="00A250EE"/>
    <w:rsid w:val="00A269A8"/>
    <w:rsid w:val="00A309F0"/>
    <w:rsid w:val="00A3753F"/>
    <w:rsid w:val="00A40454"/>
    <w:rsid w:val="00A43987"/>
    <w:rsid w:val="00A4440D"/>
    <w:rsid w:val="00A72255"/>
    <w:rsid w:val="00A758C0"/>
    <w:rsid w:val="00A86521"/>
    <w:rsid w:val="00A946E1"/>
    <w:rsid w:val="00AA0210"/>
    <w:rsid w:val="00AA2368"/>
    <w:rsid w:val="00AA57E5"/>
    <w:rsid w:val="00AB0C5A"/>
    <w:rsid w:val="00AB4323"/>
    <w:rsid w:val="00AB48ED"/>
    <w:rsid w:val="00AB5767"/>
    <w:rsid w:val="00AC4E77"/>
    <w:rsid w:val="00AC7190"/>
    <w:rsid w:val="00AD152F"/>
    <w:rsid w:val="00AD75E0"/>
    <w:rsid w:val="00AE0EF3"/>
    <w:rsid w:val="00AE2057"/>
    <w:rsid w:val="00AF07F8"/>
    <w:rsid w:val="00AF3134"/>
    <w:rsid w:val="00B00421"/>
    <w:rsid w:val="00B0196D"/>
    <w:rsid w:val="00B06B59"/>
    <w:rsid w:val="00B17EC9"/>
    <w:rsid w:val="00B20E88"/>
    <w:rsid w:val="00B313EA"/>
    <w:rsid w:val="00B3175F"/>
    <w:rsid w:val="00B476AD"/>
    <w:rsid w:val="00B554C5"/>
    <w:rsid w:val="00B659F8"/>
    <w:rsid w:val="00B66CAF"/>
    <w:rsid w:val="00B71A4D"/>
    <w:rsid w:val="00B73F1B"/>
    <w:rsid w:val="00B77F18"/>
    <w:rsid w:val="00B9304B"/>
    <w:rsid w:val="00BB2ED8"/>
    <w:rsid w:val="00BB7433"/>
    <w:rsid w:val="00BC3DD3"/>
    <w:rsid w:val="00BC48EB"/>
    <w:rsid w:val="00BC75D1"/>
    <w:rsid w:val="00BD745B"/>
    <w:rsid w:val="00BE78FF"/>
    <w:rsid w:val="00BF0673"/>
    <w:rsid w:val="00BF3CD6"/>
    <w:rsid w:val="00BF6BEA"/>
    <w:rsid w:val="00C04575"/>
    <w:rsid w:val="00C15068"/>
    <w:rsid w:val="00C215A7"/>
    <w:rsid w:val="00C21F27"/>
    <w:rsid w:val="00C23578"/>
    <w:rsid w:val="00C24DAB"/>
    <w:rsid w:val="00C26134"/>
    <w:rsid w:val="00C30677"/>
    <w:rsid w:val="00C313A9"/>
    <w:rsid w:val="00C46DA4"/>
    <w:rsid w:val="00C5378D"/>
    <w:rsid w:val="00C734C1"/>
    <w:rsid w:val="00C7423C"/>
    <w:rsid w:val="00C8099E"/>
    <w:rsid w:val="00C809A6"/>
    <w:rsid w:val="00C87AD3"/>
    <w:rsid w:val="00C90B09"/>
    <w:rsid w:val="00C90DD6"/>
    <w:rsid w:val="00C91ACD"/>
    <w:rsid w:val="00C9216E"/>
    <w:rsid w:val="00CA1EB9"/>
    <w:rsid w:val="00CA211C"/>
    <w:rsid w:val="00CA3B2C"/>
    <w:rsid w:val="00CA5E88"/>
    <w:rsid w:val="00CB42FE"/>
    <w:rsid w:val="00CC06C6"/>
    <w:rsid w:val="00CC0B1D"/>
    <w:rsid w:val="00CC3125"/>
    <w:rsid w:val="00CC4537"/>
    <w:rsid w:val="00CD387E"/>
    <w:rsid w:val="00CD5497"/>
    <w:rsid w:val="00CE14AD"/>
    <w:rsid w:val="00CF404C"/>
    <w:rsid w:val="00D055D0"/>
    <w:rsid w:val="00D10D8A"/>
    <w:rsid w:val="00D22EA6"/>
    <w:rsid w:val="00D307FA"/>
    <w:rsid w:val="00D54052"/>
    <w:rsid w:val="00D62ADC"/>
    <w:rsid w:val="00D644ED"/>
    <w:rsid w:val="00D647A9"/>
    <w:rsid w:val="00D76E96"/>
    <w:rsid w:val="00D90EBD"/>
    <w:rsid w:val="00D95D18"/>
    <w:rsid w:val="00D9627B"/>
    <w:rsid w:val="00DA39FC"/>
    <w:rsid w:val="00DA68DC"/>
    <w:rsid w:val="00DC0BCB"/>
    <w:rsid w:val="00DC5AB2"/>
    <w:rsid w:val="00DC69CF"/>
    <w:rsid w:val="00DC6F49"/>
    <w:rsid w:val="00DC7EC3"/>
    <w:rsid w:val="00DD1199"/>
    <w:rsid w:val="00DD4A24"/>
    <w:rsid w:val="00DE6286"/>
    <w:rsid w:val="00DF14BC"/>
    <w:rsid w:val="00DF1D05"/>
    <w:rsid w:val="00DF472D"/>
    <w:rsid w:val="00DF5C52"/>
    <w:rsid w:val="00DF7B7B"/>
    <w:rsid w:val="00E0262E"/>
    <w:rsid w:val="00E02A79"/>
    <w:rsid w:val="00E049E1"/>
    <w:rsid w:val="00E11AEC"/>
    <w:rsid w:val="00E20840"/>
    <w:rsid w:val="00E233E0"/>
    <w:rsid w:val="00E32A95"/>
    <w:rsid w:val="00E40A93"/>
    <w:rsid w:val="00E42C4C"/>
    <w:rsid w:val="00E42C92"/>
    <w:rsid w:val="00E42F2A"/>
    <w:rsid w:val="00E46F64"/>
    <w:rsid w:val="00E519D4"/>
    <w:rsid w:val="00E53F2F"/>
    <w:rsid w:val="00E7721C"/>
    <w:rsid w:val="00E84432"/>
    <w:rsid w:val="00E911F3"/>
    <w:rsid w:val="00E91AB9"/>
    <w:rsid w:val="00E92C00"/>
    <w:rsid w:val="00E951B3"/>
    <w:rsid w:val="00EA38CD"/>
    <w:rsid w:val="00EA4C40"/>
    <w:rsid w:val="00EB236B"/>
    <w:rsid w:val="00EB2423"/>
    <w:rsid w:val="00EB6084"/>
    <w:rsid w:val="00EC0D49"/>
    <w:rsid w:val="00EC576E"/>
    <w:rsid w:val="00ED07FE"/>
    <w:rsid w:val="00ED0DC8"/>
    <w:rsid w:val="00EF0C5E"/>
    <w:rsid w:val="00EF2BBD"/>
    <w:rsid w:val="00EF3291"/>
    <w:rsid w:val="00EF59BF"/>
    <w:rsid w:val="00EF6FDE"/>
    <w:rsid w:val="00F003A8"/>
    <w:rsid w:val="00F11A38"/>
    <w:rsid w:val="00F11A48"/>
    <w:rsid w:val="00F21B3E"/>
    <w:rsid w:val="00F2673C"/>
    <w:rsid w:val="00F268DD"/>
    <w:rsid w:val="00F31C20"/>
    <w:rsid w:val="00F365EE"/>
    <w:rsid w:val="00F41941"/>
    <w:rsid w:val="00F42460"/>
    <w:rsid w:val="00F45AA6"/>
    <w:rsid w:val="00F45F5C"/>
    <w:rsid w:val="00F51633"/>
    <w:rsid w:val="00F64B70"/>
    <w:rsid w:val="00F72C13"/>
    <w:rsid w:val="00F7439B"/>
    <w:rsid w:val="00F75316"/>
    <w:rsid w:val="00F87BA0"/>
    <w:rsid w:val="00F91124"/>
    <w:rsid w:val="00F91B39"/>
    <w:rsid w:val="00F954FC"/>
    <w:rsid w:val="00F97B0F"/>
    <w:rsid w:val="00FA55BF"/>
    <w:rsid w:val="00FB0042"/>
    <w:rsid w:val="00FB3D07"/>
    <w:rsid w:val="00FC7149"/>
    <w:rsid w:val="00FC7FD2"/>
    <w:rsid w:val="00FD69BF"/>
    <w:rsid w:val="00FE2823"/>
    <w:rsid w:val="00FE7503"/>
    <w:rsid w:val="00FF589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48B61"/>
  <w15:docId w15:val="{C0C9D071-309A-492E-B22D-EB743099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CA5E8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E88"/>
    <w:rPr>
      <w:rFonts w:ascii="Tahoma" w:hAnsi="Tahoma" w:cs="Tahoma"/>
      <w:sz w:val="16"/>
      <w:szCs w:val="16"/>
      <w:lang w:val="en-GB"/>
    </w:rPr>
  </w:style>
  <w:style w:type="paragraph" w:customStyle="1" w:styleId="Copytext">
    <w:name w:val="Copytext"/>
    <w:rsid w:val="00CA5E88"/>
    <w:pPr>
      <w:spacing w:after="0" w:line="336" w:lineRule="auto"/>
      <w:jc w:val="both"/>
    </w:pPr>
    <w:rPr>
      <w:rFonts w:ascii="Sennheiser-Book" w:eastAsia="PMingLiU" w:hAnsi="Sennheiser-Book" w:cs="Arial"/>
      <w:lang w:eastAsia="zh-TW"/>
    </w:rPr>
  </w:style>
  <w:style w:type="character" w:styleId="Kommentarzeichen">
    <w:name w:val="annotation reference"/>
    <w:basedOn w:val="Absatz-Standardschriftart"/>
    <w:uiPriority w:val="99"/>
    <w:semiHidden/>
    <w:unhideWhenUsed/>
    <w:rsid w:val="0007402F"/>
    <w:rPr>
      <w:sz w:val="16"/>
      <w:szCs w:val="16"/>
    </w:rPr>
  </w:style>
  <w:style w:type="paragraph" w:styleId="Kommentartext">
    <w:name w:val="annotation text"/>
    <w:basedOn w:val="Standard"/>
    <w:link w:val="KommentartextZchn"/>
    <w:uiPriority w:val="99"/>
    <w:semiHidden/>
    <w:unhideWhenUsed/>
    <w:rsid w:val="000740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402F"/>
    <w:rPr>
      <w:sz w:val="20"/>
      <w:szCs w:val="20"/>
      <w:lang w:val="en-GB"/>
    </w:rPr>
  </w:style>
  <w:style w:type="paragraph" w:styleId="Kommentarthema">
    <w:name w:val="annotation subject"/>
    <w:basedOn w:val="Kommentartext"/>
    <w:next w:val="Kommentartext"/>
    <w:link w:val="KommentarthemaZchn"/>
    <w:uiPriority w:val="99"/>
    <w:semiHidden/>
    <w:unhideWhenUsed/>
    <w:rsid w:val="0007402F"/>
    <w:rPr>
      <w:b/>
      <w:bCs/>
    </w:rPr>
  </w:style>
  <w:style w:type="character" w:customStyle="1" w:styleId="KommentarthemaZchn">
    <w:name w:val="Kommentarthema Zchn"/>
    <w:basedOn w:val="KommentartextZchn"/>
    <w:link w:val="Kommentarthema"/>
    <w:uiPriority w:val="99"/>
    <w:semiHidden/>
    <w:rsid w:val="0007402F"/>
    <w:rPr>
      <w:b/>
      <w:bCs/>
      <w:sz w:val="20"/>
      <w:szCs w:val="20"/>
      <w:lang w:val="en-GB"/>
    </w:rPr>
  </w:style>
  <w:style w:type="character" w:customStyle="1" w:styleId="normaltextrun">
    <w:name w:val="normaltextrun"/>
    <w:basedOn w:val="Absatz-Standardschriftart"/>
    <w:rsid w:val="00C7423C"/>
  </w:style>
  <w:style w:type="paragraph" w:styleId="berarbeitung">
    <w:name w:val="Revision"/>
    <w:hidden/>
    <w:uiPriority w:val="99"/>
    <w:semiHidden/>
    <w:rsid w:val="00C7423C"/>
    <w:pPr>
      <w:spacing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78532">
      <w:bodyDiv w:val="1"/>
      <w:marLeft w:val="0"/>
      <w:marRight w:val="0"/>
      <w:marTop w:val="0"/>
      <w:marBottom w:val="0"/>
      <w:divBdr>
        <w:top w:val="none" w:sz="0" w:space="0" w:color="auto"/>
        <w:left w:val="none" w:sz="0" w:space="0" w:color="auto"/>
        <w:bottom w:val="none" w:sz="0" w:space="0" w:color="auto"/>
        <w:right w:val="none" w:sz="0" w:space="0" w:color="auto"/>
      </w:divBdr>
    </w:div>
    <w:div w:id="14911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3721C8A722B11469633187C8A29FA86" ma:contentTypeVersion="16" ma:contentTypeDescription="Ein neues Dokument erstellen." ma:contentTypeScope="" ma:versionID="72f96d51057521b1b3691f66c4950a23">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bd6830e7428947e83e3179f4468b428f"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46D0E-1648-4C7B-8BD3-5CA96B2074E1}">
  <ds:schemaRefs>
    <ds:schemaRef ds:uri="http://schemas.microsoft.com/office/2006/metadata/properties"/>
    <ds:schemaRef ds:uri="http://schemas.microsoft.com/office/infopath/2007/PartnerControls"/>
    <ds:schemaRef ds:uri="538d1026-59ad-4674-bfbc-edcf8c7c444f"/>
    <ds:schemaRef ds:uri="02edf36b-f29e-4ed5-91e2-6b7d03b72559"/>
  </ds:schemaRefs>
</ds:datastoreItem>
</file>

<file path=customXml/itemProps2.xml><?xml version="1.0" encoding="utf-8"?>
<ds:datastoreItem xmlns:ds="http://schemas.openxmlformats.org/officeDocument/2006/customXml" ds:itemID="{399F4D52-B8EF-4980-A0A2-253C7573153E}">
  <ds:schemaRefs>
    <ds:schemaRef ds:uri="http://schemas.microsoft.com/sharepoint/v3/contenttype/forms"/>
  </ds:schemaRefs>
</ds:datastoreItem>
</file>

<file path=customXml/itemProps3.xml><?xml version="1.0" encoding="utf-8"?>
<ds:datastoreItem xmlns:ds="http://schemas.openxmlformats.org/officeDocument/2006/customXml" ds:itemID="{A64F6F8C-617C-46C2-980E-5F5EFC220F4D}">
  <ds:schemaRefs>
    <ds:schemaRef ds:uri="http://schemas.openxmlformats.org/officeDocument/2006/bibliography"/>
  </ds:schemaRefs>
</ds:datastoreItem>
</file>

<file path=customXml/itemProps4.xml><?xml version="1.0" encoding="utf-8"?>
<ds:datastoreItem xmlns:ds="http://schemas.openxmlformats.org/officeDocument/2006/customXml" ds:itemID="{BC74559F-CC29-42C9-B33C-A25784E7C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1026-59ad-4674-bfbc-edcf8c7c444f"/>
    <ds:schemaRef ds:uri="02edf36b-f29e-4ed5-91e2-6b7d03b72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512</Words>
  <Characters>3226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cp:lastModifiedBy>Oer, Mareike</cp:lastModifiedBy>
  <cp:revision>15</cp:revision>
  <cp:lastPrinted>2021-07-05T08:58:00Z</cp:lastPrinted>
  <dcterms:created xsi:type="dcterms:W3CDTF">2022-02-15T17:42:00Z</dcterms:created>
  <dcterms:modified xsi:type="dcterms:W3CDTF">2022-03-01T16:40:00Z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ies>
</file>