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left"/>
        <w:rPr>
          <w:b w:val="1"/>
          <w:sz w:val="24"/>
          <w:szCs w:val="24"/>
        </w:rPr>
      </w:pPr>
      <w:r w:rsidDel="00000000" w:rsidR="00000000" w:rsidRPr="00000000">
        <w:rPr>
          <w:rtl w:val="0"/>
        </w:rPr>
      </w:r>
    </w:p>
    <w:p w:rsidR="00000000" w:rsidDel="00000000" w:rsidP="00000000" w:rsidRDefault="00000000" w:rsidRPr="00000000" w14:paraId="00000003">
      <w:pPr>
        <w:ind w:left="0" w:firstLine="720"/>
        <w:jc w:val="center"/>
        <w:rPr>
          <w:b w:val="1"/>
          <w:sz w:val="24"/>
          <w:szCs w:val="24"/>
        </w:rPr>
      </w:pPr>
      <w:r w:rsidDel="00000000" w:rsidR="00000000" w:rsidRPr="00000000">
        <w:rPr>
          <w:b w:val="1"/>
          <w:sz w:val="24"/>
          <w:szCs w:val="24"/>
          <w:rtl w:val="0"/>
        </w:rPr>
        <w:t xml:space="preserve">“¡SI SABES, SABES!” </w:t>
      </w:r>
      <w:r w:rsidDel="00000000" w:rsidR="00000000" w:rsidRPr="00000000">
        <w:rPr>
          <w:b w:val="1"/>
          <w:sz w:val="24"/>
          <w:szCs w:val="24"/>
          <w:rtl w:val="0"/>
        </w:rPr>
        <w:t xml:space="preserve">MOROCCANOIL® LANZA UNA EDICIÓN ESPECIAL DE SU AFAMADO TRATAMIENTO MOROCCANOIL</w:t>
      </w:r>
    </w:p>
    <w:p w:rsidR="00000000" w:rsidDel="00000000" w:rsidP="00000000" w:rsidRDefault="00000000" w:rsidRPr="00000000" w14:paraId="00000004">
      <w:pPr>
        <w:jc w:val="left"/>
        <w:rPr>
          <w:b w:val="1"/>
          <w:sz w:val="24"/>
          <w:szCs w:val="24"/>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Ciudad de México, octubre de 2022 – </w:t>
      </w:r>
      <w:r w:rsidDel="00000000" w:rsidR="00000000" w:rsidRPr="00000000">
        <w:rPr>
          <w:rtl w:val="0"/>
        </w:rPr>
        <w:t xml:space="preserve">El </w:t>
      </w:r>
      <w:r w:rsidDel="00000000" w:rsidR="00000000" w:rsidRPr="00000000">
        <w:rPr>
          <w:b w:val="1"/>
          <w:rtl w:val="0"/>
        </w:rPr>
        <w:t xml:space="preserve">Tratamiento Moroccanoil</w:t>
      </w:r>
      <w:r w:rsidDel="00000000" w:rsidR="00000000" w:rsidRPr="00000000">
        <w:rPr>
          <w:rtl w:val="0"/>
        </w:rPr>
        <w:t xml:space="preserve">, un icónico producto pionero en cuidado para el cabello con aceites, tiene un nuevo y renovado </w:t>
      </w:r>
      <w:r w:rsidDel="00000000" w:rsidR="00000000" w:rsidRPr="00000000">
        <w:rPr>
          <w:i w:val="1"/>
          <w:rtl w:val="0"/>
        </w:rPr>
        <w:t xml:space="preserve">look</w:t>
      </w:r>
      <w:r w:rsidDel="00000000" w:rsidR="00000000" w:rsidRPr="00000000">
        <w:rPr>
          <w:rtl w:val="0"/>
        </w:rPr>
        <w:t xml:space="preserve"> solo por tiempo limitado. Para festejar su posición como el primer aceite para cuidado del cabello en países como Estados Unidos</w:t>
      </w:r>
      <w:r w:rsidDel="00000000" w:rsidR="00000000" w:rsidRPr="00000000">
        <w:rPr>
          <w:vertAlign w:val="superscript"/>
        </w:rPr>
        <w:footnoteReference w:customMarkFollows="0" w:id="0"/>
      </w:r>
      <w:r w:rsidDel="00000000" w:rsidR="00000000" w:rsidRPr="00000000">
        <w:rPr>
          <w:rtl w:val="0"/>
        </w:rPr>
        <w:t xml:space="preserve">, el </w:t>
      </w:r>
      <w:r w:rsidDel="00000000" w:rsidR="00000000" w:rsidRPr="00000000">
        <w:rPr>
          <w:b w:val="1"/>
          <w:rtl w:val="0"/>
        </w:rPr>
        <w:t xml:space="preserve">Tratamiento Moroccanoil Edición Especial</w:t>
      </w:r>
      <w:r w:rsidDel="00000000" w:rsidR="00000000" w:rsidRPr="00000000">
        <w:rPr>
          <w:rtl w:val="0"/>
        </w:rPr>
        <w:t xml:space="preserve">, estará disponible este otoño con un diseño personalizado y 25% más de producto sin costo adicional. ¡Corre la voz!</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Desde sus comienzos, Moroccanoil se convirtió en una marca de culto por las recomendaciones de boca en boca a este producto revolucionario, el cual hace el cabello más suave y manejable, combate el </w:t>
      </w:r>
      <w:r w:rsidDel="00000000" w:rsidR="00000000" w:rsidRPr="00000000">
        <w:rPr>
          <w:i w:val="1"/>
          <w:rtl w:val="0"/>
        </w:rPr>
        <w:t xml:space="preserve">frizz</w:t>
      </w:r>
      <w:r w:rsidDel="00000000" w:rsidR="00000000" w:rsidRPr="00000000">
        <w:rPr>
          <w:rtl w:val="0"/>
        </w:rPr>
        <w:t xml:space="preserve"> y aumenta el brillo hasta en un 118%. En los últimos 10 años, el </w:t>
      </w:r>
      <w:r w:rsidDel="00000000" w:rsidR="00000000" w:rsidRPr="00000000">
        <w:rPr>
          <w:b w:val="1"/>
          <w:rtl w:val="0"/>
        </w:rPr>
        <w:t xml:space="preserve">Tratamiento Moroccanoil</w:t>
      </w:r>
      <w:r w:rsidDel="00000000" w:rsidR="00000000" w:rsidRPr="00000000">
        <w:rPr>
          <w:rtl w:val="0"/>
        </w:rPr>
        <w:t xml:space="preserve"> pasó de ser un secreto exclusivo de los estilistas a una obsesión entre los consumidores y un producto que se vende en 70 países.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En un trabajo conjunto con la aclamada artista </w:t>
      </w:r>
      <w:hyperlink r:id="rId7">
        <w:r w:rsidDel="00000000" w:rsidR="00000000" w:rsidRPr="00000000">
          <w:rPr>
            <w:b w:val="1"/>
            <w:color w:val="1155cc"/>
            <w:u w:val="single"/>
            <w:rtl w:val="0"/>
          </w:rPr>
          <w:t xml:space="preserve">Asia Pietrzyk</w:t>
        </w:r>
      </w:hyperlink>
      <w:r w:rsidDel="00000000" w:rsidR="00000000" w:rsidRPr="00000000">
        <w:rPr>
          <w:rtl w:val="0"/>
        </w:rPr>
        <w:t xml:space="preserve">, </w:t>
      </w:r>
      <w:r w:rsidDel="00000000" w:rsidR="00000000" w:rsidRPr="00000000">
        <w:rPr>
          <w:b w:val="1"/>
          <w:rtl w:val="0"/>
        </w:rPr>
        <w:t xml:space="preserve">Moroccanoil</w:t>
      </w:r>
      <w:r w:rsidDel="00000000" w:rsidR="00000000" w:rsidRPr="00000000">
        <w:rPr>
          <w:rtl w:val="0"/>
        </w:rPr>
        <w:t xml:space="preserve"> ha creado un llamativo diseño para el frasco de esta edición especial, en el que se muestra a las mujeres compartiendo su secreto de belleza favorito, dándole vida a esa emoción que surge cuando las personas prueban el </w:t>
      </w:r>
      <w:r w:rsidDel="00000000" w:rsidR="00000000" w:rsidRPr="00000000">
        <w:rPr>
          <w:b w:val="1"/>
          <w:rtl w:val="0"/>
        </w:rPr>
        <w:t xml:space="preserve">Tratamiento Moroccanoil</w:t>
      </w:r>
      <w:r w:rsidDel="00000000" w:rsidR="00000000" w:rsidRPr="00000000">
        <w:rPr>
          <w:rtl w:val="0"/>
        </w:rPr>
        <w:t xml:space="preserve">, se enamoran de él y no ven la hora de contarle a sus amistades. ¡Si sabes, sabes! Esto se refleja en una nueva campaña publicitaria en la que se observa la divertida paleta de colores y peinados que se presentará internacionalmente.</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“El </w:t>
      </w:r>
      <w:r w:rsidDel="00000000" w:rsidR="00000000" w:rsidRPr="00000000">
        <w:rPr>
          <w:b w:val="1"/>
          <w:rtl w:val="0"/>
        </w:rPr>
        <w:t xml:space="preserve">Tratamiento Moroccanoil</w:t>
      </w:r>
      <w:r w:rsidDel="00000000" w:rsidR="00000000" w:rsidRPr="00000000">
        <w:rPr>
          <w:rtl w:val="0"/>
        </w:rPr>
        <w:t xml:space="preserve"> es lo que lanzó nuestra marca hace años y nos complace dar nueva vida al packaging y atraer a nuevos clientes que no han usado este increíble producto antes. Esta es una de las mayores campañas que hemos lanzado y destaca el núcleo de la marca, además de llegar a nuevos clientes de diversas maneras”, dice Carmen Tal, cofundadora de </w:t>
      </w:r>
      <w:r w:rsidDel="00000000" w:rsidR="00000000" w:rsidRPr="00000000">
        <w:rPr>
          <w:b w:val="1"/>
          <w:rtl w:val="0"/>
        </w:rPr>
        <w:t xml:space="preserve"> Moroccanoil®</w:t>
      </w:r>
      <w:r w:rsidDel="00000000" w:rsidR="00000000" w:rsidRPr="00000000">
        <w:rPr>
          <w:rtl w:val="0"/>
        </w:rPr>
        <w:t xml:space="preserve">.</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El </w:t>
      </w:r>
      <w:r w:rsidDel="00000000" w:rsidR="00000000" w:rsidRPr="00000000">
        <w:rPr>
          <w:b w:val="1"/>
          <w:rtl w:val="0"/>
        </w:rPr>
        <w:t xml:space="preserve">Tratamiento Moroccanoil</w:t>
      </w:r>
      <w:r w:rsidDel="00000000" w:rsidR="00000000" w:rsidRPr="00000000">
        <w:rPr>
          <w:rtl w:val="0"/>
        </w:rPr>
        <w:t xml:space="preserve">, Edición Especial (Original y Light) de 125 ML está disponible por </w:t>
      </w:r>
      <w:r w:rsidDel="00000000" w:rsidR="00000000" w:rsidRPr="00000000">
        <w:rPr>
          <w:rtl w:val="0"/>
        </w:rPr>
        <w:t xml:space="preserve">$1,359</w:t>
      </w:r>
      <w:r w:rsidDel="00000000" w:rsidR="00000000" w:rsidRPr="00000000">
        <w:rPr>
          <w:rtl w:val="0"/>
        </w:rPr>
        <w:t xml:space="preserve">.00 MX en Sephora</w:t>
      </w:r>
      <w:r w:rsidDel="00000000" w:rsidR="00000000" w:rsidRPr="00000000">
        <w:rPr>
          <w:rtl w:val="0"/>
        </w:rPr>
        <w:t xml:space="preserve">, así como en Beauty Art. </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rtl w:val="0"/>
        </w:rPr>
      </w:r>
    </w:p>
    <w:p w:rsidR="00000000" w:rsidDel="00000000" w:rsidP="00000000" w:rsidRDefault="00000000" w:rsidRPr="00000000" w14:paraId="00000011">
      <w:pPr>
        <w:jc w:val="both"/>
        <w:rPr>
          <w:b w:val="1"/>
        </w:rPr>
      </w:pPr>
      <w:r w:rsidDel="00000000" w:rsidR="00000000" w:rsidRPr="00000000">
        <w:rPr>
          <w:b w:val="1"/>
          <w:rtl w:val="0"/>
        </w:rPr>
        <w:t xml:space="preserve">Tratamiento Moroccanoil, $1,359 (125 ml):</w:t>
        <w:br w:type="textWrapping"/>
      </w:r>
    </w:p>
    <w:p w:rsidR="00000000" w:rsidDel="00000000" w:rsidP="00000000" w:rsidRDefault="00000000" w:rsidRPr="00000000" w14:paraId="00000012">
      <w:pPr>
        <w:jc w:val="both"/>
        <w:rPr/>
      </w:pPr>
      <w:r w:rsidDel="00000000" w:rsidR="00000000" w:rsidRPr="00000000">
        <w:rPr>
          <w:rtl w:val="0"/>
        </w:rPr>
        <w:t xml:space="preserve">● Potenciado con aceite de argán rico en antioxidantes y vitaminas que intensifican el brillo.</w:t>
      </w:r>
    </w:p>
    <w:p w:rsidR="00000000" w:rsidDel="00000000" w:rsidP="00000000" w:rsidRDefault="00000000" w:rsidRPr="00000000" w14:paraId="00000013">
      <w:pPr>
        <w:jc w:val="both"/>
        <w:rPr/>
      </w:pPr>
      <w:r w:rsidDel="00000000" w:rsidR="00000000" w:rsidRPr="00000000">
        <w:rPr>
          <w:rtl w:val="0"/>
        </w:rPr>
        <w:t xml:space="preserve">● Puede ser usado como herramienta para acondicionar, peinar y dar el toque final.</w:t>
      </w:r>
    </w:p>
    <w:p w:rsidR="00000000" w:rsidDel="00000000" w:rsidP="00000000" w:rsidRDefault="00000000" w:rsidRPr="00000000" w14:paraId="00000014">
      <w:pPr>
        <w:jc w:val="both"/>
        <w:rPr/>
      </w:pPr>
      <w:r w:rsidDel="00000000" w:rsidR="00000000" w:rsidRPr="00000000">
        <w:rPr>
          <w:rtl w:val="0"/>
        </w:rPr>
        <w:t xml:space="preserve">● Deja el cabello nutrido, manejable y suave.</w:t>
      </w:r>
    </w:p>
    <w:p w:rsidR="00000000" w:rsidDel="00000000" w:rsidP="00000000" w:rsidRDefault="00000000" w:rsidRPr="00000000" w14:paraId="00000015">
      <w:pPr>
        <w:jc w:val="both"/>
        <w:rPr/>
      </w:pPr>
      <w:r w:rsidDel="00000000" w:rsidR="00000000" w:rsidRPr="00000000">
        <w:rPr>
          <w:rtl w:val="0"/>
        </w:rPr>
        <w:t xml:space="preserve">● Acelera el tiempo de secado con secador.</w:t>
      </w:r>
    </w:p>
    <w:p w:rsidR="00000000" w:rsidDel="00000000" w:rsidP="00000000" w:rsidRDefault="00000000" w:rsidRPr="00000000" w14:paraId="00000016">
      <w:pPr>
        <w:jc w:val="both"/>
        <w:rPr/>
      </w:pPr>
      <w:r w:rsidDel="00000000" w:rsidR="00000000" w:rsidRPr="00000000">
        <w:rPr>
          <w:rtl w:val="0"/>
        </w:rPr>
        <w:t xml:space="preserve">● Basta una aplicación para aumentar el brillo hasta un 118%</w:t>
      </w:r>
      <w:r w:rsidDel="00000000" w:rsidR="00000000" w:rsidRPr="00000000">
        <w:rPr>
          <w:vertAlign w:val="superscript"/>
        </w:rPr>
        <w:footnoteReference w:customMarkFollows="0" w:id="1"/>
      </w:r>
      <w:r w:rsidDel="00000000" w:rsidR="00000000" w:rsidRPr="00000000">
        <w:rPr>
          <w:rtl w:val="0"/>
        </w:rPr>
        <w:t xml:space="preserve">.</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b w:val="1"/>
        </w:rPr>
      </w:pPr>
      <w:r w:rsidDel="00000000" w:rsidR="00000000" w:rsidRPr="00000000">
        <w:rPr>
          <w:b w:val="1"/>
          <w:rtl w:val="0"/>
        </w:rPr>
        <w:t xml:space="preserve">Tratamiento Moroccanoil Light, $1,359 (125 ml):</w:t>
        <w:br w:type="textWrapping"/>
      </w:r>
    </w:p>
    <w:p w:rsidR="00000000" w:rsidDel="00000000" w:rsidP="00000000" w:rsidRDefault="00000000" w:rsidRPr="00000000" w14:paraId="0000001A">
      <w:pPr>
        <w:jc w:val="both"/>
        <w:rPr/>
      </w:pPr>
      <w:r w:rsidDel="00000000" w:rsidR="00000000" w:rsidRPr="00000000">
        <w:rPr>
          <w:rtl w:val="0"/>
        </w:rPr>
        <w:t xml:space="preserve">● Formulado específicamente para las delicadas necesidades del cabello de coloración clara y fino.</w:t>
      </w:r>
    </w:p>
    <w:p w:rsidR="00000000" w:rsidDel="00000000" w:rsidP="00000000" w:rsidRDefault="00000000" w:rsidRPr="00000000" w14:paraId="0000001B">
      <w:pPr>
        <w:jc w:val="both"/>
        <w:rPr/>
      </w:pPr>
      <w:r w:rsidDel="00000000" w:rsidR="00000000" w:rsidRPr="00000000">
        <w:rPr>
          <w:rtl w:val="0"/>
        </w:rPr>
        <w:t xml:space="preserve">● Potenciado con aceite de argán rico en antioxidantes y vitaminas que intensifican el brillo.</w:t>
      </w:r>
    </w:p>
    <w:p w:rsidR="00000000" w:rsidDel="00000000" w:rsidP="00000000" w:rsidRDefault="00000000" w:rsidRPr="00000000" w14:paraId="0000001C">
      <w:pPr>
        <w:jc w:val="both"/>
        <w:rPr/>
      </w:pPr>
      <w:r w:rsidDel="00000000" w:rsidR="00000000" w:rsidRPr="00000000">
        <w:rPr>
          <w:rtl w:val="0"/>
        </w:rPr>
        <w:t xml:space="preserve">● Puede ser usado como herramienta para acondicionar, peinar y dar el toque final.</w:t>
      </w:r>
    </w:p>
    <w:p w:rsidR="00000000" w:rsidDel="00000000" w:rsidP="00000000" w:rsidRDefault="00000000" w:rsidRPr="00000000" w14:paraId="0000001D">
      <w:pPr>
        <w:jc w:val="both"/>
        <w:rPr/>
      </w:pPr>
      <w:r w:rsidDel="00000000" w:rsidR="00000000" w:rsidRPr="00000000">
        <w:rPr>
          <w:rtl w:val="0"/>
        </w:rPr>
        <w:t xml:space="preserve">● Deja el cabello nutrido, manejable y suave.</w:t>
      </w:r>
    </w:p>
    <w:p w:rsidR="00000000" w:rsidDel="00000000" w:rsidP="00000000" w:rsidRDefault="00000000" w:rsidRPr="00000000" w14:paraId="0000001E">
      <w:pPr>
        <w:jc w:val="both"/>
        <w:rPr/>
      </w:pPr>
      <w:r w:rsidDel="00000000" w:rsidR="00000000" w:rsidRPr="00000000">
        <w:rPr>
          <w:rtl w:val="0"/>
        </w:rPr>
        <w:t xml:space="preserve">● Acelera el tiempo de secado con secador.</w:t>
      </w:r>
    </w:p>
    <w:p w:rsidR="00000000" w:rsidDel="00000000" w:rsidP="00000000" w:rsidRDefault="00000000" w:rsidRPr="00000000" w14:paraId="0000001F">
      <w:pPr>
        <w:jc w:val="both"/>
        <w:rPr/>
      </w:pPr>
      <w:r w:rsidDel="00000000" w:rsidR="00000000" w:rsidRPr="00000000">
        <w:rPr>
          <w:rtl w:val="0"/>
        </w:rPr>
        <w:t xml:space="preserve">● Basta una aplicación para aumentar el brillo hasta un 118%.**</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b w:val="1"/>
        </w:rPr>
      </w:pPr>
      <w:r w:rsidDel="00000000" w:rsidR="00000000" w:rsidRPr="00000000">
        <w:rPr>
          <w:b w:val="1"/>
          <w:rtl w:val="0"/>
        </w:rPr>
        <w:t xml:space="preserve">MODO DE EMPLEO:</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 Aplicar 1–2 </w:t>
      </w:r>
      <w:r w:rsidDel="00000000" w:rsidR="00000000" w:rsidRPr="00000000">
        <w:rPr>
          <w:i w:val="1"/>
          <w:rtl w:val="0"/>
        </w:rPr>
        <w:t xml:space="preserve">pumps</w:t>
      </w:r>
      <w:r w:rsidDel="00000000" w:rsidR="00000000" w:rsidRPr="00000000">
        <w:rPr>
          <w:rtl w:val="0"/>
        </w:rPr>
        <w:t xml:space="preserve"> de Tratamiento Moroccanoil sobre el cabello limpio y secado con toalla, desde la mitad del cabello hasta las puntas. Secar con el secador de cabello o dejar secar naturalmente.</w:t>
      </w:r>
    </w:p>
    <w:p w:rsidR="00000000" w:rsidDel="00000000" w:rsidP="00000000" w:rsidRDefault="00000000" w:rsidRPr="00000000" w14:paraId="00000025">
      <w:pPr>
        <w:jc w:val="both"/>
        <w:rPr/>
      </w:pPr>
      <w:r w:rsidDel="00000000" w:rsidR="00000000" w:rsidRPr="00000000">
        <w:rPr>
          <w:rtl w:val="0"/>
        </w:rPr>
        <w:t xml:space="preserve">● Aplicar sobre cabello seco para controlar el frizz y suavizarlo.</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jc w:val="center"/>
        <w:rPr>
          <w:b w:val="1"/>
        </w:rPr>
      </w:pPr>
      <w:r w:rsidDel="00000000" w:rsidR="00000000" w:rsidRPr="00000000">
        <w:rPr>
          <w:b w:val="1"/>
          <w:rtl w:val="0"/>
        </w:rPr>
        <w:t xml:space="preserve">#ArganEveryDay</w:t>
      </w:r>
    </w:p>
    <w:p w:rsidR="00000000" w:rsidDel="00000000" w:rsidP="00000000" w:rsidRDefault="00000000" w:rsidRPr="00000000" w14:paraId="00000028">
      <w:pPr>
        <w:spacing w:line="240" w:lineRule="auto"/>
        <w:jc w:val="center"/>
        <w:rPr>
          <w:sz w:val="20"/>
          <w:szCs w:val="20"/>
        </w:rPr>
      </w:pPr>
      <w:r w:rsidDel="00000000" w:rsidR="00000000" w:rsidRPr="00000000">
        <w:rPr>
          <w:rtl w:val="0"/>
        </w:rPr>
      </w:r>
    </w:p>
    <w:p w:rsidR="00000000" w:rsidDel="00000000" w:rsidP="00000000" w:rsidRDefault="00000000" w:rsidRPr="00000000" w14:paraId="00000029">
      <w:pPr>
        <w:ind w:right="-90"/>
        <w:jc w:val="center"/>
        <w:rPr>
          <w:b w:val="1"/>
        </w:rPr>
      </w:pPr>
      <w:r w:rsidDel="00000000" w:rsidR="00000000" w:rsidRPr="00000000">
        <w:rPr>
          <w:b w:val="1"/>
          <w:rtl w:val="0"/>
        </w:rPr>
        <w:t xml:space="preserve"># # #</w:t>
      </w:r>
    </w:p>
    <w:p w:rsidR="00000000" w:rsidDel="00000000" w:rsidP="00000000" w:rsidRDefault="00000000" w:rsidRPr="00000000" w14:paraId="0000002A">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2B">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2C">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2D">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2E">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2F">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30">
      <w:pPr>
        <w:spacing w:line="240" w:lineRule="auto"/>
        <w:jc w:val="both"/>
        <w:rPr>
          <w:b w:val="1"/>
          <w:sz w:val="20"/>
          <w:szCs w:val="20"/>
          <w:vertAlign w:val="superscript"/>
        </w:rPr>
      </w:pPr>
      <w:r w:rsidDel="00000000" w:rsidR="00000000" w:rsidRPr="00000000">
        <w:rPr>
          <w:b w:val="1"/>
          <w:sz w:val="20"/>
          <w:szCs w:val="20"/>
          <w:rtl w:val="0"/>
        </w:rPr>
        <w:t xml:space="preserve">Acerca de Moroccanoil</w:t>
      </w:r>
      <w:r w:rsidDel="00000000" w:rsidR="00000000" w:rsidRPr="00000000">
        <w:rPr>
          <w:b w:val="1"/>
          <w:sz w:val="20"/>
          <w:szCs w:val="20"/>
          <w:vertAlign w:val="superscript"/>
          <w:rtl w:val="0"/>
        </w:rPr>
        <w:t xml:space="preserve">®</w:t>
      </w:r>
    </w:p>
    <w:p w:rsidR="00000000" w:rsidDel="00000000" w:rsidP="00000000" w:rsidRDefault="00000000" w:rsidRPr="00000000" w14:paraId="00000031">
      <w:pPr>
        <w:spacing w:line="240" w:lineRule="auto"/>
        <w:jc w:val="both"/>
        <w:rPr>
          <w:b w:val="1"/>
          <w:sz w:val="20"/>
          <w:szCs w:val="20"/>
          <w:vertAlign w:val="superscript"/>
        </w:rPr>
      </w:pPr>
      <w:r w:rsidDel="00000000" w:rsidR="00000000" w:rsidRPr="00000000">
        <w:rPr>
          <w:rtl w:val="0"/>
        </w:rPr>
      </w:r>
    </w:p>
    <w:p w:rsidR="00000000" w:rsidDel="00000000" w:rsidP="00000000" w:rsidRDefault="00000000" w:rsidRPr="00000000" w14:paraId="00000032">
      <w:pPr>
        <w:shd w:fill="ffffff" w:val="clear"/>
        <w:spacing w:line="240" w:lineRule="auto"/>
        <w:rPr>
          <w:sz w:val="18"/>
          <w:szCs w:val="18"/>
        </w:rPr>
      </w:pPr>
      <w:r w:rsidDel="00000000" w:rsidR="00000000" w:rsidRPr="00000000">
        <w:rPr>
          <w:sz w:val="18"/>
          <w:szCs w:val="18"/>
          <w:rtl w:val="0"/>
        </w:rPr>
        <w:t xml:space="preserve">Inspirada en el Mediterráneo, la marca Moroccanoil cobra vida a través de nuestro icónico empaque color turquesa y de nuestra fragancia exclusiva, para una experiencia exótica que transporta los sentidos. El Tratamiento Moroccanoil Original, fue el pionero del cuidado del cabello a base de aceites y creó el furor mundial por el aceite de argán. La comunidad de estilistas ha sido siempre la fuente de inspiración en la creación de nuestros productos. Hoy, nuestra meta sigue siendo la misma: continuar siendo los pioneros en la innovación de la belleza, mientras usamos nuestra plataforma para hacer una diferencia.</w:t>
      </w:r>
    </w:p>
    <w:p w:rsidR="00000000" w:rsidDel="00000000" w:rsidP="00000000" w:rsidRDefault="00000000" w:rsidRPr="00000000" w14:paraId="00000033">
      <w:pPr>
        <w:shd w:fill="ffffff" w:val="clear"/>
        <w:spacing w:lin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34">
      <w:pPr>
        <w:shd w:fill="ffffff" w:val="clear"/>
        <w:spacing w:line="240" w:lineRule="auto"/>
        <w:rPr>
          <w:sz w:val="18"/>
          <w:szCs w:val="18"/>
        </w:rPr>
      </w:pPr>
      <w:r w:rsidDel="00000000" w:rsidR="00000000" w:rsidRPr="00000000">
        <w:rPr>
          <w:sz w:val="18"/>
          <w:szCs w:val="18"/>
          <w:rtl w:val="0"/>
        </w:rPr>
        <w:t xml:space="preserve">Moroccanoil está disponible en salones profesionales, tiendas de belleza, spas y en línea en más de 70 países alrededor del mundo.</w:t>
      </w:r>
    </w:p>
    <w:p w:rsidR="00000000" w:rsidDel="00000000" w:rsidP="00000000" w:rsidRDefault="00000000" w:rsidRPr="00000000" w14:paraId="00000035">
      <w:pPr>
        <w:shd w:fill="ffffff" w:val="clear"/>
        <w:spacing w:lin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36">
      <w:pPr>
        <w:shd w:fill="ffffff" w:val="clear"/>
        <w:spacing w:lin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37">
      <w:pPr>
        <w:shd w:fill="ffffff" w:val="clear"/>
        <w:spacing w:line="240" w:lineRule="auto"/>
        <w:rPr>
          <w:sz w:val="18"/>
          <w:szCs w:val="18"/>
        </w:rPr>
      </w:pPr>
      <w:r w:rsidDel="00000000" w:rsidR="00000000" w:rsidRPr="00000000">
        <w:rPr>
          <w:sz w:val="18"/>
          <w:szCs w:val="18"/>
          <w:rtl w:val="0"/>
        </w:rPr>
        <w:t xml:space="preserve">Visítanos en Moroccanoil.com, sigue a @Moroccanoil en Twitter e Instagram; ¡suscríbete a nuestros tutoriales de belleza en YouTube y encuéntranos en Facebook!</w:t>
      </w:r>
    </w:p>
    <w:p w:rsidR="00000000" w:rsidDel="00000000" w:rsidP="00000000" w:rsidRDefault="00000000" w:rsidRPr="00000000" w14:paraId="00000038">
      <w:pPr>
        <w:shd w:fill="ffffff" w:val="clear"/>
        <w:spacing w:line="240" w:lineRule="auto"/>
        <w:rPr>
          <w:sz w:val="18"/>
          <w:szCs w:val="18"/>
        </w:rPr>
      </w:pPr>
      <w:r w:rsidDel="00000000" w:rsidR="00000000" w:rsidRPr="00000000">
        <w:rPr>
          <w:rtl w:val="0"/>
        </w:rPr>
      </w:r>
    </w:p>
    <w:p w:rsidR="00000000" w:rsidDel="00000000" w:rsidP="00000000" w:rsidRDefault="00000000" w:rsidRPr="00000000" w14:paraId="00000039">
      <w:pPr>
        <w:shd w:fill="ffffff" w:val="clear"/>
        <w:spacing w:line="240" w:lineRule="auto"/>
        <w:rPr>
          <w:b w:val="1"/>
          <w:sz w:val="18"/>
          <w:szCs w:val="18"/>
        </w:rPr>
      </w:pPr>
      <w:r w:rsidDel="00000000" w:rsidR="00000000" w:rsidRPr="00000000">
        <w:rPr>
          <w:b w:val="1"/>
          <w:sz w:val="18"/>
          <w:szCs w:val="18"/>
          <w:rtl w:val="0"/>
        </w:rPr>
        <w:t xml:space="preserve">ACERCA DE ASIA PIETRZYK</w:t>
      </w:r>
    </w:p>
    <w:p w:rsidR="00000000" w:rsidDel="00000000" w:rsidP="00000000" w:rsidRDefault="00000000" w:rsidRPr="00000000" w14:paraId="0000003A">
      <w:pPr>
        <w:shd w:fill="ffffff" w:val="clear"/>
        <w:spacing w:line="240" w:lineRule="auto"/>
        <w:rPr>
          <w:b w:val="1"/>
          <w:sz w:val="18"/>
          <w:szCs w:val="18"/>
        </w:rPr>
      </w:pPr>
      <w:r w:rsidDel="00000000" w:rsidR="00000000" w:rsidRPr="00000000">
        <w:rPr>
          <w:rtl w:val="0"/>
        </w:rPr>
      </w:r>
    </w:p>
    <w:p w:rsidR="00000000" w:rsidDel="00000000" w:rsidP="00000000" w:rsidRDefault="00000000" w:rsidRPr="00000000" w14:paraId="0000003B">
      <w:pPr>
        <w:shd w:fill="ffffff" w:val="clear"/>
        <w:spacing w:line="240" w:lineRule="auto"/>
        <w:rPr>
          <w:sz w:val="18"/>
          <w:szCs w:val="18"/>
        </w:rPr>
      </w:pPr>
      <w:r w:rsidDel="00000000" w:rsidR="00000000" w:rsidRPr="00000000">
        <w:rPr>
          <w:sz w:val="18"/>
          <w:szCs w:val="18"/>
          <w:rtl w:val="0"/>
        </w:rPr>
        <w:t xml:space="preserve">Asia Pietrzyk es una creativa independiente basada en Estocolmo que ilustra y diseña para sus clientes internacionales. En su trabajo, el color, las formas y la composición siempre tuvieron un destacado papel. Sus ilustraciones han sido publicadas por The Los Angeles Times, Time, The Boston Globe, The Wall Street Journal, Wired y muchos otros medios.</w:t>
      </w:r>
    </w:p>
    <w:p w:rsidR="00000000" w:rsidDel="00000000" w:rsidP="00000000" w:rsidRDefault="00000000" w:rsidRPr="00000000" w14:paraId="0000003C">
      <w:pPr>
        <w:spacing w:line="240" w:lineRule="auto"/>
        <w:jc w:val="center"/>
        <w:rPr>
          <w:sz w:val="20"/>
          <w:szCs w:val="20"/>
        </w:rPr>
      </w:pPr>
      <w:r w:rsidDel="00000000" w:rsidR="00000000" w:rsidRPr="00000000">
        <w:rPr>
          <w:rtl w:val="0"/>
        </w:rPr>
      </w:r>
    </w:p>
    <w:p w:rsidR="00000000" w:rsidDel="00000000" w:rsidP="00000000" w:rsidRDefault="00000000" w:rsidRPr="00000000" w14:paraId="0000003D">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jc w:val="both"/>
        <w:rPr>
          <w:b w:val="1"/>
        </w:rPr>
      </w:pPr>
      <w:r w:rsidDel="00000000" w:rsidR="00000000" w:rsidRPr="00000000">
        <w:rPr>
          <w:b w:val="1"/>
          <w:rtl w:val="0"/>
        </w:rPr>
        <w:t xml:space="preserve">CONTACTO</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jc w:val="both"/>
        <w:rPr>
          <w:b w:val="1"/>
        </w:rPr>
      </w:pPr>
      <w:r w:rsidDel="00000000" w:rsidR="00000000" w:rsidRPr="00000000">
        <w:rPr>
          <w:b w:val="1"/>
          <w:rtl w:val="0"/>
        </w:rPr>
        <w:t xml:space="preserve">another</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jc w:val="both"/>
        <w:rPr>
          <w:highlight w:val="white"/>
        </w:rPr>
      </w:pPr>
      <w:r w:rsidDel="00000000" w:rsidR="00000000" w:rsidRPr="00000000">
        <w:rPr>
          <w:highlight w:val="white"/>
          <w:rtl w:val="0"/>
        </w:rPr>
        <w:t xml:space="preserve">Alejandra Manjarrez</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jc w:val="both"/>
        <w:rPr>
          <w:highlight w:val="white"/>
        </w:rPr>
      </w:pPr>
      <w:r w:rsidDel="00000000" w:rsidR="00000000" w:rsidRPr="00000000">
        <w:rPr>
          <w:highlight w:val="white"/>
          <w:rtl w:val="0"/>
        </w:rPr>
        <w:t xml:space="preserve">Executive Sr</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jc w:val="both"/>
        <w:rPr>
          <w:highlight w:val="white"/>
        </w:rPr>
      </w:pPr>
      <w:r w:rsidDel="00000000" w:rsidR="00000000" w:rsidRPr="00000000">
        <w:rPr>
          <w:highlight w:val="white"/>
          <w:rtl w:val="0"/>
        </w:rPr>
        <w:t xml:space="preserve">7471050347</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jc w:val="both"/>
        <w:rPr>
          <w:highlight w:val="white"/>
        </w:rPr>
      </w:pPr>
      <w:r w:rsidDel="00000000" w:rsidR="00000000" w:rsidRPr="00000000">
        <w:rPr>
          <w:color w:val="1155cc"/>
          <w:highlight w:val="white"/>
          <w:u w:val="single"/>
          <w:rtl w:val="0"/>
        </w:rPr>
        <w:t xml:space="preserve">alejandra.manjarrez@another.co</w:t>
      </w:r>
      <w:r w:rsidDel="00000000" w:rsidR="00000000" w:rsidRPr="00000000">
        <w:rPr>
          <w:highlight w:val="white"/>
          <w:rtl w:val="0"/>
        </w:rPr>
        <w:t xml:space="preserve"> </w:t>
      </w:r>
    </w:p>
    <w:p w:rsidR="00000000" w:rsidDel="00000000" w:rsidP="00000000" w:rsidRDefault="00000000" w:rsidRPr="00000000" w14:paraId="00000044">
      <w:pPr>
        <w:spacing w:line="276" w:lineRule="auto"/>
        <w:rPr>
          <w:b w:val="1"/>
          <w:sz w:val="20"/>
          <w:szCs w:val="20"/>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4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Apenas una sola aplicación del </w:t>
      </w:r>
      <w:r w:rsidDel="00000000" w:rsidR="00000000" w:rsidRPr="00000000">
        <w:rPr>
          <w:b w:val="1"/>
          <w:sz w:val="20"/>
          <w:szCs w:val="20"/>
          <w:rtl w:val="0"/>
        </w:rPr>
        <w:t xml:space="preserve">Tratamiento Moroccanoil </w:t>
      </w:r>
      <w:r w:rsidDel="00000000" w:rsidR="00000000" w:rsidRPr="00000000">
        <w:rPr>
          <w:sz w:val="20"/>
          <w:szCs w:val="20"/>
          <w:rtl w:val="0"/>
        </w:rPr>
        <w:t xml:space="preserve">incrementa el brillo del cabello hasta un 118%, de acuerdo con un estudio independiente.</w:t>
      </w:r>
    </w:p>
    <w:p w:rsidR="00000000" w:rsidDel="00000000" w:rsidP="00000000" w:rsidRDefault="00000000" w:rsidRPr="00000000" w14:paraId="00000047">
      <w:pPr>
        <w:spacing w:line="240" w:lineRule="auto"/>
        <w:rPr>
          <w:sz w:val="20"/>
          <w:szCs w:val="20"/>
        </w:rPr>
      </w:pPr>
      <w:r w:rsidDel="00000000" w:rsidR="00000000" w:rsidRPr="00000000">
        <w:rPr>
          <w:rtl w:val="0"/>
        </w:rPr>
      </w:r>
    </w:p>
  </w:footnote>
  <w:footnote w:id="0">
    <w:p w:rsidR="00000000" w:rsidDel="00000000" w:rsidP="00000000" w:rsidRDefault="00000000" w:rsidRPr="00000000" w14:paraId="0000004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Fuente: The NPD Group/U.S. Prestige Beauty Total Measured Market, Ventas de productos para el cuidado del cabello, Anual 2021.</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tabs>
        <w:tab w:val="center" w:pos="4680"/>
        <w:tab w:val="right" w:pos="9360"/>
      </w:tabs>
      <w:spacing w:line="240" w:lineRule="auto"/>
      <w:jc w:val="center"/>
      <w:rPr/>
    </w:pPr>
    <w:r w:rsidDel="00000000" w:rsidR="00000000" w:rsidRPr="00000000">
      <w:rPr>
        <w:rFonts w:ascii="Calibri" w:cs="Calibri" w:eastAsia="Calibri" w:hAnsi="Calibri"/>
      </w:rPr>
      <w:drawing>
        <wp:inline distB="0" distT="0" distL="0" distR="0">
          <wp:extent cx="4663996" cy="375979"/>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663996" cy="37597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instagram.com/asiapietrzyk/?hl=en"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