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21D38A2E"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771A1A">
        <w:rPr>
          <w:rFonts w:eastAsia="Times New Roman" w:cs="Arial"/>
          <w:b/>
          <w:bCs/>
          <w:kern w:val="36"/>
          <w:sz w:val="32"/>
          <w:szCs w:val="32"/>
          <w:lang w:val="nl-BE"/>
        </w:rPr>
        <w:t>Koksijde</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6D01F93E" w:rsidR="00014471" w:rsidRPr="00014471" w:rsidRDefault="00771A1A" w:rsidP="00014471">
      <w:pPr>
        <w:jc w:val="both"/>
        <w:rPr>
          <w:rFonts w:eastAsia="Times New Roman" w:cs="Arial"/>
          <w:b/>
          <w:bCs/>
          <w:kern w:val="36"/>
          <w:sz w:val="20"/>
          <w:szCs w:val="20"/>
          <w:lang w:val="nl-BE"/>
        </w:rPr>
      </w:pPr>
      <w:r w:rsidRPr="0015233B">
        <w:rPr>
          <w:rFonts w:eastAsia="Times New Roman" w:cs="Arial"/>
          <w:b/>
          <w:bCs/>
          <w:kern w:val="36"/>
          <w:sz w:val="20"/>
          <w:szCs w:val="20"/>
          <w:lang w:val="nl-BE"/>
        </w:rPr>
        <w:t>Koksijde</w:t>
      </w:r>
      <w:r w:rsidR="008253B5" w:rsidRPr="0015233B">
        <w:rPr>
          <w:rFonts w:eastAsia="Times New Roman" w:cs="Arial"/>
          <w:b/>
          <w:bCs/>
          <w:kern w:val="36"/>
          <w:sz w:val="20"/>
          <w:szCs w:val="20"/>
          <w:lang w:val="nl-BE"/>
        </w:rPr>
        <w:t>,</w:t>
      </w:r>
      <w:r w:rsidRPr="0015233B">
        <w:rPr>
          <w:rFonts w:eastAsia="Times New Roman" w:cs="Arial"/>
          <w:b/>
          <w:bCs/>
          <w:kern w:val="36"/>
          <w:sz w:val="20"/>
          <w:szCs w:val="20"/>
          <w:lang w:val="nl-BE"/>
        </w:rPr>
        <w:t xml:space="preserve"> 2 juli </w:t>
      </w:r>
      <w:r w:rsidR="00CE00B9" w:rsidRPr="0015233B">
        <w:rPr>
          <w:rFonts w:eastAsia="Times New Roman" w:cs="Arial"/>
          <w:b/>
          <w:bCs/>
          <w:kern w:val="36"/>
          <w:sz w:val="20"/>
          <w:szCs w:val="20"/>
          <w:lang w:val="nl-BE"/>
        </w:rPr>
        <w:t>2014</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 xml:space="preserve"> Vandaag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Koksijde</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sidRPr="0015233B">
        <w:rPr>
          <w:rFonts w:eastAsia="Times New Roman" w:cs="Arial"/>
          <w:b/>
          <w:bCs/>
          <w:kern w:val="36"/>
          <w:sz w:val="20"/>
          <w:szCs w:val="20"/>
          <w:lang w:val="nl-BE"/>
        </w:rPr>
        <w:t>Willy Verrecas</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McKey Keystone Foods voor het vlees, Guenther Bakeries Belgium voor het brood, Lamb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de bereidingsfasen van brood in de juiste volgorde leggen, een speelgoedkoe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r w:rsidRPr="004864C8">
        <w:rPr>
          <w:sz w:val="20"/>
          <w:szCs w:val="20"/>
        </w:rPr>
        <w:t xml:space="preserve">Kristel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Verdeyen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0C4E0269"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w:t>
      </w:r>
      <w:r w:rsidR="00B26BCC">
        <w:rPr>
          <w:bCs/>
          <w:sz w:val="20"/>
          <w:szCs w:val="20"/>
        </w:rPr>
        <w:t>2</w:t>
      </w:r>
      <w:bookmarkStart w:id="0" w:name="_GoBack"/>
      <w:bookmarkEnd w:id="0"/>
      <w:r w:rsidRPr="004864C8">
        <w:rPr>
          <w:bCs/>
          <w:sz w:val="20"/>
          <w:szCs w:val="20"/>
        </w:rPr>
        <w:t xml:space="preserve">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5233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71A1A"/>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26BCC"/>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3037</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4</cp:revision>
  <cp:lastPrinted>2014-04-10T12:13:00Z</cp:lastPrinted>
  <dcterms:created xsi:type="dcterms:W3CDTF">2014-06-30T14:43:00Z</dcterms:created>
  <dcterms:modified xsi:type="dcterms:W3CDTF">2014-06-30T14:46:00Z</dcterms:modified>
</cp:coreProperties>
</file>