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25D59" w14:textId="0D458F11" w:rsidR="00C951FF" w:rsidRPr="00196483" w:rsidRDefault="00C951FF" w:rsidP="00C951FF">
      <w:pPr>
        <w:rPr>
          <w:b/>
          <w:bCs/>
          <w:lang w:val="nl-NL"/>
        </w:rPr>
      </w:pPr>
      <w:r w:rsidRPr="00C951FF">
        <w:rPr>
          <w:b/>
          <w:bCs/>
          <w:lang w:val="nl-NL"/>
        </w:rPr>
        <w:t>TBWA en MSD lanceren Day 3: Een geniaal simpele reminder om maandelijks je borsten te checken</w:t>
      </w:r>
      <w:r w:rsidRPr="00B02BF4">
        <w:rPr>
          <w:b/>
          <w:bCs/>
          <w:lang w:val="nl-NL"/>
        </w:rPr>
        <w:t xml:space="preserve"> </w:t>
      </w:r>
    </w:p>
    <w:p w14:paraId="7694095A" w14:textId="77777777" w:rsidR="00C951FF" w:rsidRPr="00F51853" w:rsidRDefault="00C951FF" w:rsidP="00C951FF">
      <w:pPr>
        <w:rPr>
          <w:lang w:val="nl-NL"/>
        </w:rPr>
      </w:pPr>
    </w:p>
    <w:p w14:paraId="2837C2B9" w14:textId="77777777" w:rsidR="00C951FF" w:rsidRPr="00F51853" w:rsidRDefault="00C951FF" w:rsidP="00C951FF">
      <w:pPr>
        <w:rPr>
          <w:lang w:val="nl-NL"/>
        </w:rPr>
      </w:pPr>
      <w:r w:rsidRPr="00F51853">
        <w:rPr>
          <w:lang w:val="nl-NL"/>
        </w:rPr>
        <w:t xml:space="preserve">Elk jaar </w:t>
      </w:r>
      <w:r>
        <w:rPr>
          <w:lang w:val="nl-NL"/>
        </w:rPr>
        <w:t>worden er verschillende borstkankercampagnes</w:t>
      </w:r>
      <w:r w:rsidRPr="00F51853">
        <w:rPr>
          <w:lang w:val="nl-NL"/>
        </w:rPr>
        <w:t xml:space="preserve"> </w:t>
      </w:r>
      <w:r>
        <w:rPr>
          <w:lang w:val="nl-NL"/>
        </w:rPr>
        <w:t>gelanceerd die altijd hetzelfde zeggen</w:t>
      </w:r>
      <w:r w:rsidRPr="00F51853">
        <w:rPr>
          <w:lang w:val="nl-NL"/>
        </w:rPr>
        <w:t xml:space="preserve">: “check je borsten”. Toch doet </w:t>
      </w:r>
      <w:r>
        <w:rPr>
          <w:lang w:val="nl-NL"/>
        </w:rPr>
        <w:t>69</w:t>
      </w:r>
      <w:r w:rsidRPr="00F51853">
        <w:rPr>
          <w:lang w:val="nl-NL"/>
        </w:rPr>
        <w:t xml:space="preserve">% van de Belgische vrouwen dit niet regelmatig, zo blijkt uit een recente bevraging van </w:t>
      </w:r>
      <w:proofErr w:type="spellStart"/>
      <w:r w:rsidRPr="00F51853">
        <w:rPr>
          <w:lang w:val="nl-NL"/>
        </w:rPr>
        <w:t>iVox</w:t>
      </w:r>
      <w:proofErr w:type="spellEnd"/>
      <w:r w:rsidRPr="00F51853">
        <w:rPr>
          <w:lang w:val="nl-NL"/>
        </w:rPr>
        <w:t>.</w:t>
      </w:r>
      <w:r>
        <w:rPr>
          <w:lang w:val="nl-NL"/>
        </w:rPr>
        <w:t xml:space="preserve"> </w:t>
      </w:r>
      <w:r w:rsidRPr="00F51853">
        <w:rPr>
          <w:lang w:val="nl-NL"/>
        </w:rPr>
        <w:t>Daarom willen MSD Belgium en TBWA er met een héél simpel trucje voor zorgen dat niemand het ooit nog vergeet</w:t>
      </w:r>
      <w:r>
        <w:rPr>
          <w:lang w:val="nl-NL"/>
        </w:rPr>
        <w:t xml:space="preserve"> en zelfdetectie een routine wordt.</w:t>
      </w:r>
      <w:r w:rsidRPr="00F51853">
        <w:rPr>
          <w:lang w:val="nl-NL"/>
        </w:rPr>
        <w:t xml:space="preserve"> Als je goed kijkt, zit er in elke 3 een paar borsten verstopt.</w:t>
      </w:r>
      <w:r>
        <w:rPr>
          <w:lang w:val="nl-NL"/>
        </w:rPr>
        <w:t xml:space="preserve"> Je moet de 3 gewoon een kwartslag draaien. </w:t>
      </w:r>
      <w:r w:rsidRPr="00F51853">
        <w:rPr>
          <w:lang w:val="nl-NL"/>
        </w:rPr>
        <w:t>En eens je dat doorhebt, kan je er nooit meer naast kijken.</w:t>
      </w:r>
    </w:p>
    <w:p w14:paraId="7E3604F3" w14:textId="77777777" w:rsidR="00C951FF" w:rsidRPr="00F51853" w:rsidRDefault="00C951FF" w:rsidP="00C951FF">
      <w:pPr>
        <w:rPr>
          <w:lang w:val="nl-NL"/>
        </w:rPr>
      </w:pPr>
    </w:p>
    <w:p w14:paraId="7968E4FF" w14:textId="77777777" w:rsidR="00C951FF" w:rsidRPr="00F51853" w:rsidRDefault="00C951FF" w:rsidP="00C951FF">
      <w:pPr>
        <w:rPr>
          <w:lang w:val="nl-NL"/>
        </w:rPr>
      </w:pPr>
      <w:r w:rsidRPr="00965B76">
        <w:rPr>
          <w:b/>
          <w:bCs/>
          <w:lang w:val="nl-NL"/>
        </w:rPr>
        <w:t>Elke 3de dag van de maand wordt daarom Day 3,</w:t>
      </w:r>
      <w:r w:rsidRPr="00F51853">
        <w:rPr>
          <w:lang w:val="nl-NL"/>
        </w:rPr>
        <w:t xml:space="preserve"> de vaste dag om je borsten te controleren. Een eenvoudige routine met een grote impact. Want hoe beter jij je borsten kent, hoe makkelijker je veranderingen kan opmerken die kunnen duiden op bijvoorbeeld een tumor.</w:t>
      </w:r>
      <w:r>
        <w:rPr>
          <w:lang w:val="nl-NL"/>
        </w:rPr>
        <w:t xml:space="preserve"> </w:t>
      </w:r>
      <w:r w:rsidRPr="00F51853">
        <w:rPr>
          <w:lang w:val="nl-NL"/>
        </w:rPr>
        <w:t xml:space="preserve">An </w:t>
      </w:r>
      <w:proofErr w:type="spellStart"/>
      <w:r w:rsidRPr="00F51853">
        <w:rPr>
          <w:lang w:val="nl-NL"/>
        </w:rPr>
        <w:t>Cloet</w:t>
      </w:r>
      <w:proofErr w:type="spellEnd"/>
      <w:r w:rsidRPr="00F51853">
        <w:rPr>
          <w:lang w:val="nl-NL"/>
        </w:rPr>
        <w:t xml:space="preserve">, </w:t>
      </w:r>
      <w:proofErr w:type="spellStart"/>
      <w:r w:rsidRPr="00F51853">
        <w:rPr>
          <w:lang w:val="nl-NL"/>
        </w:rPr>
        <w:t>External</w:t>
      </w:r>
      <w:proofErr w:type="spellEnd"/>
      <w:r w:rsidRPr="00F51853">
        <w:rPr>
          <w:lang w:val="nl-NL"/>
        </w:rPr>
        <w:t xml:space="preserve"> </w:t>
      </w:r>
      <w:proofErr w:type="spellStart"/>
      <w:r w:rsidRPr="00F51853">
        <w:rPr>
          <w:lang w:val="nl-NL"/>
        </w:rPr>
        <w:t>Affairs</w:t>
      </w:r>
      <w:proofErr w:type="spellEnd"/>
      <w:r w:rsidRPr="00F51853">
        <w:rPr>
          <w:lang w:val="nl-NL"/>
        </w:rPr>
        <w:t xml:space="preserve"> Director bij MSD: </w:t>
      </w:r>
      <w:r w:rsidRPr="00F51853">
        <w:rPr>
          <w:i/>
          <w:iCs/>
          <w:lang w:val="nl-NL"/>
        </w:rPr>
        <w:t>“Wij werken dagelijks aan nieuwe bestrijdingsmethodes voor kanker, maar die zijn het meest doeltreffend als artsen de behandeling vroeg kunnen opstarten. Preventie en vroege detectie blijven daarom onmisbaar.</w:t>
      </w:r>
      <w:r>
        <w:rPr>
          <w:i/>
          <w:iCs/>
          <w:lang w:val="nl-NL"/>
        </w:rPr>
        <w:t xml:space="preserve"> Day 3 kan dus echt levens redden.</w:t>
      </w:r>
      <w:r w:rsidRPr="00F51853">
        <w:rPr>
          <w:i/>
          <w:iCs/>
          <w:lang w:val="nl-NL"/>
        </w:rPr>
        <w:t>”</w:t>
      </w:r>
    </w:p>
    <w:p w14:paraId="4825FB41" w14:textId="77777777" w:rsidR="00C951FF" w:rsidRPr="00F51853" w:rsidRDefault="00C951FF" w:rsidP="00C951FF">
      <w:pPr>
        <w:rPr>
          <w:lang w:val="nl-NL"/>
        </w:rPr>
      </w:pPr>
    </w:p>
    <w:p w14:paraId="7424C6C0" w14:textId="77777777" w:rsidR="00C951FF" w:rsidRPr="00F51853" w:rsidRDefault="00C951FF" w:rsidP="00C951FF">
      <w:pPr>
        <w:rPr>
          <w:lang w:val="nl-NL"/>
        </w:rPr>
      </w:pPr>
      <w:r>
        <w:rPr>
          <w:lang w:val="nl-NL"/>
        </w:rPr>
        <w:t xml:space="preserve">Day 3 is daarom anders dan alle voorgaande campagnes. </w:t>
      </w:r>
      <w:r w:rsidRPr="00F51853">
        <w:rPr>
          <w:lang w:val="nl-NL"/>
        </w:rPr>
        <w:t>Thomas Driesen, Creative Director bij TBWA</w:t>
      </w:r>
      <w:r>
        <w:rPr>
          <w:lang w:val="nl-NL"/>
        </w:rPr>
        <w:t xml:space="preserve"> legt uit</w:t>
      </w:r>
      <w:r w:rsidRPr="00F51853">
        <w:rPr>
          <w:lang w:val="nl-NL"/>
        </w:rPr>
        <w:t>: “Day 3</w:t>
      </w:r>
      <w:r>
        <w:rPr>
          <w:lang w:val="nl-NL"/>
        </w:rPr>
        <w:t xml:space="preserve"> is niet zomaar een campagne die na een aantal weken weer verdwijnt. It’s </w:t>
      </w:r>
      <w:proofErr w:type="spellStart"/>
      <w:r>
        <w:rPr>
          <w:lang w:val="nl-NL"/>
        </w:rPr>
        <w:t>here</w:t>
      </w:r>
      <w:proofErr w:type="spellEnd"/>
      <w:r>
        <w:rPr>
          <w:lang w:val="nl-NL"/>
        </w:rPr>
        <w:t xml:space="preserve"> </w:t>
      </w:r>
      <w:proofErr w:type="spellStart"/>
      <w:r>
        <w:rPr>
          <w:lang w:val="nl-NL"/>
        </w:rPr>
        <w:t>to</w:t>
      </w:r>
      <w:proofErr w:type="spellEnd"/>
      <w:r>
        <w:rPr>
          <w:lang w:val="nl-NL"/>
        </w:rPr>
        <w:t xml:space="preserve"> </w:t>
      </w:r>
      <w:proofErr w:type="spellStart"/>
      <w:r>
        <w:rPr>
          <w:lang w:val="nl-NL"/>
        </w:rPr>
        <w:t>stay</w:t>
      </w:r>
      <w:proofErr w:type="spellEnd"/>
      <w:r>
        <w:rPr>
          <w:lang w:val="nl-NL"/>
        </w:rPr>
        <w:t xml:space="preserve">. Alles hebben we herdacht. Zo hebben we het mediabudget en het mediaplan gespreid zodat </w:t>
      </w:r>
      <w:r w:rsidRPr="00F51853">
        <w:rPr>
          <w:lang w:val="nl-NL"/>
        </w:rPr>
        <w:t xml:space="preserve">vrouwen </w:t>
      </w:r>
      <w:r>
        <w:rPr>
          <w:lang w:val="nl-NL"/>
        </w:rPr>
        <w:t>vanaf nu e</w:t>
      </w:r>
      <w:r w:rsidRPr="00F51853">
        <w:rPr>
          <w:lang w:val="nl-NL"/>
        </w:rPr>
        <w:t>lke 3</w:t>
      </w:r>
      <w:r w:rsidRPr="00F51853">
        <w:rPr>
          <w:vertAlign w:val="superscript"/>
          <w:lang w:val="nl-NL"/>
        </w:rPr>
        <w:t>de</w:t>
      </w:r>
      <w:r w:rsidRPr="00F51853">
        <w:rPr>
          <w:lang w:val="nl-NL"/>
        </w:rPr>
        <w:t xml:space="preserve"> dag van de maand via verschillende kanalen </w:t>
      </w:r>
      <w:r>
        <w:rPr>
          <w:lang w:val="nl-NL"/>
        </w:rPr>
        <w:t xml:space="preserve">aan de zelfcheck </w:t>
      </w:r>
      <w:r w:rsidRPr="00F51853">
        <w:rPr>
          <w:lang w:val="nl-NL"/>
        </w:rPr>
        <w:t>herinner</w:t>
      </w:r>
      <w:r>
        <w:rPr>
          <w:lang w:val="nl-NL"/>
        </w:rPr>
        <w:t>d worden</w:t>
      </w:r>
      <w:r w:rsidRPr="00F51853">
        <w:rPr>
          <w:lang w:val="nl-NL"/>
        </w:rPr>
        <w:t>.</w:t>
      </w:r>
      <w:r>
        <w:rPr>
          <w:lang w:val="nl-NL"/>
        </w:rPr>
        <w:t xml:space="preserve">” Ook </w:t>
      </w:r>
      <w:proofErr w:type="spellStart"/>
      <w:r>
        <w:rPr>
          <w:lang w:val="nl-NL"/>
        </w:rPr>
        <w:t>influencers</w:t>
      </w:r>
      <w:proofErr w:type="spellEnd"/>
      <w:r>
        <w:rPr>
          <w:lang w:val="nl-NL"/>
        </w:rPr>
        <w:t xml:space="preserve">, zoals Ruth Van </w:t>
      </w:r>
      <w:proofErr w:type="spellStart"/>
      <w:r>
        <w:rPr>
          <w:lang w:val="nl-NL"/>
        </w:rPr>
        <w:t>Soom</w:t>
      </w:r>
      <w:proofErr w:type="spellEnd"/>
      <w:r>
        <w:rPr>
          <w:lang w:val="nl-NL"/>
        </w:rPr>
        <w:t xml:space="preserve"> die zelf van borstkanker genas, zullen vanaf nu elke 3</w:t>
      </w:r>
      <w:r w:rsidRPr="00D01E0E">
        <w:rPr>
          <w:vertAlign w:val="superscript"/>
          <w:lang w:val="nl-NL"/>
        </w:rPr>
        <w:t>de</w:t>
      </w:r>
      <w:r>
        <w:rPr>
          <w:lang w:val="nl-NL"/>
        </w:rPr>
        <w:t xml:space="preserve"> dag van maand hun volgers op het belang wijzen van Day 3.</w:t>
      </w:r>
    </w:p>
    <w:p w14:paraId="41E9A14C" w14:textId="77777777" w:rsidR="00C951FF" w:rsidRPr="00F51853" w:rsidRDefault="00C951FF" w:rsidP="00C951FF">
      <w:pPr>
        <w:rPr>
          <w:lang w:val="nl-NL"/>
        </w:rPr>
      </w:pPr>
    </w:p>
    <w:p w14:paraId="3ADDA9AA" w14:textId="6B948FCC" w:rsidR="00C951FF" w:rsidRPr="00F51853" w:rsidRDefault="00C951FF" w:rsidP="00C951FF">
      <w:pPr>
        <w:rPr>
          <w:lang w:val="nl-NL"/>
        </w:rPr>
      </w:pPr>
      <w:r>
        <w:rPr>
          <w:lang w:val="nl-NL"/>
        </w:rPr>
        <w:t>Voor wie het zeker niet wil vergeten,</w:t>
      </w:r>
      <w:r w:rsidRPr="00F51853">
        <w:rPr>
          <w:lang w:val="nl-NL"/>
        </w:rPr>
        <w:t xml:space="preserve"> </w:t>
      </w:r>
      <w:r>
        <w:rPr>
          <w:lang w:val="nl-NL"/>
        </w:rPr>
        <w:t>is er ook</w:t>
      </w:r>
      <w:r w:rsidRPr="00F51853">
        <w:rPr>
          <w:lang w:val="nl-NL"/>
        </w:rPr>
        <w:t xml:space="preserve"> online reminder ontworpen waar</w:t>
      </w:r>
      <w:r>
        <w:rPr>
          <w:lang w:val="nl-NL"/>
        </w:rPr>
        <w:t xml:space="preserve">mee je </w:t>
      </w:r>
      <w:r w:rsidRPr="00F51853">
        <w:rPr>
          <w:lang w:val="nl-NL"/>
        </w:rPr>
        <w:t>Day 3 via één simpele klik elke maand in je Google, Apple of Outlook agenda verschijnt.</w:t>
      </w:r>
      <w:r>
        <w:rPr>
          <w:lang w:val="nl-NL"/>
        </w:rPr>
        <w:t xml:space="preserve"> Voor de rest van je leven. Grote Belgische bedrijven zoals Brussels Airlines hebben dit opgepikt en ondertussen Day 3 toegevoegd aan de agenda van al hun vrouwelijke werknemers, en roepen ze andere bedrijven op om hetzelfde te doen.</w:t>
      </w:r>
      <w:r w:rsidR="00BB4932">
        <w:rPr>
          <w:lang w:val="nl-NL"/>
        </w:rPr>
        <w:t xml:space="preserve"> </w:t>
      </w:r>
      <w:r>
        <w:rPr>
          <w:lang w:val="nl-NL"/>
        </w:rPr>
        <w:t xml:space="preserve">Ook via </w:t>
      </w:r>
      <w:r w:rsidRPr="00F51853">
        <w:rPr>
          <w:lang w:val="nl-NL"/>
        </w:rPr>
        <w:t>WhatsApp delen talloze vrouwen Day 3 via een doorstuurbericht met hun vriendinnen, zussen, moeders en collega’s.</w:t>
      </w:r>
    </w:p>
    <w:p w14:paraId="64C2BC6B" w14:textId="77777777" w:rsidR="00C951FF" w:rsidRPr="00F51853" w:rsidRDefault="00C951FF" w:rsidP="00C951FF">
      <w:pPr>
        <w:rPr>
          <w:lang w:val="nl-NL"/>
        </w:rPr>
      </w:pPr>
    </w:p>
    <w:p w14:paraId="2778E063" w14:textId="2FFD58C3" w:rsidR="00F76A0E" w:rsidRDefault="00C951FF" w:rsidP="004A5A7D">
      <w:r w:rsidRPr="00F51853">
        <w:rPr>
          <w:lang w:val="nl-NL"/>
        </w:rPr>
        <w:t xml:space="preserve">Wil jij Day 3 ook elke maand in de agenda van je agency of wil je meer weten over het vroegtijdig opsporen van borstkanker? </w:t>
      </w:r>
      <w:r w:rsidRPr="00565E0F">
        <w:t xml:space="preserve">Surf dan </w:t>
      </w:r>
      <w:proofErr w:type="spellStart"/>
      <w:r w:rsidRPr="00565E0F">
        <w:t>naar</w:t>
      </w:r>
      <w:proofErr w:type="spellEnd"/>
      <w:r w:rsidRPr="00565E0F">
        <w:t xml:space="preserve"> </w:t>
      </w:r>
      <w:hyperlink r:id="rId4" w:history="1">
        <w:r w:rsidR="004E3902" w:rsidRPr="00594B56">
          <w:rPr>
            <w:rStyle w:val="Hyperlink"/>
          </w:rPr>
          <w:t>www.msdbe.info/Day3</w:t>
        </w:r>
      </w:hyperlink>
      <w:r w:rsidRPr="00565E0F">
        <w:t>.</w:t>
      </w:r>
    </w:p>
    <w:p w14:paraId="61966610" w14:textId="254302BD" w:rsidR="004E3902" w:rsidRDefault="004E3902" w:rsidP="004A5A7D"/>
    <w:p w14:paraId="28D2C34E" w14:textId="78F2D614" w:rsidR="004E3902" w:rsidRPr="004E3902" w:rsidRDefault="004E3902" w:rsidP="004A5A7D">
      <w:pPr>
        <w:rPr>
          <w:b/>
          <w:bCs/>
        </w:rPr>
      </w:pPr>
      <w:r w:rsidRPr="004E3902">
        <w:rPr>
          <w:b/>
          <w:bCs/>
        </w:rPr>
        <w:t>Credits</w:t>
      </w:r>
    </w:p>
    <w:p w14:paraId="7035A944" w14:textId="170BBF32" w:rsidR="004E3902" w:rsidRDefault="004E3902" w:rsidP="004A5A7D">
      <w:r w:rsidRPr="004E3902">
        <w:rPr>
          <w:b/>
          <w:bCs/>
        </w:rPr>
        <w:t>Client:</w:t>
      </w:r>
      <w:r>
        <w:t xml:space="preserve"> MSD Belgium - Kelly </w:t>
      </w:r>
      <w:proofErr w:type="spellStart"/>
      <w:r>
        <w:t>Cumps</w:t>
      </w:r>
      <w:proofErr w:type="spellEnd"/>
      <w:r>
        <w:t xml:space="preserve">, </w:t>
      </w:r>
      <w:proofErr w:type="spellStart"/>
      <w:r>
        <w:t>Simina</w:t>
      </w:r>
      <w:proofErr w:type="spellEnd"/>
      <w:r>
        <w:t xml:space="preserve"> </w:t>
      </w:r>
      <w:proofErr w:type="spellStart"/>
      <w:r>
        <w:t>Mazureac</w:t>
      </w:r>
      <w:proofErr w:type="spellEnd"/>
      <w:r>
        <w:t>, Allan Matthys</w:t>
      </w:r>
    </w:p>
    <w:p w14:paraId="31AE6D7C" w14:textId="4C1536D1" w:rsidR="004E3902" w:rsidRDefault="004E3902" w:rsidP="004A5A7D">
      <w:r w:rsidRPr="004E3902">
        <w:rPr>
          <w:b/>
          <w:bCs/>
        </w:rPr>
        <w:t>Creative Director:</w:t>
      </w:r>
      <w:r>
        <w:t xml:space="preserve"> Thomas </w:t>
      </w:r>
      <w:proofErr w:type="spellStart"/>
      <w:r>
        <w:t>Driesen</w:t>
      </w:r>
      <w:proofErr w:type="spellEnd"/>
    </w:p>
    <w:p w14:paraId="64E4D30E" w14:textId="2262D5EC" w:rsidR="004E3902" w:rsidRPr="00196483" w:rsidRDefault="004E3902" w:rsidP="004A5A7D">
      <w:pPr>
        <w:rPr>
          <w:lang w:val="nl-BE"/>
        </w:rPr>
      </w:pPr>
      <w:r w:rsidRPr="00196483">
        <w:rPr>
          <w:b/>
          <w:bCs/>
          <w:lang w:val="nl-BE"/>
        </w:rPr>
        <w:t>Art Director:</w:t>
      </w:r>
      <w:r w:rsidRPr="00196483">
        <w:rPr>
          <w:lang w:val="nl-BE"/>
        </w:rPr>
        <w:t xml:space="preserve"> Anke Verhaegen</w:t>
      </w:r>
    </w:p>
    <w:p w14:paraId="44B58850" w14:textId="7AF2AFFF" w:rsidR="004E3902" w:rsidRPr="00196483" w:rsidRDefault="004E3902" w:rsidP="004A5A7D">
      <w:pPr>
        <w:rPr>
          <w:lang w:val="nl-BE"/>
        </w:rPr>
      </w:pPr>
      <w:r w:rsidRPr="00196483">
        <w:rPr>
          <w:b/>
          <w:bCs/>
          <w:lang w:val="nl-BE"/>
        </w:rPr>
        <w:t>Copywriter:</w:t>
      </w:r>
      <w:r w:rsidRPr="00196483">
        <w:rPr>
          <w:lang w:val="nl-BE"/>
        </w:rPr>
        <w:t xml:space="preserve"> Sofie Gilliams</w:t>
      </w:r>
    </w:p>
    <w:p w14:paraId="203CB501" w14:textId="5AE7560A" w:rsidR="004E3902" w:rsidRPr="00196483" w:rsidRDefault="004E3902" w:rsidP="004A5A7D">
      <w:pPr>
        <w:rPr>
          <w:lang w:val="nl-BE"/>
        </w:rPr>
      </w:pPr>
      <w:r w:rsidRPr="00196483">
        <w:rPr>
          <w:b/>
          <w:bCs/>
          <w:lang w:val="nl-BE"/>
        </w:rPr>
        <w:t>PR:</w:t>
      </w:r>
      <w:r w:rsidRPr="00196483">
        <w:rPr>
          <w:lang w:val="nl-BE"/>
        </w:rPr>
        <w:t xml:space="preserve"> Anneleen Coppens</w:t>
      </w:r>
    </w:p>
    <w:p w14:paraId="77DCB6F0" w14:textId="179AA90A" w:rsidR="004E3902" w:rsidRPr="004E3902" w:rsidRDefault="004E3902" w:rsidP="004A5A7D">
      <w:pPr>
        <w:rPr>
          <w:lang w:val="nl-BE"/>
        </w:rPr>
      </w:pPr>
      <w:r w:rsidRPr="004E3902">
        <w:rPr>
          <w:b/>
          <w:bCs/>
          <w:lang w:val="nl-BE"/>
        </w:rPr>
        <w:t>Strateg</w:t>
      </w:r>
      <w:r>
        <w:rPr>
          <w:b/>
          <w:bCs/>
          <w:lang w:val="nl-BE"/>
        </w:rPr>
        <w:t>y</w:t>
      </w:r>
      <w:r w:rsidRPr="004E3902">
        <w:rPr>
          <w:b/>
          <w:bCs/>
          <w:lang w:val="nl-BE"/>
        </w:rPr>
        <w:t>:</w:t>
      </w:r>
      <w:r w:rsidRPr="004E3902">
        <w:rPr>
          <w:lang w:val="nl-BE"/>
        </w:rPr>
        <w:t xml:space="preserve"> Jolien Van Heyste,</w:t>
      </w:r>
      <w:r>
        <w:rPr>
          <w:lang w:val="nl-BE"/>
        </w:rPr>
        <w:t xml:space="preserve"> Marco Bellusci,</w:t>
      </w:r>
      <w:r w:rsidRPr="004E3902">
        <w:rPr>
          <w:lang w:val="nl-BE"/>
        </w:rPr>
        <w:t xml:space="preserve"> Sofie De Maertelaere</w:t>
      </w:r>
    </w:p>
    <w:p w14:paraId="2B5B3E34" w14:textId="6756352C" w:rsidR="004E3902" w:rsidRPr="00565E0F" w:rsidRDefault="004E3902" w:rsidP="004A5A7D">
      <w:r w:rsidRPr="004E3902">
        <w:rPr>
          <w:b/>
          <w:bCs/>
        </w:rPr>
        <w:t>Account Director</w:t>
      </w:r>
      <w:r>
        <w:t xml:space="preserve">: </w:t>
      </w:r>
      <w:proofErr w:type="spellStart"/>
      <w:r>
        <w:t>Aubry</w:t>
      </w:r>
      <w:proofErr w:type="spellEnd"/>
      <w:r>
        <w:t xml:space="preserve"> Crock</w:t>
      </w:r>
    </w:p>
    <w:sectPr w:rsidR="004E3902" w:rsidRPr="00565E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8A"/>
    <w:rsid w:val="0000303F"/>
    <w:rsid w:val="000230F3"/>
    <w:rsid w:val="00032012"/>
    <w:rsid w:val="000671A7"/>
    <w:rsid w:val="00074848"/>
    <w:rsid w:val="00082EF5"/>
    <w:rsid w:val="00086089"/>
    <w:rsid w:val="000955E9"/>
    <w:rsid w:val="000B7AA6"/>
    <w:rsid w:val="000E136E"/>
    <w:rsid w:val="000E404B"/>
    <w:rsid w:val="000F7D96"/>
    <w:rsid w:val="001061C1"/>
    <w:rsid w:val="001109C4"/>
    <w:rsid w:val="00121B9D"/>
    <w:rsid w:val="00160869"/>
    <w:rsid w:val="0016196E"/>
    <w:rsid w:val="00184698"/>
    <w:rsid w:val="001861DA"/>
    <w:rsid w:val="00192796"/>
    <w:rsid w:val="00196483"/>
    <w:rsid w:val="001B1505"/>
    <w:rsid w:val="001B7EDD"/>
    <w:rsid w:val="001D030A"/>
    <w:rsid w:val="001D13B5"/>
    <w:rsid w:val="001D6F91"/>
    <w:rsid w:val="001F6224"/>
    <w:rsid w:val="00204587"/>
    <w:rsid w:val="00231EF1"/>
    <w:rsid w:val="00253624"/>
    <w:rsid w:val="00262C57"/>
    <w:rsid w:val="00281326"/>
    <w:rsid w:val="00291F40"/>
    <w:rsid w:val="002A7237"/>
    <w:rsid w:val="003047D1"/>
    <w:rsid w:val="00324C38"/>
    <w:rsid w:val="0036167F"/>
    <w:rsid w:val="00371294"/>
    <w:rsid w:val="00386B46"/>
    <w:rsid w:val="003A599B"/>
    <w:rsid w:val="003B4497"/>
    <w:rsid w:val="003C05E0"/>
    <w:rsid w:val="004273F7"/>
    <w:rsid w:val="00444562"/>
    <w:rsid w:val="00444E2D"/>
    <w:rsid w:val="00461996"/>
    <w:rsid w:val="004A5A7D"/>
    <w:rsid w:val="004B5788"/>
    <w:rsid w:val="004E1D41"/>
    <w:rsid w:val="004E3902"/>
    <w:rsid w:val="004E70A5"/>
    <w:rsid w:val="004E7F36"/>
    <w:rsid w:val="004F4A10"/>
    <w:rsid w:val="0051245E"/>
    <w:rsid w:val="005345EF"/>
    <w:rsid w:val="00557803"/>
    <w:rsid w:val="0056287D"/>
    <w:rsid w:val="00564C21"/>
    <w:rsid w:val="00565D2C"/>
    <w:rsid w:val="00565E0F"/>
    <w:rsid w:val="005A4FC4"/>
    <w:rsid w:val="005B2221"/>
    <w:rsid w:val="005B7CF0"/>
    <w:rsid w:val="005C24D8"/>
    <w:rsid w:val="005E328A"/>
    <w:rsid w:val="00601042"/>
    <w:rsid w:val="00603303"/>
    <w:rsid w:val="00621EC6"/>
    <w:rsid w:val="00632C51"/>
    <w:rsid w:val="00634273"/>
    <w:rsid w:val="00650842"/>
    <w:rsid w:val="00661997"/>
    <w:rsid w:val="00661DD8"/>
    <w:rsid w:val="00691263"/>
    <w:rsid w:val="006A22E3"/>
    <w:rsid w:val="006B2B95"/>
    <w:rsid w:val="006B307E"/>
    <w:rsid w:val="006B4494"/>
    <w:rsid w:val="006E1051"/>
    <w:rsid w:val="006F7227"/>
    <w:rsid w:val="00704082"/>
    <w:rsid w:val="00706458"/>
    <w:rsid w:val="0071087E"/>
    <w:rsid w:val="00717D91"/>
    <w:rsid w:val="00747DB1"/>
    <w:rsid w:val="0076058A"/>
    <w:rsid w:val="0076494C"/>
    <w:rsid w:val="007666D8"/>
    <w:rsid w:val="007A4F84"/>
    <w:rsid w:val="007A5E92"/>
    <w:rsid w:val="007B0614"/>
    <w:rsid w:val="007B76C3"/>
    <w:rsid w:val="007C12AD"/>
    <w:rsid w:val="007C2E17"/>
    <w:rsid w:val="007C3A98"/>
    <w:rsid w:val="007D76E2"/>
    <w:rsid w:val="007E2392"/>
    <w:rsid w:val="007E5AB9"/>
    <w:rsid w:val="007F20AF"/>
    <w:rsid w:val="00865705"/>
    <w:rsid w:val="00872284"/>
    <w:rsid w:val="00874CD2"/>
    <w:rsid w:val="00880584"/>
    <w:rsid w:val="00886595"/>
    <w:rsid w:val="008B1946"/>
    <w:rsid w:val="008C19E2"/>
    <w:rsid w:val="008C35EE"/>
    <w:rsid w:val="008D48B7"/>
    <w:rsid w:val="00915C63"/>
    <w:rsid w:val="00954A3D"/>
    <w:rsid w:val="0099540F"/>
    <w:rsid w:val="009D31F2"/>
    <w:rsid w:val="009E13C1"/>
    <w:rsid w:val="009F4BA0"/>
    <w:rsid w:val="00A17DFD"/>
    <w:rsid w:val="00A36666"/>
    <w:rsid w:val="00A366CF"/>
    <w:rsid w:val="00A562CF"/>
    <w:rsid w:val="00A57D98"/>
    <w:rsid w:val="00A73E30"/>
    <w:rsid w:val="00AA5335"/>
    <w:rsid w:val="00AA7FEA"/>
    <w:rsid w:val="00AB41F6"/>
    <w:rsid w:val="00AD4ABB"/>
    <w:rsid w:val="00AE79DD"/>
    <w:rsid w:val="00B05350"/>
    <w:rsid w:val="00B3648F"/>
    <w:rsid w:val="00B6375F"/>
    <w:rsid w:val="00B67390"/>
    <w:rsid w:val="00B90210"/>
    <w:rsid w:val="00B9138C"/>
    <w:rsid w:val="00BB4439"/>
    <w:rsid w:val="00BB4932"/>
    <w:rsid w:val="00BC1D08"/>
    <w:rsid w:val="00BC2347"/>
    <w:rsid w:val="00BE1FE7"/>
    <w:rsid w:val="00BF157A"/>
    <w:rsid w:val="00BF7B73"/>
    <w:rsid w:val="00C06C66"/>
    <w:rsid w:val="00C155EE"/>
    <w:rsid w:val="00C26A3D"/>
    <w:rsid w:val="00C33524"/>
    <w:rsid w:val="00C37ADF"/>
    <w:rsid w:val="00C41456"/>
    <w:rsid w:val="00C5429D"/>
    <w:rsid w:val="00C81579"/>
    <w:rsid w:val="00C951FF"/>
    <w:rsid w:val="00C953FE"/>
    <w:rsid w:val="00CC6F17"/>
    <w:rsid w:val="00CE7FD7"/>
    <w:rsid w:val="00CF5C19"/>
    <w:rsid w:val="00CF74A0"/>
    <w:rsid w:val="00D21E2F"/>
    <w:rsid w:val="00D25566"/>
    <w:rsid w:val="00D30F9B"/>
    <w:rsid w:val="00D32387"/>
    <w:rsid w:val="00D90D1D"/>
    <w:rsid w:val="00D95FFD"/>
    <w:rsid w:val="00DA2CCF"/>
    <w:rsid w:val="00DD71CA"/>
    <w:rsid w:val="00DE420F"/>
    <w:rsid w:val="00E04C2C"/>
    <w:rsid w:val="00E40A80"/>
    <w:rsid w:val="00E500C3"/>
    <w:rsid w:val="00E51E4E"/>
    <w:rsid w:val="00E82E69"/>
    <w:rsid w:val="00E92093"/>
    <w:rsid w:val="00E97869"/>
    <w:rsid w:val="00EC13F9"/>
    <w:rsid w:val="00EC4B3A"/>
    <w:rsid w:val="00ED4955"/>
    <w:rsid w:val="00EE147B"/>
    <w:rsid w:val="00F156EB"/>
    <w:rsid w:val="00F51853"/>
    <w:rsid w:val="00F76A0E"/>
    <w:rsid w:val="00FB64EC"/>
    <w:rsid w:val="00FC0670"/>
    <w:rsid w:val="00FF0AE9"/>
    <w:rsid w:val="308E71B5"/>
    <w:rsid w:val="567B14CA"/>
    <w:rsid w:val="5C8D65F2"/>
    <w:rsid w:val="6C3FD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E2488A"/>
  <w15:chartTrackingRefBased/>
  <w15:docId w15:val="{86213A71-453A-45F6-884C-6E793FE0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902"/>
    <w:rPr>
      <w:color w:val="0563C1" w:themeColor="hyperlink"/>
      <w:u w:val="single"/>
    </w:rPr>
  </w:style>
  <w:style w:type="character" w:styleId="UnresolvedMention">
    <w:name w:val="Unresolved Mention"/>
    <w:basedOn w:val="DefaultParagraphFont"/>
    <w:uiPriority w:val="99"/>
    <w:semiHidden/>
    <w:unhideWhenUsed/>
    <w:rsid w:val="004E3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sdbe.info/Day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Gilliams</dc:creator>
  <cp:keywords/>
  <dc:description/>
  <cp:lastModifiedBy>Anneleen Coppens</cp:lastModifiedBy>
  <cp:revision>3</cp:revision>
  <cp:lastPrinted>2022-10-05T11:50:00Z</cp:lastPrinted>
  <dcterms:created xsi:type="dcterms:W3CDTF">2022-10-05T11:50:00Z</dcterms:created>
  <dcterms:modified xsi:type="dcterms:W3CDTF">2022-10-05T11:50:00Z</dcterms:modified>
</cp:coreProperties>
</file>