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 xml:space="preserve">10 cosas que puedes hacer en TikTok para pasar unas #VacacionesEnCasa </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 xml:space="preserve">CIUDAD DE MÉXICO. </w:t>
      </w:r>
      <w:r>
        <w:rPr>
          <w:rFonts w:eastAsia="宋体" w:ascii="Times New Roman" w:cs="Times New Roman" w:hAnsi="Times New Roman"/>
          <w:b w:val="true"/>
          <w:sz w:val="22"/>
        </w:rPr>
        <w:t>30</w:t>
      </w:r>
      <w:r>
        <w:rPr>
          <w:rFonts w:eastAsia="宋体" w:ascii="Times New Roman" w:cs="Times New Roman" w:hAnsi="Times New Roman"/>
          <w:b w:val="true"/>
          <w:sz w:val="22"/>
        </w:rPr>
        <w:t xml:space="preserve"> de </w:t>
      </w:r>
      <w:r>
        <w:rPr>
          <w:rFonts w:eastAsia="宋体" w:ascii="Times New Roman" w:cs="Times New Roman" w:hAnsi="Times New Roman"/>
          <w:b w:val="true"/>
          <w:sz w:val="22"/>
        </w:rPr>
        <w:t>marzo</w:t>
      </w:r>
      <w:r>
        <w:rPr>
          <w:rFonts w:eastAsia="宋体" w:ascii="Times New Roman" w:cs="Times New Roman" w:hAnsi="Times New Roman"/>
          <w:b w:val="true"/>
          <w:sz w:val="22"/>
        </w:rPr>
        <w:t xml:space="preserve"> de 2021.-</w:t>
      </w:r>
      <w:r>
        <w:rPr>
          <w:rFonts w:eastAsia="宋体" w:ascii="Times New Roman" w:cs="Times New Roman" w:hAnsi="Times New Roman"/>
          <w:b w:val="true"/>
          <w:sz w:val="22"/>
        </w:rPr>
        <w:t xml:space="preserve"> </w:t>
      </w:r>
      <w:r>
        <w:rPr>
          <w:rFonts w:eastAsia="宋体" w:ascii="Times New Roman" w:cs="Times New Roman" w:hAnsi="Times New Roman"/>
          <w:sz w:val="22"/>
        </w:rPr>
        <w:t>Las vacaciones de Semana Santa son unas de las más esperadas por la población mexicana en el año. De acuerdo con la</w:t>
      </w:r>
      <w:hyperlink r:id="rId4">
        <w:r>
          <w:rPr>
            <w:rFonts w:eastAsia="宋体" w:ascii="Times New Roman" w:cs="Times New Roman" w:hAnsi="Times New Roman"/>
            <w:color w:val="1a84ee"/>
            <w:sz w:val="22"/>
          </w:rPr>
          <w:t xml:space="preserve"> Secretaría de Turismo</w:t>
        </w:r>
      </w:hyperlink>
      <w:r>
        <w:rPr>
          <w:rFonts w:eastAsia="宋体" w:ascii="Times New Roman" w:cs="Times New Roman" w:hAnsi="Times New Roman"/>
          <w:sz w:val="22"/>
        </w:rPr>
        <w:t xml:space="preserve">, para esta temporada vacacional se prevén un total de 9,227,000 mil turistas en los principales destinos del país, pero </w:t>
      </w:r>
      <w:r>
        <w:rPr>
          <w:rFonts w:eastAsia="宋体" w:ascii="Times New Roman" w:cs="Times New Roman" w:hAnsi="Times New Roman"/>
          <w:sz w:val="22"/>
        </w:rPr>
        <w:t>las circunstancias actuales</w:t>
      </w:r>
      <w:r>
        <w:rPr>
          <w:rFonts w:eastAsia="宋体" w:ascii="Times New Roman" w:cs="Times New Roman" w:hAnsi="Times New Roman"/>
          <w:sz w:val="22"/>
        </w:rPr>
        <w:t xml:space="preserve"> podría</w:t>
      </w:r>
      <w:r>
        <w:rPr>
          <w:rFonts w:eastAsia="宋体" w:ascii="Times New Roman" w:cs="Times New Roman" w:hAnsi="Times New Roman"/>
          <w:sz w:val="22"/>
        </w:rPr>
        <w:t>n</w:t>
      </w:r>
      <w:r>
        <w:rPr>
          <w:rFonts w:eastAsia="宋体" w:ascii="Times New Roman" w:cs="Times New Roman" w:hAnsi="Times New Roman"/>
          <w:sz w:val="22"/>
        </w:rPr>
        <w:t xml:space="preserve"> hacer que esas personas prefieran enfocar su atención en las plataformas digitales en lugar de salir de casa.​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 pesar del distanciamiento social, es posible pasar vacaciones de semana santa de formas divertidas y seguras.</w:t>
      </w:r>
      <w:r>
        <w:rPr>
          <w:rFonts w:eastAsia="宋体" w:ascii="Times New Roman" w:cs="Times New Roman" w:hAnsi="Times New Roman"/>
          <w:sz w:val="22"/>
        </w:rPr>
        <w:t xml:space="preserve"> TikTok, plataforma líder de videos cortos para celular, </w:t>
      </w:r>
      <w:r>
        <w:rPr>
          <w:rFonts w:eastAsia="宋体" w:ascii="Times New Roman" w:cs="Times New Roman" w:hAnsi="Times New Roman"/>
          <w:sz w:val="22"/>
        </w:rPr>
        <w:t>quiere ayudarte a</w:t>
      </w:r>
      <w:r>
        <w:rPr>
          <w:rFonts w:eastAsia="宋体" w:ascii="Times New Roman" w:cs="Times New Roman" w:hAnsi="Times New Roman"/>
          <w:sz w:val="22"/>
        </w:rPr>
        <w:t xml:space="preserve"> descans</w:t>
      </w:r>
      <w:r>
        <w:rPr>
          <w:rFonts w:eastAsia="宋体" w:ascii="Times New Roman" w:cs="Times New Roman" w:hAnsi="Times New Roman"/>
          <w:sz w:val="22"/>
        </w:rPr>
        <w:t>ar; disfrutando de</w:t>
      </w:r>
      <w:r>
        <w:rPr>
          <w:rFonts w:eastAsia="宋体" w:ascii="Times New Roman" w:cs="Times New Roman" w:hAnsi="Times New Roman"/>
          <w:sz w:val="22"/>
        </w:rPr>
        <w:t xml:space="preserve"> una</w:t>
      </w:r>
      <w:r>
        <w:rPr>
          <w:rFonts w:eastAsia="宋体" w:ascii="Times New Roman" w:cs="Times New Roman" w:hAnsi="Times New Roman"/>
          <w:sz w:val="22"/>
        </w:rPr>
        <w:t xml:space="preserve"> enorme variedad de contenido </w:t>
      </w:r>
      <w:r>
        <w:rPr>
          <w:rFonts w:eastAsia="宋体" w:ascii="Times New Roman" w:cs="Times New Roman" w:hAnsi="Times New Roman"/>
          <w:sz w:val="22"/>
        </w:rPr>
        <w:t>creativo</w:t>
      </w:r>
      <w:r>
        <w:rPr>
          <w:rFonts w:eastAsia="宋体" w:ascii="Times New Roman" w:cs="Times New Roman" w:hAnsi="Times New Roman"/>
          <w:sz w:val="22"/>
        </w:rPr>
        <w:t>, positivo y divertido</w:t>
      </w:r>
      <w:r>
        <w:rPr>
          <w:rFonts w:eastAsia="宋体" w:ascii="Times New Roman" w:cs="Times New Roman" w:hAnsi="Times New Roman"/>
          <w:sz w:val="22"/>
        </w:rPr>
        <w:t xml:space="preserve">, </w:t>
      </w:r>
      <w:r>
        <w:rPr>
          <w:rFonts w:eastAsia="宋体" w:ascii="Times New Roman" w:cs="Times New Roman" w:hAnsi="Times New Roman"/>
          <w:sz w:val="22"/>
        </w:rPr>
        <w:t xml:space="preserve">pasando así </w:t>
      </w:r>
      <w:r>
        <w:rPr>
          <w:rFonts w:eastAsia="宋体" w:ascii="Times New Roman" w:cs="Times New Roman" w:hAnsi="Times New Roman"/>
          <w:sz w:val="22"/>
        </w:rPr>
        <w:t xml:space="preserve">un </w:t>
      </w:r>
      <w:r>
        <w:rPr>
          <w:rFonts w:eastAsia="宋体" w:ascii="Times New Roman" w:cs="Times New Roman" w:hAnsi="Times New Roman"/>
          <w:sz w:val="22"/>
        </w:rPr>
        <w:t xml:space="preserve">tiempo </w:t>
      </w:r>
      <w:r>
        <w:rPr>
          <w:rFonts w:eastAsia="宋体" w:ascii="Times New Roman" w:cs="Times New Roman" w:hAnsi="Times New Roman"/>
          <w:sz w:val="22"/>
        </w:rPr>
        <w:t xml:space="preserve">increíble con tu familia sin necesidad de salir de </w:t>
      </w:r>
      <w:r>
        <w:rPr>
          <w:rFonts w:eastAsia="宋体" w:ascii="Times New Roman" w:cs="Times New Roman" w:hAnsi="Times New Roman"/>
          <w:sz w:val="22"/>
        </w:rPr>
        <w:t>casa</w:t>
      </w:r>
      <w:r>
        <w:rPr>
          <w:rFonts w:eastAsia="宋体" w:ascii="Times New Roman" w:cs="Times New Roman" w:hAnsi="Times New Roman"/>
          <w:sz w:val="22"/>
        </w:rPr>
        <w:t xml:space="preserve">. </w:t>
      </w:r>
      <w:r>
        <w:rPr>
          <w:rFonts w:eastAsia="宋体" w:ascii="Times New Roman" w:cs="Times New Roman" w:hAnsi="Times New Roman"/>
          <w:sz w:val="22"/>
        </w:rPr>
        <w:t xml:space="preserve"> </w:t>
      </w:r>
      <w:r>
        <w:rPr>
          <w:rFonts w:eastAsia="宋体" w:ascii="Times New Roman" w:cs="Times New Roman" w:hAnsi="Times New Roman"/>
          <w:sz w:val="22"/>
        </w:rPr>
        <w:t>La</w:t>
      </w:r>
      <w:r>
        <w:rPr>
          <w:rFonts w:eastAsia="宋体" w:ascii="Times New Roman" w:cs="Times New Roman" w:hAnsi="Times New Roman"/>
          <w:sz w:val="22"/>
        </w:rPr>
        <w:t xml:space="preserve"> campaña #VacacionesEnCasa,</w:t>
      </w:r>
      <w:r>
        <w:rPr>
          <w:rFonts w:eastAsia="宋体" w:ascii="Times New Roman" w:cs="Times New Roman" w:hAnsi="Times New Roman"/>
          <w:sz w:val="22"/>
        </w:rPr>
        <w:t xml:space="preserve"> </w:t>
      </w:r>
      <w:r>
        <w:rPr>
          <w:rFonts w:eastAsia="宋体" w:ascii="Times New Roman" w:cs="Times New Roman" w:hAnsi="Times New Roman"/>
          <w:sz w:val="22"/>
        </w:rPr>
        <w:t xml:space="preserve">recomienda diversas actividades y </w:t>
      </w:r>
      <w:r>
        <w:rPr>
          <w:rFonts w:eastAsia="宋体" w:ascii="Times New Roman" w:cs="Times New Roman" w:hAnsi="Times New Roman"/>
          <w:sz w:val="22"/>
        </w:rPr>
        <w:t>una</w:t>
      </w:r>
      <w:r>
        <w:rPr>
          <w:rFonts w:eastAsia="宋体" w:ascii="Times New Roman" w:cs="Times New Roman" w:hAnsi="Times New Roman"/>
          <w:sz w:val="22"/>
        </w:rPr>
        <w:t xml:space="preserve"> serie de transmisiones en vivo para salir de la rutina, </w:t>
      </w:r>
      <w:r>
        <w:rPr>
          <w:rFonts w:eastAsia="宋体" w:ascii="Times New Roman" w:cs="Times New Roman" w:hAnsi="Times New Roman"/>
          <w:sz w:val="22"/>
        </w:rPr>
        <w:t>descubriendo nuevas ideas y entretenimiento.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¿Qué hacer en mis #VacacionesEnCasa?</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b w:val="true"/>
          <w:sz w:val="22"/>
        </w:rPr>
        <w:t>Aprende algunos tips para cuidar a tu bebé:</w:t>
      </w:r>
      <w:r>
        <w:rPr>
          <w:rFonts w:eastAsia="宋体" w:ascii="Times New Roman" w:cs="Times New Roman" w:hAnsi="Times New Roman"/>
          <w:sz w:val="22"/>
        </w:rPr>
        <w:t xml:space="preserve"> Sí, quizá estar en casa con los hijos sin salir pueda ser complicado, pero </w:t>
      </w:r>
      <w:hyperlink r:id="rId6">
        <w:r>
          <w:rPr>
            <w:rFonts w:eastAsia="宋体" w:ascii="Times New Roman" w:cs="Times New Roman" w:hAnsi="Times New Roman"/>
            <w:color w:val="1a84ee"/>
            <w:sz w:val="22"/>
          </w:rPr>
          <w:t xml:space="preserve">@mami.sofy </w:t>
        </w:r>
      </w:hyperlink>
      <w:r>
        <w:rPr>
          <w:rFonts w:eastAsia="宋体" w:ascii="Times New Roman" w:cs="Times New Roman" w:hAnsi="Times New Roman"/>
          <w:sz w:val="22"/>
        </w:rPr>
        <w:t>realizara una transmisión en vivo el 29 de marzo a las 21:30 horas en la que dará tips y recomendaciones para cuidar a tus peques en vacaciones y</w:t>
      </w:r>
      <w:r>
        <w:rPr>
          <w:rFonts w:eastAsia="宋体" w:ascii="Times New Roman" w:cs="Times New Roman" w:hAnsi="Times New Roman"/>
          <w:sz w:val="22"/>
        </w:rPr>
        <w:t xml:space="preserve"> e</w:t>
      </w:r>
      <w:r>
        <w:rPr>
          <w:rFonts w:eastAsia="宋体" w:ascii="Times New Roman" w:cs="Times New Roman" w:hAnsi="Times New Roman"/>
          <w:sz w:val="22"/>
        </w:rPr>
        <w:t>ducarlos</w:t>
      </w:r>
      <w:r>
        <w:rPr>
          <w:rFonts w:eastAsia="宋体" w:ascii="Times New Roman" w:cs="Times New Roman" w:hAnsi="Times New Roman"/>
          <w:sz w:val="22"/>
        </w:rPr>
        <w:t xml:space="preserve"> sin necesidad de exponerlos al peligro que la pandemia representa. También </w:t>
      </w:r>
      <w:hyperlink r:id="rId7">
        <w:r>
          <w:rPr>
            <w:rFonts w:eastAsia="宋体" w:ascii="Times New Roman" w:cs="Times New Roman" w:hAnsi="Times New Roman"/>
            <w:color w:val="1a84ee"/>
            <w:sz w:val="22"/>
          </w:rPr>
          <w:t>@naranxadul</w:t>
        </w:r>
      </w:hyperlink>
      <w:r>
        <w:rPr>
          <w:rFonts w:eastAsia="宋体" w:ascii="Times New Roman" w:cs="Times New Roman" w:hAnsi="Times New Roman"/>
          <w:sz w:val="22"/>
        </w:rPr>
        <w:t xml:space="preserve"> realizará un live, el 30 de marzo a las 17:00 horas, en la que te dirá algunos juegos que te ayudarán a fortalecer el vinculo con tu bebé y tus hijos.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b w:val="true"/>
          <w:sz w:val="22"/>
        </w:rPr>
        <w:t xml:space="preserve">¡Lucharán, de dos a tres caídas!: </w:t>
      </w:r>
      <w:r>
        <w:rPr>
          <w:rFonts w:eastAsia="宋体" w:ascii="Times New Roman" w:cs="Times New Roman" w:hAnsi="Times New Roman"/>
          <w:sz w:val="22"/>
        </w:rPr>
        <w:t xml:space="preserve">Si eres fanático de la Lucha Libre, la cuenta oficial de </w:t>
      </w:r>
      <w:hyperlink r:id="rId8">
        <w:r>
          <w:rPr>
            <w:rFonts w:eastAsia="宋体" w:ascii="Times New Roman" w:cs="Times New Roman" w:hAnsi="Times New Roman"/>
            <w:color w:val="1a84ee"/>
            <w:sz w:val="22"/>
          </w:rPr>
          <w:t>Autocinema Aire Libre</w:t>
        </w:r>
      </w:hyperlink>
      <w:r>
        <w:rPr>
          <w:rFonts w:eastAsia="宋体" w:ascii="Times New Roman" w:cs="Times New Roman" w:hAnsi="Times New Roman"/>
          <w:sz w:val="22"/>
        </w:rPr>
        <w:t xml:space="preserve"> tendrá una presentación en vivo el 2 de abril, a las 21:00 horas, en la que podrás disfrutar de una emocionante lucha al más puro estilo mexicano. Recuerda que, además de este, dentro de TikTok hay una infinidad de videos dedicados a deportes como el futbol, las artes marciales mixtas, entre otros.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b w:val="true"/>
          <w:sz w:val="22"/>
        </w:rPr>
        <w:t xml:space="preserve">Comienza una vida fitness: </w:t>
      </w:r>
      <w:r>
        <w:rPr>
          <w:rFonts w:eastAsia="宋体" w:ascii="Times New Roman" w:cs="Times New Roman" w:hAnsi="Times New Roman"/>
          <w:sz w:val="22"/>
        </w:rPr>
        <w:t>¿Te gustaría</w:t>
      </w:r>
      <w:r>
        <w:rPr>
          <w:rFonts w:eastAsia="宋体" w:ascii="Times New Roman" w:cs="Times New Roman" w:hAnsi="Times New Roman"/>
          <w:sz w:val="22"/>
        </w:rPr>
        <w:t xml:space="preserve"> dar ese pequeño gran paso que necesitas para volverte todo un deportista</w:t>
      </w:r>
      <w:r>
        <w:rPr>
          <w:rFonts w:eastAsia="宋体" w:ascii="Times New Roman" w:cs="Times New Roman" w:hAnsi="Times New Roman"/>
          <w:sz w:val="22"/>
        </w:rPr>
        <w:t>?</w:t>
      </w:r>
      <w:r>
        <w:rPr>
          <w:rFonts w:eastAsia="宋体" w:ascii="Times New Roman" w:cs="Times New Roman" w:hAnsi="Times New Roman"/>
          <w:sz w:val="22"/>
        </w:rPr>
        <w:t xml:space="preserve"> </w:t>
      </w:r>
      <w:r>
        <w:rPr>
          <w:rFonts w:eastAsia="宋体" w:ascii="Times New Roman" w:cs="Times New Roman" w:hAnsi="Times New Roman"/>
          <w:sz w:val="22"/>
        </w:rPr>
        <w:t>P</w:t>
      </w:r>
      <w:r>
        <w:rPr>
          <w:rFonts w:eastAsia="宋体" w:ascii="Times New Roman" w:cs="Times New Roman" w:hAnsi="Times New Roman"/>
          <w:sz w:val="22"/>
        </w:rPr>
        <w:t xml:space="preserve">uedes comenzar con la rutina guiada que </w:t>
      </w:r>
      <w:hyperlink r:id="rId9">
        <w:r>
          <w:rPr>
            <w:rFonts w:eastAsia="宋体" w:ascii="Times New Roman" w:cs="Times New Roman" w:hAnsi="Times New Roman"/>
            <w:color w:val="1a84ee"/>
            <w:sz w:val="22"/>
          </w:rPr>
          <w:t>@sofialarios_</w:t>
        </w:r>
      </w:hyperlink>
      <w:r>
        <w:rPr>
          <w:rFonts w:eastAsia="宋体" w:ascii="Times New Roman" w:cs="Times New Roman" w:hAnsi="Times New Roman"/>
          <w:sz w:val="22"/>
        </w:rPr>
        <w:t xml:space="preserve"> ofrecerá el 3 de abril, en vivo a las 10:00 AM, desde su cuenta oficial.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b w:val="true"/>
          <w:sz w:val="22"/>
        </w:rPr>
        <w:t>'Toma el control' del mundo gamer:</w:t>
      </w:r>
      <w:r>
        <w:rPr>
          <w:rFonts w:eastAsia="宋体" w:ascii="Times New Roman" w:cs="Times New Roman" w:hAnsi="Times New Roman"/>
          <w:sz w:val="22"/>
        </w:rPr>
        <w:t xml:space="preserve"> Si quieres convertirte en profesional del gamón pero no sabes cuáles son los juegos en tendencia, puedes aprender sobre ellos en el live de </w:t>
      </w:r>
      <w:hyperlink r:id="rId10">
        <w:r>
          <w:rPr>
            <w:rFonts w:eastAsia="宋体" w:ascii="Times New Roman" w:cs="Times New Roman" w:hAnsi="Times New Roman"/>
            <w:color w:val="1a84ee"/>
            <w:sz w:val="22"/>
          </w:rPr>
          <w:t>@malteada4</w:t>
        </w:r>
      </w:hyperlink>
      <w:r>
        <w:rPr>
          <w:rFonts w:eastAsia="宋体" w:ascii="Times New Roman" w:cs="Times New Roman" w:hAnsi="Times New Roman"/>
          <w:sz w:val="22"/>
        </w:rPr>
        <w:t>, del 3 de abril a ñas 20:00 horas, quien te dirá cuales son los juegos más utilizados por los profesionales, además de algunos trucos con los que pasarás horas de diversión</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b w:val="true"/>
          <w:sz w:val="22"/>
        </w:rPr>
        <w:t xml:space="preserve">Apégate a las recomendaciones oficiales: </w:t>
      </w:r>
      <w:r>
        <w:rPr>
          <w:rFonts w:eastAsia="宋体" w:ascii="Times New Roman" w:cs="Times New Roman" w:hAnsi="Times New Roman"/>
          <w:sz w:val="22"/>
        </w:rPr>
        <w:t xml:space="preserve">El </w:t>
      </w:r>
      <w:hyperlink r:id="rId11">
        <w:r>
          <w:rPr>
            <w:rFonts w:eastAsia="宋体" w:ascii="Times New Roman" w:cs="Times New Roman" w:hAnsi="Times New Roman"/>
            <w:color w:val="1a84ee"/>
            <w:sz w:val="22"/>
          </w:rPr>
          <w:t xml:space="preserve">@imssmx </w:t>
        </w:r>
      </w:hyperlink>
      <w:r>
        <w:rPr>
          <w:rFonts w:eastAsia="宋体" w:ascii="Times New Roman" w:cs="Times New Roman" w:hAnsi="Times New Roman"/>
          <w:sz w:val="22"/>
        </w:rPr>
        <w:t>tendrá un live en su cuenta oficial el 30 de marzo, a las 19:00 horas, en donde recomendará las principales medidas para cuidarte a ti, y al resto de tu familia.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6"/>
        </w:numPr>
        <w:ind w:left="0"/>
        <w:jc w:val="left"/>
      </w:pPr>
      <w:r>
        <w:rPr>
          <w:rFonts w:eastAsia="宋体" w:ascii="Times New Roman" w:cs="Times New Roman" w:hAnsi="Times New Roman"/>
          <w:b w:val="true"/>
          <w:sz w:val="22"/>
        </w:rPr>
        <w:t>Viaja por mundos y épocas:</w:t>
      </w:r>
      <w:r>
        <w:rPr>
          <w:rFonts w:eastAsia="宋体" w:ascii="Times New Roman" w:cs="Times New Roman" w:hAnsi="Times New Roman"/>
          <w:sz w:val="22"/>
        </w:rPr>
        <w:t xml:space="preserve"> Para ello puedes hacer uso de la cartografía de la mano del </w:t>
      </w:r>
      <w:hyperlink r:id="rId12">
        <w:r>
          <w:rPr>
            <w:rFonts w:eastAsia="宋体" w:ascii="Times New Roman" w:cs="Times New Roman" w:hAnsi="Times New Roman"/>
            <w:color w:val="1a84ee"/>
            <w:sz w:val="22"/>
          </w:rPr>
          <w:t>Museo Franz Mayer</w:t>
        </w:r>
      </w:hyperlink>
      <w:r>
        <w:rPr>
          <w:rFonts w:eastAsia="宋体" w:ascii="Times New Roman" w:cs="Times New Roman" w:hAnsi="Times New Roman"/>
          <w:sz w:val="22"/>
        </w:rPr>
        <w:t>, que en su cuenta oficial realizará un en vivo en donde te dara un recorrido a través de los mapas de su colección, y en el que podrás descubrir más sobre los ancestros que construyeron el mundo tal cual lo conocemos actualmente.</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7"/>
        </w:numPr>
        <w:ind w:left="0"/>
        <w:jc w:val="left"/>
      </w:pPr>
      <w:r>
        <w:rPr>
          <w:rFonts w:eastAsia="宋体" w:ascii="Times New Roman" w:cs="Times New Roman" w:hAnsi="Times New Roman"/>
          <w:b w:val="true"/>
          <w:sz w:val="22"/>
        </w:rPr>
        <w:t>Aprende a resguardar tu seguridad:</w:t>
      </w:r>
      <w:r>
        <w:rPr>
          <w:rFonts w:eastAsia="宋体" w:ascii="Times New Roman" w:cs="Times New Roman" w:hAnsi="Times New Roman"/>
          <w:sz w:val="22"/>
        </w:rPr>
        <w:t xml:space="preserve"> Estar en casa es una buena oportunidad de aprender algunas recomendaciones para prevenir ser víctima de delitos en casa o en redes sociales. El </w:t>
      </w:r>
      <w:hyperlink r:id="rId13">
        <w:r>
          <w:rPr>
            <w:rFonts w:eastAsia="宋体" w:ascii="Times New Roman" w:cs="Times New Roman" w:hAnsi="Times New Roman"/>
            <w:color w:val="1a84ee"/>
            <w:sz w:val="22"/>
          </w:rPr>
          <w:t>Observatorio Nacional Ciudadano</w:t>
        </w:r>
      </w:hyperlink>
      <w:r>
        <w:rPr>
          <w:rFonts w:eastAsia="宋体" w:ascii="Times New Roman" w:cs="Times New Roman" w:hAnsi="Times New Roman"/>
          <w:sz w:val="22"/>
        </w:rPr>
        <w:t xml:space="preserve"> será el encargado de orientarte al respecto en su live del 31 de marzo a las 17:00 horas.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8"/>
        </w:numPr>
        <w:ind w:left="0"/>
        <w:jc w:val="left"/>
      </w:pPr>
      <w:r>
        <w:rPr>
          <w:rFonts w:eastAsia="宋体" w:ascii="Times New Roman" w:cs="Times New Roman" w:hAnsi="Times New Roman"/>
          <w:b w:val="true"/>
          <w:sz w:val="22"/>
        </w:rPr>
        <w:t xml:space="preserve">¡Hora de cuentos!: </w:t>
      </w:r>
      <w:r>
        <w:rPr>
          <w:rFonts w:eastAsia="宋体" w:ascii="Times New Roman" w:cs="Times New Roman" w:hAnsi="Times New Roman"/>
          <w:sz w:val="22"/>
        </w:rPr>
        <w:t xml:space="preserve">También puedes aprovechar para escuchar a Santi 'El Cuentacuentos', quien narrará en vivo la historia ‘Vamos a Papalotear’ a las 18:00 horas del 1 de abril, desde la cuenta oficial del </w:t>
      </w:r>
      <w:hyperlink r:id="rId14">
        <w:r>
          <w:rPr>
            <w:rFonts w:eastAsia="宋体" w:ascii="Times New Roman" w:cs="Times New Roman" w:hAnsi="Times New Roman"/>
            <w:color w:val="1a84ee"/>
            <w:sz w:val="22"/>
          </w:rPr>
          <w:t>Papalote Museo del Niño</w:t>
        </w:r>
      </w:hyperlink>
      <w:r>
        <w:rPr>
          <w:rFonts w:eastAsia="宋体" w:ascii="Times New Roman" w:cs="Times New Roman" w:hAnsi="Times New Roman"/>
          <w:sz w:val="22"/>
        </w:rPr>
        <w:t>. Este cuento fue escrito por Francisco Hinojosa especialmente para el Papalote, ¿lo conoces?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9"/>
        </w:numPr>
        <w:ind w:left="0"/>
        <w:jc w:val="left"/>
      </w:pPr>
      <w:r>
        <w:rPr>
          <w:rFonts w:eastAsia="宋体" w:ascii="Times New Roman" w:cs="Times New Roman" w:hAnsi="Times New Roman"/>
          <w:b w:val="true"/>
          <w:sz w:val="22"/>
        </w:rPr>
        <w:t>Saca al músico que llevas dentro:</w:t>
      </w:r>
      <w:r>
        <w:rPr>
          <w:rFonts w:eastAsia="宋体" w:ascii="Times New Roman" w:cs="Times New Roman" w:hAnsi="Times New Roman"/>
          <w:sz w:val="22"/>
        </w:rPr>
        <w:t xml:space="preserve"> En TikTok hay una gran cantidad de videos y turoriales sobre instrumentos musicales que pueden servirte para aprender a tocar y hacer música con tus propias manos. Además, </w:t>
      </w:r>
      <w:hyperlink r:id="rId15">
        <w:r>
          <w:rPr>
            <w:rFonts w:eastAsia="宋体" w:ascii="Times New Roman" w:cs="Times New Roman" w:hAnsi="Times New Roman"/>
            <w:color w:val="1a84ee"/>
            <w:sz w:val="22"/>
          </w:rPr>
          <w:t>Chetes Garza</w:t>
        </w:r>
      </w:hyperlink>
      <w:r>
        <w:rPr>
          <w:rFonts w:eastAsia="宋体" w:ascii="Times New Roman" w:cs="Times New Roman" w:hAnsi="Times New Roman"/>
          <w:sz w:val="22"/>
        </w:rPr>
        <w:t xml:space="preserve"> realizará una masterclass en vivo, el 1 de abril a las 12:30 horas, en la que te ayudará a mejorar tus habilidades con la guitarra y otros instrumentos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10"/>
        </w:numPr>
        <w:ind w:left="0"/>
        <w:jc w:val="left"/>
      </w:pPr>
      <w:r>
        <w:rPr>
          <w:rFonts w:eastAsia="宋体" w:ascii="Times New Roman" w:cs="Times New Roman" w:hAnsi="Times New Roman"/>
          <w:b w:val="true"/>
          <w:sz w:val="22"/>
        </w:rPr>
        <w:t xml:space="preserve">Conoce más sobre este 'maestro del disfraz': </w:t>
      </w:r>
      <w:r>
        <w:rPr>
          <w:rFonts w:eastAsia="宋体" w:ascii="Times New Roman" w:cs="Times New Roman" w:hAnsi="Times New Roman"/>
          <w:sz w:val="22"/>
        </w:rPr>
        <w:t xml:space="preserve">Uno de los creadores que más han llamado la atención por su nivel de personificación al disfrazarse en sus videos de TikTok es el exfutbolista Luis Hernández 'El Matador', que en su cuenta oficial ha aparecido disfrazado de personajes como Yondu, de Marvel. Para saber más sobre cómo lo hace, el tiktoker </w:t>
      </w:r>
      <w:hyperlink r:id="rId16">
        <w:r>
          <w:rPr>
            <w:rFonts w:eastAsia="宋体" w:ascii="Times New Roman" w:cs="Times New Roman" w:hAnsi="Times New Roman"/>
            <w:color w:val="1a84ee"/>
            <w:sz w:val="22"/>
          </w:rPr>
          <w:t xml:space="preserve">@Zabalive </w:t>
        </w:r>
      </w:hyperlink>
      <w:r>
        <w:rPr>
          <w:rFonts w:eastAsia="宋体" w:ascii="Times New Roman" w:cs="Times New Roman" w:hAnsi="Times New Roman"/>
          <w:sz w:val="22"/>
        </w:rPr>
        <w:t>le hará una entrevista en donde hablará de eso, y de sus años como jugador de la selección mexicana, que será transmitida en vivo el 4 de abril a las 19:00 horas.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Ya lo sabes, no es necesario salir de casa para pasar momentos de diversión y entretenimiento con tu familia, e incluso solo, durante estas vacaciones de Semana Santa. </w:t>
      </w:r>
      <w:r>
        <w:rPr>
          <w:rFonts w:eastAsia="宋体" w:ascii="Times New Roman" w:cs="Times New Roman" w:hAnsi="Times New Roman"/>
          <w:sz w:val="22"/>
        </w:rPr>
        <w:t>Para ello, TikTok tiene una amplia diversidad de contenidos que se suben a diario, en los que la comunidad encuentra a personas demostrando sus mejores talentos de forma divertida, entretenida y creativa; en donde, además, los usuarios siempre pueden aprender algo nuevo.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7"/>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start w:val="1"/>
      <w:numFmt w:val="decimal"/>
      <w:suff w:val="space"/>
      <w:lvlText w:val="%1."/>
      <w:rPr>
        <w:color w:val="0070f0"/>
      </w:rPr>
    </w:lvl>
  </w:abstractNum>
  <w:abstractNum w:abstractNumId="2">
    <w:lvl>
      <w:start w:val="2"/>
      <w:numFmt w:val="decimal"/>
      <w:suff w:val="space"/>
      <w:lvlText w:val="%1."/>
      <w:rPr>
        <w:color w:val="0070f0"/>
      </w:rPr>
    </w:lvl>
  </w:abstractNum>
  <w:abstractNum w:abstractNumId="3">
    <w:lvl>
      <w:start w:val="3"/>
      <w:numFmt w:val="decimal"/>
      <w:suff w:val="space"/>
      <w:lvlText w:val="%1."/>
      <w:rPr>
        <w:color w:val="0070f0"/>
      </w:rPr>
    </w:lvl>
  </w:abstractNum>
  <w:abstractNum w:abstractNumId="4">
    <w:lvl>
      <w:start w:val="4"/>
      <w:numFmt w:val="decimal"/>
      <w:suff w:val="space"/>
      <w:lvlText w:val="%1."/>
      <w:rPr>
        <w:color w:val="0070f0"/>
      </w:rPr>
    </w:lvl>
  </w:abstractNum>
  <w:abstractNum w:abstractNumId="5">
    <w:lvl>
      <w:start w:val="5"/>
      <w:numFmt w:val="decimal"/>
      <w:suff w:val="space"/>
      <w:lvlText w:val="%1."/>
      <w:rPr>
        <w:color w:val="0070f0"/>
      </w:rPr>
    </w:lvl>
  </w:abstractNum>
  <w:abstractNum w:abstractNumId="6">
    <w:lvl>
      <w:start w:val="6"/>
      <w:numFmt w:val="decimal"/>
      <w:suff w:val="space"/>
      <w:lvlText w:val="%1."/>
      <w:rPr>
        <w:color w:val="0070f0"/>
      </w:rPr>
    </w:lvl>
  </w:abstractNum>
  <w:abstractNum w:abstractNumId="7">
    <w:lvl>
      <w:start w:val="7"/>
      <w:numFmt w:val="decimal"/>
      <w:suff w:val="space"/>
      <w:lvlText w:val="%1."/>
      <w:rPr>
        <w:color w:val="0070f0"/>
      </w:rPr>
    </w:lvl>
  </w:abstractNum>
  <w:abstractNum w:abstractNumId="8">
    <w:lvl>
      <w:start w:val="8"/>
      <w:numFmt w:val="decimal"/>
      <w:suff w:val="space"/>
      <w:lvlText w:val="%1."/>
      <w:rPr>
        <w:color w:val="0070f0"/>
      </w:rPr>
    </w:lvl>
  </w:abstractNum>
  <w:abstractNum w:abstractNumId="9">
    <w:lvl>
      <w:start w:val="9"/>
      <w:numFmt w:val="decimal"/>
      <w:suff w:val="space"/>
      <w:lvlText w:val="%1."/>
      <w:rPr>
        <w:color w:val="0070f0"/>
      </w:rPr>
    </w:lvl>
  </w:abstractNum>
  <w:abstractNum w:abstractNumId="10">
    <w:lvl>
      <w:start w:val="10"/>
      <w:numFmt w:val="decimal"/>
      <w:suff w:val="space"/>
      <w:lvlText w:val="%1."/>
      <w:rPr>
        <w:color w:val="0070f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www.tiktok.com/@malteada4?" TargetMode="External" Type="http://schemas.openxmlformats.org/officeDocument/2006/relationships/hyperlink"/><Relationship Id="rId11" Target="https://www.tiktok.com/@imssmx?" TargetMode="External" Type="http://schemas.openxmlformats.org/officeDocument/2006/relationships/hyperlink"/><Relationship Id="rId12" Target="https://www.tiktok.com/@museofranzmayer?lang=en" TargetMode="External" Type="http://schemas.openxmlformats.org/officeDocument/2006/relationships/hyperlink"/><Relationship Id="rId13" Target="https://www.tiktok.com/@obsnalciudadano?lang=en" TargetMode="External" Type="http://schemas.openxmlformats.org/officeDocument/2006/relationships/hyperlink"/><Relationship Id="rId14" Target="https://www.tiktok.com/@papalote_museo?lang=en" TargetMode="External" Type="http://schemas.openxmlformats.org/officeDocument/2006/relationships/hyperlink"/><Relationship Id="rId15" Target="https://www.tiktok.com/@chetesgarza?lang=en" TargetMode="External" Type="http://schemas.openxmlformats.org/officeDocument/2006/relationships/hyperlink"/><Relationship Id="rId16" Target="https://www.tiktok.com/@zabalive" TargetMode="External" Type="http://schemas.openxmlformats.org/officeDocument/2006/relationships/hyperlink"/><Relationship Id="rId17"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https://www.gob.mx/sectur/prensa/expectativas-de-2021-para-periodos-vacacionales-y-fines-de-semana-largos?state=published" TargetMode="External" Type="http://schemas.openxmlformats.org/officeDocument/2006/relationships/hyperlink"/><Relationship Id="rId5" Target="numbering.xml" Type="http://schemas.openxmlformats.org/officeDocument/2006/relationships/numbering"/><Relationship Id="rId6" Target="https://www.tiktok.com/@mami.sofy?" TargetMode="External" Type="http://schemas.openxmlformats.org/officeDocument/2006/relationships/hyperlink"/><Relationship Id="rId7" Target="https://www.tiktok.com/@naranxadul?" TargetMode="External" Type="http://schemas.openxmlformats.org/officeDocument/2006/relationships/hyperlink"/><Relationship Id="rId8" Target="https://www.tiktok.com/@autocinemaairelibre?lang=en" TargetMode="External" Type="http://schemas.openxmlformats.org/officeDocument/2006/relationships/hyperlink"/><Relationship Id="rId9" Target="https://www.tiktok.com/@sofialarios_?"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2021-03-30T17:37:37Z</dcterms:created>
  <dc:creator>Apache POI</dc:creator>
</cp:coreProperties>
</file>