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09E30" w14:textId="77777777" w:rsidR="008F0F15" w:rsidRPr="00276559" w:rsidRDefault="008F0F15" w:rsidP="008F0F15">
      <w:pPr>
        <w:spacing w:line="360" w:lineRule="auto"/>
        <w:jc w:val="center"/>
        <w:rPr>
          <w:rFonts w:ascii="Arial" w:hAnsi="Arial" w:cs="Arial"/>
          <w:b/>
          <w:sz w:val="28"/>
          <w:szCs w:val="20"/>
          <w:lang w:val="fr-FR"/>
        </w:rPr>
      </w:pPr>
    </w:p>
    <w:p w14:paraId="75618F3F" w14:textId="77777777" w:rsidR="00D32866" w:rsidRDefault="00D32866" w:rsidP="003F5A26">
      <w:pPr>
        <w:spacing w:line="360" w:lineRule="auto"/>
        <w:rPr>
          <w:rFonts w:ascii="Frutiger Next Com Medium" w:hAnsi="Frutiger Next Com Medium"/>
          <w:b/>
          <w:sz w:val="28"/>
          <w:lang w:val="fr-FR"/>
        </w:rPr>
      </w:pPr>
    </w:p>
    <w:p w14:paraId="3C1133BB" w14:textId="77777777" w:rsidR="007E6450" w:rsidRDefault="007E6450" w:rsidP="007E6450">
      <w:pPr>
        <w:spacing w:line="360" w:lineRule="auto"/>
        <w:jc w:val="center"/>
        <w:rPr>
          <w:rFonts w:ascii="Helvetica" w:hAnsi="Helvetica"/>
          <w:b/>
          <w:sz w:val="28"/>
          <w:szCs w:val="28"/>
          <w:lang w:val="fr-FR"/>
        </w:rPr>
      </w:pPr>
      <w:r w:rsidRPr="007E6450">
        <w:rPr>
          <w:rFonts w:ascii="Helvetica" w:hAnsi="Helvetica"/>
          <w:b/>
          <w:sz w:val="28"/>
          <w:szCs w:val="28"/>
          <w:lang w:val="fr-FR"/>
        </w:rPr>
        <w:t>DKV cherche bons éco-performeurs</w:t>
      </w:r>
    </w:p>
    <w:p w14:paraId="114119D4" w14:textId="77777777" w:rsidR="007E6450" w:rsidRPr="00757F6A" w:rsidRDefault="007E6450" w:rsidP="007E6450">
      <w:pPr>
        <w:spacing w:line="360" w:lineRule="auto"/>
        <w:jc w:val="center"/>
        <w:rPr>
          <w:rFonts w:ascii="Helvetica" w:hAnsi="Helvetica"/>
          <w:i/>
          <w:lang w:val="fr-FR"/>
        </w:rPr>
      </w:pPr>
      <w:r w:rsidRPr="007E6450">
        <w:rPr>
          <w:rFonts w:ascii="Helvetica" w:hAnsi="Helvetica"/>
          <w:i/>
          <w:lang w:val="fr-FR"/>
        </w:rPr>
        <w:t>Date limite d’inscription à la 10</w:t>
      </w:r>
      <w:r w:rsidRPr="007E6450">
        <w:rPr>
          <w:rFonts w:ascii="Helvetica" w:hAnsi="Helvetica"/>
          <w:i/>
          <w:vertAlign w:val="superscript"/>
          <w:lang w:val="fr-FR"/>
        </w:rPr>
        <w:t>e</w:t>
      </w:r>
      <w:r w:rsidRPr="007E6450">
        <w:rPr>
          <w:rFonts w:ascii="Helvetica" w:hAnsi="Helvetica"/>
          <w:i/>
          <w:lang w:val="fr-FR"/>
        </w:rPr>
        <w:t xml:space="preserve"> Eco Performance Award fixé au 31 janvier 2017</w:t>
      </w:r>
      <w:r w:rsidRPr="007E6450">
        <w:rPr>
          <w:rFonts w:ascii="PMingLiU" w:eastAsia="PMingLiU" w:hAnsi="PMingLiU" w:cs="PMingLiU"/>
          <w:i/>
          <w:lang w:val="fr-FR"/>
        </w:rPr>
        <w:br/>
      </w:r>
    </w:p>
    <w:p w14:paraId="1962E884" w14:textId="77777777" w:rsidR="007E6450" w:rsidRPr="00757F6A" w:rsidRDefault="006A51A4" w:rsidP="007E6450">
      <w:pPr>
        <w:spacing w:line="360" w:lineRule="auto"/>
        <w:rPr>
          <w:rFonts w:ascii="Helvetica" w:hAnsi="Helvetica"/>
          <w:lang w:val="fr-FR"/>
        </w:rPr>
      </w:pPr>
      <w:r w:rsidRPr="00757F6A">
        <w:rPr>
          <w:rFonts w:ascii="Helvetica" w:hAnsi="Helvetica"/>
          <w:b/>
          <w:lang w:val="fr-FR"/>
        </w:rPr>
        <w:t>Noordwijkerhout</w:t>
      </w:r>
      <w:r w:rsidR="00291831" w:rsidRPr="00757F6A">
        <w:rPr>
          <w:rFonts w:ascii="Helvetica" w:hAnsi="Helvetica"/>
          <w:b/>
          <w:lang w:val="fr-FR"/>
        </w:rPr>
        <w:t xml:space="preserve">, </w:t>
      </w:r>
      <w:r w:rsidR="007E6450" w:rsidRPr="00757F6A">
        <w:rPr>
          <w:rFonts w:ascii="Helvetica" w:hAnsi="Helvetica"/>
          <w:b/>
          <w:lang w:val="fr-FR"/>
        </w:rPr>
        <w:t>15 décembre</w:t>
      </w:r>
      <w:r w:rsidR="00291831" w:rsidRPr="00757F6A">
        <w:rPr>
          <w:rFonts w:ascii="Helvetica" w:hAnsi="Helvetica"/>
          <w:b/>
          <w:lang w:val="fr-FR"/>
        </w:rPr>
        <w:t xml:space="preserve"> 2016</w:t>
      </w:r>
      <w:r w:rsidR="00C036FB" w:rsidRPr="00757F6A">
        <w:rPr>
          <w:rFonts w:ascii="Helvetica" w:hAnsi="Helvetica"/>
          <w:lang w:val="fr-FR"/>
        </w:rPr>
        <w:t xml:space="preserve"> –</w:t>
      </w:r>
      <w:r w:rsidR="00291831" w:rsidRPr="00757F6A">
        <w:rPr>
          <w:rFonts w:ascii="Helvetica" w:hAnsi="Helvetica"/>
          <w:lang w:val="fr-FR"/>
        </w:rPr>
        <w:t xml:space="preserve"> </w:t>
      </w:r>
      <w:r w:rsidR="007E6450" w:rsidRPr="00757F6A">
        <w:rPr>
          <w:rFonts w:ascii="Helvetica" w:hAnsi="Helvetica"/>
          <w:lang w:val="fr-FR"/>
        </w:rPr>
        <w:t>Le 8 mai 2017, le 10</w:t>
      </w:r>
      <w:r w:rsidR="007E6450" w:rsidRPr="00757F6A">
        <w:rPr>
          <w:rFonts w:ascii="Helvetica" w:hAnsi="Helvetica"/>
          <w:vertAlign w:val="superscript"/>
          <w:lang w:val="fr-FR"/>
        </w:rPr>
        <w:t>e</w:t>
      </w:r>
      <w:r w:rsidR="007E6450" w:rsidRPr="00757F6A">
        <w:rPr>
          <w:rFonts w:ascii="Helvetica" w:hAnsi="Helvetica"/>
          <w:lang w:val="fr-FR"/>
        </w:rPr>
        <w:t xml:space="preserve"> Eco Performance Award sera attribué aux transporteurs particulièrement soucieux de la durabilité. La remise des prix aura lieu la veille du salon Transport Logistic 2017. Les entreprises qui veulent tenter de remporter cette récompense et son label tant convoité peuvent s’inscrire jusqu’au 31 janvier 2017 en se connectant sur http://www.eco-performanceaward.com/jetzt-bewerben.html. </w:t>
      </w:r>
    </w:p>
    <w:p w14:paraId="5899F0E7" w14:textId="77777777" w:rsidR="007E6450" w:rsidRPr="00757F6A" w:rsidRDefault="007E6450" w:rsidP="007E6450">
      <w:pPr>
        <w:spacing w:line="360" w:lineRule="auto"/>
        <w:rPr>
          <w:rFonts w:ascii="Helvetica" w:hAnsi="Helvetica"/>
          <w:lang w:val="fr-FR"/>
        </w:rPr>
      </w:pPr>
      <w:r w:rsidRPr="00757F6A">
        <w:rPr>
          <w:rFonts w:ascii="Helvetica" w:hAnsi="Helvetica"/>
          <w:lang w:val="fr-FR"/>
        </w:rPr>
        <w:t xml:space="preserve">La première étape de la procédure d’inscription comporte seulement cinq questions qui permettront au candidat de convaincre le jury professionnel du potentiel de son concept de durabilité sans trop entrer dans les détails. Dans un deuxième temps, le jury vérifie et évalue les inscriptions et invite les candidats les plus prometteurs à présenter un dossier de candidature complet. Trois à cinq candidats sont alors conviés à présenter leur concept personnellement devant le jury. </w:t>
      </w:r>
    </w:p>
    <w:p w14:paraId="216EFF8E" w14:textId="24BBA883" w:rsidR="007E6450" w:rsidRPr="00757F6A" w:rsidRDefault="007E6450" w:rsidP="007E6450">
      <w:pPr>
        <w:spacing w:line="360" w:lineRule="auto"/>
        <w:rPr>
          <w:rFonts w:ascii="Helvetica" w:hAnsi="Helvetica"/>
          <w:b/>
          <w:lang w:val="fr-FR"/>
        </w:rPr>
      </w:pPr>
      <w:r w:rsidRPr="00757F6A">
        <w:rPr>
          <w:rFonts w:ascii="Helvetica" w:hAnsi="Helvetica"/>
          <w:lang w:val="fr-FR"/>
        </w:rPr>
        <w:t xml:space="preserve">Les gagnants définitifs recevront leur récompense lors d’une soirée organisée le 8 mai 2017 à Munich. </w:t>
      </w:r>
      <w:r w:rsidRPr="00757F6A">
        <w:rPr>
          <w:rFonts w:ascii="Helvetica" w:hAnsi="Helvetica" w:cs="Arial"/>
          <w:color w:val="333333"/>
          <w:lang w:val="fr-FR"/>
        </w:rPr>
        <w:t>L’</w:t>
      </w:r>
      <w:r w:rsidRPr="00757F6A">
        <w:rPr>
          <w:rFonts w:ascii="Helvetica" w:hAnsi="Helvetica"/>
          <w:lang w:val="fr-FR"/>
        </w:rPr>
        <w:t>Eco Performance Award est un label indépendant, créé par DKV Euro Service et ses partenaires Knorr-Bremse et PTV Group. L’accompagnement scientifique est assuré par la faculté de management logistique de l’Université de Saint-Gall en Suisse.</w:t>
      </w:r>
    </w:p>
    <w:p w14:paraId="74E49F8D" w14:textId="77777777" w:rsidR="007E6450" w:rsidRPr="00757F6A" w:rsidRDefault="007E6450" w:rsidP="007E6450">
      <w:pPr>
        <w:autoSpaceDN w:val="0"/>
        <w:adjustRightInd w:val="0"/>
        <w:spacing w:line="480" w:lineRule="auto"/>
        <w:rPr>
          <w:rFonts w:ascii="Helvetica" w:hAnsi="Helvetica" w:cs="Arial"/>
          <w:lang w:val="fr-FR"/>
        </w:rPr>
      </w:pPr>
      <w:r w:rsidRPr="00757F6A">
        <w:rPr>
          <w:rFonts w:ascii="Helvetica" w:hAnsi="Helvetica" w:cs="Arial"/>
          <w:lang w:val="fr-FR"/>
        </w:rPr>
        <w:t xml:space="preserve">Pour en savoir plus, rendez-vous sur </w:t>
      </w:r>
      <w:hyperlink r:id="rId7" w:history="1">
        <w:r w:rsidRPr="00757F6A">
          <w:rPr>
            <w:rStyle w:val="Hyperlink"/>
            <w:rFonts w:ascii="Helvetica" w:hAnsi="Helvetica" w:cs="Arial"/>
            <w:lang w:val="fr-FR"/>
          </w:rPr>
          <w:t>www.eco-performance-award.de</w:t>
        </w:r>
      </w:hyperlink>
    </w:p>
    <w:p w14:paraId="4E3C64DC" w14:textId="77777777" w:rsidR="007E6450" w:rsidRDefault="007E6450" w:rsidP="007E6450">
      <w:pPr>
        <w:spacing w:line="360" w:lineRule="auto"/>
        <w:rPr>
          <w:rFonts w:ascii="Helvetica" w:hAnsi="Helvetica"/>
          <w:b/>
          <w:lang w:val="fr-FR"/>
        </w:rPr>
      </w:pPr>
    </w:p>
    <w:p w14:paraId="7DF61965" w14:textId="77777777" w:rsidR="007E6450" w:rsidRDefault="007E6450" w:rsidP="007E6450">
      <w:pPr>
        <w:spacing w:line="360" w:lineRule="auto"/>
        <w:rPr>
          <w:rFonts w:ascii="Helvetica" w:hAnsi="Helvetica"/>
          <w:b/>
          <w:lang w:val="fr-FR"/>
        </w:rPr>
      </w:pPr>
    </w:p>
    <w:p w14:paraId="3D087ED3" w14:textId="77777777" w:rsidR="007E6450" w:rsidRDefault="007E6450" w:rsidP="007E6450">
      <w:pPr>
        <w:spacing w:line="360" w:lineRule="auto"/>
        <w:rPr>
          <w:rFonts w:ascii="Helvetica" w:hAnsi="Helvetica"/>
          <w:b/>
          <w:lang w:val="fr-FR"/>
        </w:rPr>
      </w:pPr>
    </w:p>
    <w:p w14:paraId="653930D9" w14:textId="77777777" w:rsidR="007E6450" w:rsidRDefault="007E6450" w:rsidP="007E6450">
      <w:pPr>
        <w:spacing w:line="360" w:lineRule="auto"/>
        <w:rPr>
          <w:rFonts w:ascii="Helvetica" w:hAnsi="Helvetica"/>
          <w:b/>
          <w:lang w:val="fr-FR"/>
        </w:rPr>
      </w:pPr>
    </w:p>
    <w:p w14:paraId="09F631E8" w14:textId="77777777" w:rsidR="007E6450" w:rsidRDefault="007E6450" w:rsidP="007E6450">
      <w:pPr>
        <w:spacing w:line="360" w:lineRule="auto"/>
        <w:rPr>
          <w:rFonts w:ascii="Helvetica" w:hAnsi="Helvetica"/>
          <w:b/>
          <w:lang w:val="fr-FR"/>
        </w:rPr>
      </w:pPr>
    </w:p>
    <w:p w14:paraId="44E54F2C" w14:textId="77777777" w:rsidR="007E6450" w:rsidRDefault="007E6450" w:rsidP="007E6450">
      <w:pPr>
        <w:spacing w:line="360" w:lineRule="auto"/>
        <w:rPr>
          <w:rFonts w:ascii="Helvetica" w:hAnsi="Helvetica"/>
          <w:b/>
          <w:lang w:val="fr-FR"/>
        </w:rPr>
      </w:pPr>
    </w:p>
    <w:p w14:paraId="097C7A75" w14:textId="77777777" w:rsidR="00757F6A" w:rsidRDefault="00757F6A" w:rsidP="007E6450">
      <w:pPr>
        <w:spacing w:line="360" w:lineRule="auto"/>
        <w:rPr>
          <w:rFonts w:ascii="Helvetica" w:hAnsi="Helvetica"/>
          <w:b/>
          <w:lang w:val="fr-FR"/>
        </w:rPr>
      </w:pPr>
    </w:p>
    <w:p w14:paraId="07727DF3" w14:textId="77777777" w:rsidR="00757F6A" w:rsidRDefault="00757F6A" w:rsidP="007E6450">
      <w:pPr>
        <w:spacing w:line="360" w:lineRule="auto"/>
        <w:rPr>
          <w:rFonts w:ascii="Helvetica" w:hAnsi="Helvetica"/>
          <w:b/>
          <w:lang w:val="fr-FR"/>
        </w:rPr>
      </w:pPr>
    </w:p>
    <w:p w14:paraId="4E568388" w14:textId="77777777" w:rsidR="00757F6A" w:rsidRDefault="00757F6A" w:rsidP="007E6450">
      <w:pPr>
        <w:spacing w:line="360" w:lineRule="auto"/>
        <w:rPr>
          <w:rFonts w:ascii="Helvetica" w:hAnsi="Helvetica"/>
          <w:b/>
          <w:lang w:val="fr-FR"/>
        </w:rPr>
      </w:pPr>
    </w:p>
    <w:p w14:paraId="436522B8" w14:textId="5284CBEF" w:rsidR="002A0326" w:rsidRPr="00D32866" w:rsidRDefault="003F5A26" w:rsidP="007E6450">
      <w:pPr>
        <w:spacing w:line="360" w:lineRule="auto"/>
        <w:rPr>
          <w:rFonts w:ascii="Helvetica" w:hAnsi="Helvetica" w:cs="Arial"/>
          <w:sz w:val="28"/>
          <w:szCs w:val="28"/>
          <w:lang w:val="fr-FR"/>
        </w:rPr>
      </w:pPr>
      <w:bookmarkStart w:id="0" w:name="_GoBack"/>
      <w:bookmarkEnd w:id="0"/>
      <w:r w:rsidRPr="00D32866">
        <w:rPr>
          <w:rFonts w:ascii="Helvetica" w:hAnsi="Helvetica"/>
          <w:b/>
          <w:lang w:val="fr-FR"/>
        </w:rPr>
        <w:t>DKV Euro Service</w:t>
      </w:r>
      <w:r w:rsidRPr="00D32866">
        <w:rPr>
          <w:rFonts w:ascii="Helvetica" w:hAnsi="Helvetica"/>
          <w:lang w:val="fr-FR"/>
        </w:rPr>
        <w:br/>
      </w:r>
      <w:r w:rsidR="002A0326" w:rsidRPr="00D32866">
        <w:rPr>
          <w:rFonts w:ascii="Helvetica" w:hAnsi="Helvetica"/>
          <w:lang w:val="fr-FR"/>
        </w:rPr>
        <w:t xml:space="preserve">Depuis environ 80 ans, </w:t>
      </w:r>
      <w:r w:rsidRPr="00D32866">
        <w:rPr>
          <w:rFonts w:ascii="Helvetica" w:hAnsi="Helvetica"/>
          <w:lang w:val="fr-FR"/>
        </w:rPr>
        <w:t xml:space="preserve">DKV Euro Service </w:t>
      </w:r>
      <w:r w:rsidR="002A0326" w:rsidRPr="00D32866">
        <w:rPr>
          <w:rFonts w:ascii="Helvetica" w:hAnsi="Helvetica"/>
          <w:lang w:val="fr-FR"/>
        </w:rPr>
        <w:t>est l’un des principaux prestataires de service en matière de transport</w:t>
      </w:r>
      <w:r w:rsidR="009E48D4" w:rsidRPr="00D32866">
        <w:rPr>
          <w:rFonts w:ascii="Helvetica" w:hAnsi="Helvetica"/>
          <w:lang w:val="fr-FR"/>
        </w:rPr>
        <w:t>s</w:t>
      </w:r>
      <w:r w:rsidR="002A0326" w:rsidRPr="00D32866">
        <w:rPr>
          <w:rFonts w:ascii="Helvetica" w:hAnsi="Helvetica"/>
          <w:lang w:val="fr-FR"/>
        </w:rPr>
        <w:t xml:space="preserve"> routier</w:t>
      </w:r>
      <w:r w:rsidR="009E48D4" w:rsidRPr="00D32866">
        <w:rPr>
          <w:rFonts w:ascii="Helvetica" w:hAnsi="Helvetica"/>
          <w:lang w:val="fr-FR"/>
        </w:rPr>
        <w:t>s</w:t>
      </w:r>
      <w:r w:rsidR="002A0326" w:rsidRPr="00D32866">
        <w:rPr>
          <w:rFonts w:ascii="Helvetica" w:hAnsi="Helvetica"/>
          <w:lang w:val="fr-FR"/>
        </w:rPr>
        <w:t xml:space="preserve"> et de logistique. De la prise en charge sans argent liquide aux 60 000 points d’acceptation toutes marques confondues au règlement du péage en passant par la récupération de la TVA, DKV propose à ses clients une gamme complète de </w:t>
      </w:r>
      <w:r w:rsidR="00ED38C4" w:rsidRPr="00D32866">
        <w:rPr>
          <w:rFonts w:ascii="Helvetica" w:hAnsi="Helvetica"/>
          <w:lang w:val="fr-FR"/>
        </w:rPr>
        <w:t xml:space="preserve">services pour leur permettre d’optimiser les coûts et de gérer efficacement leur flotte sur les routes européennes. </w:t>
      </w:r>
      <w:r w:rsidRPr="00D32866">
        <w:rPr>
          <w:rFonts w:ascii="Helvetica" w:hAnsi="Helvetica"/>
          <w:lang w:val="fr-FR"/>
        </w:rPr>
        <w:t xml:space="preserve">DKV </w:t>
      </w:r>
      <w:r w:rsidR="00ED38C4" w:rsidRPr="00D32866">
        <w:rPr>
          <w:rFonts w:ascii="Helvetica" w:hAnsi="Helvetica"/>
          <w:lang w:val="fr-FR"/>
        </w:rPr>
        <w:t>fait partie du groupe</w:t>
      </w:r>
      <w:r w:rsidRPr="00D32866">
        <w:rPr>
          <w:rFonts w:ascii="Helvetica" w:hAnsi="Helvetica"/>
          <w:lang w:val="fr-FR"/>
        </w:rPr>
        <w:t xml:space="preserve"> DKV MOBILITY SERVICES</w:t>
      </w:r>
      <w:r w:rsidR="00ED38C4" w:rsidRPr="00D32866">
        <w:rPr>
          <w:rFonts w:ascii="Helvetica" w:hAnsi="Helvetica"/>
          <w:lang w:val="fr-FR"/>
        </w:rPr>
        <w:t xml:space="preserve"> qui emploie 80</w:t>
      </w:r>
      <w:r w:rsidR="009E48D4" w:rsidRPr="00D32866">
        <w:rPr>
          <w:rFonts w:ascii="Helvetica" w:hAnsi="Helvetica"/>
          <w:lang w:val="fr-FR"/>
        </w:rPr>
        <w:t>0</w:t>
      </w:r>
      <w:r w:rsidR="00ED38C4" w:rsidRPr="00D32866">
        <w:rPr>
          <w:rFonts w:ascii="Helvetica" w:hAnsi="Helvetica"/>
          <w:lang w:val="fr-FR"/>
        </w:rPr>
        <w:t xml:space="preserve"> personnes. En 2015, ce groupe, représenté dans 42 pays, a réalisé un chiffre d’affaires de </w:t>
      </w:r>
      <w:r w:rsidRPr="00D32866">
        <w:rPr>
          <w:rFonts w:ascii="Helvetica" w:hAnsi="Helvetica"/>
          <w:lang w:val="fr-FR"/>
        </w:rPr>
        <w:t>5,8 mil</w:t>
      </w:r>
      <w:r w:rsidR="00ED38C4" w:rsidRPr="00D32866">
        <w:rPr>
          <w:rFonts w:ascii="Helvetica" w:hAnsi="Helvetica"/>
          <w:lang w:val="fr-FR"/>
        </w:rPr>
        <w:t>liards d’euros</w:t>
      </w:r>
      <w:r w:rsidRPr="00D32866">
        <w:rPr>
          <w:rFonts w:ascii="Helvetica" w:hAnsi="Helvetica"/>
          <w:lang w:val="fr-FR"/>
        </w:rPr>
        <w:t xml:space="preserve">. </w:t>
      </w:r>
      <w:r w:rsidR="00ED38C4" w:rsidRPr="00D32866">
        <w:rPr>
          <w:rFonts w:ascii="Helvetica" w:hAnsi="Helvetica"/>
          <w:lang w:val="fr-FR"/>
        </w:rPr>
        <w:t xml:space="preserve">A l’heure actuelle, plus de 120 000 clients utilisent </w:t>
      </w:r>
      <w:r w:rsidRPr="00D32866">
        <w:rPr>
          <w:rFonts w:ascii="Helvetica" w:hAnsi="Helvetica"/>
          <w:lang w:val="fr-FR"/>
        </w:rPr>
        <w:t>2,5 mil</w:t>
      </w:r>
      <w:r w:rsidR="00ED38C4" w:rsidRPr="00D32866">
        <w:rPr>
          <w:rFonts w:ascii="Helvetica" w:hAnsi="Helvetica"/>
          <w:lang w:val="fr-FR"/>
        </w:rPr>
        <w:t>lions de cartes et unités de bord</w:t>
      </w:r>
      <w:r w:rsidRPr="00D32866">
        <w:rPr>
          <w:rFonts w:ascii="Helvetica" w:hAnsi="Helvetica"/>
          <w:lang w:val="fr-FR"/>
        </w:rPr>
        <w:t xml:space="preserve">. </w:t>
      </w:r>
      <w:r w:rsidR="00ED38C4" w:rsidRPr="00D32866">
        <w:rPr>
          <w:rFonts w:ascii="Helvetica" w:hAnsi="Helvetica"/>
          <w:lang w:val="fr-FR"/>
        </w:rPr>
        <w:t>E</w:t>
      </w:r>
      <w:r w:rsidRPr="00D32866">
        <w:rPr>
          <w:rFonts w:ascii="Helvetica" w:hAnsi="Helvetica"/>
          <w:lang w:val="fr-FR"/>
        </w:rPr>
        <w:t>n 2016</w:t>
      </w:r>
      <w:r w:rsidR="00ED38C4" w:rsidRPr="00D32866">
        <w:rPr>
          <w:rFonts w:ascii="Helvetica" w:hAnsi="Helvetica"/>
          <w:lang w:val="fr-FR"/>
        </w:rPr>
        <w:t>, la carte</w:t>
      </w:r>
      <w:r w:rsidRPr="00D32866">
        <w:rPr>
          <w:rFonts w:ascii="Helvetica" w:hAnsi="Helvetica"/>
          <w:lang w:val="fr-FR"/>
        </w:rPr>
        <w:t xml:space="preserve"> DKV </w:t>
      </w:r>
      <w:r w:rsidR="00ED38C4" w:rsidRPr="00D32866">
        <w:rPr>
          <w:rFonts w:ascii="Helvetica" w:hAnsi="Helvetica"/>
          <w:lang w:val="fr-FR"/>
        </w:rPr>
        <w:t xml:space="preserve">a été élue meilleure carte de carburant </w:t>
      </w:r>
      <w:r w:rsidR="009E48D4" w:rsidRPr="00D32866">
        <w:rPr>
          <w:rFonts w:ascii="Helvetica" w:hAnsi="Helvetica"/>
          <w:lang w:val="fr-FR"/>
        </w:rPr>
        <w:t>et de services</w:t>
      </w:r>
      <w:r w:rsidRPr="00D32866">
        <w:rPr>
          <w:rFonts w:ascii="Helvetica" w:hAnsi="Helvetica"/>
          <w:lang w:val="fr-FR"/>
        </w:rPr>
        <w:t xml:space="preserve"> </w:t>
      </w:r>
      <w:r w:rsidR="00ED38C4" w:rsidRPr="00D32866">
        <w:rPr>
          <w:rFonts w:ascii="Helvetica" w:hAnsi="Helvetica"/>
          <w:lang w:val="fr-FR"/>
        </w:rPr>
        <w:t>pour la douzième fois consécutive.</w:t>
      </w:r>
    </w:p>
    <w:p w14:paraId="19F1B4B4" w14:textId="77777777" w:rsidR="008F0F15" w:rsidRPr="00D32866" w:rsidRDefault="008F0F15" w:rsidP="007E6450">
      <w:pPr>
        <w:pStyle w:val="Default"/>
        <w:spacing w:line="360" w:lineRule="auto"/>
        <w:rPr>
          <w:rFonts w:ascii="Helvetica" w:hAnsi="Helvetica"/>
          <w:color w:val="auto"/>
          <w:sz w:val="22"/>
          <w:szCs w:val="22"/>
          <w:lang w:val="fr-FR"/>
        </w:rPr>
      </w:pPr>
    </w:p>
    <w:p w14:paraId="0A2CAF79" w14:textId="77777777" w:rsidR="000C399B" w:rsidRDefault="00414E5D" w:rsidP="007E6450">
      <w:pPr>
        <w:spacing w:line="360" w:lineRule="auto"/>
        <w:rPr>
          <w:rFonts w:ascii="Helvetica" w:hAnsi="Helvetica"/>
          <w:lang w:val="fr-FR"/>
        </w:rPr>
      </w:pPr>
      <w:r w:rsidRPr="00D32866">
        <w:rPr>
          <w:rFonts w:ascii="Helvetica" w:hAnsi="Helvetica"/>
          <w:lang w:val="fr-FR"/>
        </w:rPr>
        <w:t xml:space="preserve">Pour en savoir plus </w:t>
      </w:r>
      <w:r w:rsidR="00C036FB" w:rsidRPr="00D32866">
        <w:rPr>
          <w:rFonts w:ascii="Helvetica" w:hAnsi="Helvetica"/>
          <w:lang w:val="fr-FR"/>
        </w:rPr>
        <w:t xml:space="preserve">: </w:t>
      </w:r>
      <w:hyperlink r:id="rId8" w:history="1">
        <w:r w:rsidR="003F5A26" w:rsidRPr="00D32866">
          <w:rPr>
            <w:rStyle w:val="Hyperlink"/>
            <w:rFonts w:ascii="Helvetica" w:hAnsi="Helvetica"/>
            <w:lang w:val="fr-FR"/>
          </w:rPr>
          <w:t>www.dkv-euroservice.com</w:t>
        </w:r>
      </w:hyperlink>
      <w:r w:rsidR="003F5A26" w:rsidRPr="00D32866">
        <w:rPr>
          <w:rFonts w:ascii="Helvetica" w:hAnsi="Helvetica"/>
          <w:lang w:val="fr-FR"/>
        </w:rPr>
        <w:t xml:space="preserve"> </w:t>
      </w:r>
      <w:r w:rsidR="009929F9" w:rsidRPr="00D32866">
        <w:rPr>
          <w:rFonts w:ascii="Helvetica" w:hAnsi="Helvetica"/>
          <w:lang w:val="fr-FR"/>
        </w:rPr>
        <w:t xml:space="preserve"> </w:t>
      </w:r>
      <w:r w:rsidR="00C036FB" w:rsidRPr="00D32866">
        <w:rPr>
          <w:rFonts w:ascii="Helvetica" w:hAnsi="Helvetica"/>
          <w:lang w:val="fr-FR"/>
        </w:rPr>
        <w:t xml:space="preserve"> </w:t>
      </w:r>
      <w:r w:rsidR="00C036FB" w:rsidRPr="00D32866">
        <w:rPr>
          <w:rFonts w:ascii="Helvetica" w:hAnsi="Helvetica"/>
          <w:lang w:val="fr-FR"/>
        </w:rPr>
        <w:br/>
        <w:t>O</w:t>
      </w:r>
      <w:r w:rsidRPr="00D32866">
        <w:rPr>
          <w:rFonts w:ascii="Helvetica" w:hAnsi="Helvetica"/>
          <w:lang w:val="fr-FR"/>
        </w:rPr>
        <w:t xml:space="preserve">u sur les réseaux sociaux </w:t>
      </w:r>
      <w:r w:rsidR="00C036FB" w:rsidRPr="00D32866">
        <w:rPr>
          <w:rFonts w:ascii="Helvetica" w:hAnsi="Helvetica"/>
          <w:lang w:val="fr-FR"/>
        </w:rPr>
        <w:t xml:space="preserve">: </w:t>
      </w:r>
      <w:hyperlink r:id="rId9" w:history="1">
        <w:r w:rsidR="00C036FB" w:rsidRPr="00D32866">
          <w:rPr>
            <w:rFonts w:ascii="Helvetica" w:hAnsi="Helvetica"/>
            <w:u w:val="single"/>
            <w:lang w:val="fr-FR"/>
          </w:rPr>
          <w:t>Twitter</w:t>
        </w:r>
      </w:hyperlink>
      <w:r w:rsidR="00C036FB" w:rsidRPr="00D32866">
        <w:rPr>
          <w:rFonts w:ascii="Helvetica" w:hAnsi="Helvetica"/>
          <w:lang w:val="fr-FR"/>
        </w:rPr>
        <w:t xml:space="preserve">, </w:t>
      </w:r>
      <w:hyperlink r:id="rId10" w:history="1">
        <w:r w:rsidR="00C036FB" w:rsidRPr="00D32866">
          <w:rPr>
            <w:rFonts w:ascii="Helvetica" w:hAnsi="Helvetica"/>
            <w:u w:val="single"/>
            <w:lang w:val="fr-FR"/>
          </w:rPr>
          <w:t>LinkedIn</w:t>
        </w:r>
      </w:hyperlink>
      <w:r w:rsidR="00C036FB" w:rsidRPr="00D32866">
        <w:rPr>
          <w:rFonts w:ascii="Helvetica" w:hAnsi="Helvetica"/>
          <w:lang w:val="fr-FR"/>
        </w:rPr>
        <w:t xml:space="preserve"> o</w:t>
      </w:r>
      <w:r w:rsidRPr="00D32866">
        <w:rPr>
          <w:rFonts w:ascii="Helvetica" w:hAnsi="Helvetica"/>
          <w:lang w:val="fr-FR"/>
        </w:rPr>
        <w:t xml:space="preserve">u le </w:t>
      </w:r>
      <w:r w:rsidR="00C036FB" w:rsidRPr="00D32866">
        <w:rPr>
          <w:rFonts w:ascii="Helvetica" w:hAnsi="Helvetica"/>
          <w:u w:val="single"/>
          <w:lang w:val="fr-FR"/>
        </w:rPr>
        <w:t>Blog</w:t>
      </w:r>
      <w:r w:rsidR="000C399B" w:rsidRPr="00D32866">
        <w:rPr>
          <w:rFonts w:ascii="Helvetica" w:hAnsi="Helvetica"/>
          <w:lang w:val="fr-FR"/>
        </w:rPr>
        <w:t>.</w:t>
      </w:r>
    </w:p>
    <w:p w14:paraId="5E13EA18" w14:textId="77777777" w:rsidR="007E6450" w:rsidRPr="00D32866" w:rsidRDefault="007E6450" w:rsidP="007E6450">
      <w:pPr>
        <w:spacing w:line="360" w:lineRule="auto"/>
        <w:rPr>
          <w:rFonts w:ascii="Helvetica" w:hAnsi="Helvetica"/>
          <w:lang w:val="fr-FR"/>
        </w:rPr>
      </w:pPr>
    </w:p>
    <w:p w14:paraId="16E91CF6" w14:textId="77777777" w:rsidR="00D32866" w:rsidRPr="00D32866" w:rsidRDefault="00D32866" w:rsidP="007E6450">
      <w:pPr>
        <w:spacing w:line="360" w:lineRule="auto"/>
        <w:rPr>
          <w:rStyle w:val="Hyperlink"/>
          <w:rFonts w:ascii="Helvetica" w:hAnsi="Helvetica"/>
        </w:rPr>
      </w:pPr>
      <w:r w:rsidRPr="00D32866">
        <w:rPr>
          <w:rFonts w:ascii="Helvetica" w:hAnsi="Helvetica"/>
          <w:b/>
          <w:color w:val="000000"/>
        </w:rPr>
        <w:t>Votre interlocuteur DKV :</w:t>
      </w:r>
      <w:r w:rsidRPr="00D32866">
        <w:rPr>
          <w:rFonts w:ascii="Helvetica" w:hAnsi="Helvetica" w:cs="Arial"/>
          <w:b/>
          <w:color w:val="000000"/>
        </w:rPr>
        <w:br/>
      </w:r>
      <w:r w:rsidRPr="00D32866">
        <w:rPr>
          <w:rFonts w:ascii="Helvetica" w:hAnsi="Helvetica"/>
        </w:rPr>
        <w:t xml:space="preserve">Greta Lammerse, tél. : +31 252345655, e-mail : </w:t>
      </w:r>
      <w:hyperlink r:id="rId11">
        <w:r w:rsidRPr="00D32866">
          <w:rPr>
            <w:rStyle w:val="Hyperlink"/>
            <w:rFonts w:ascii="Helvetica" w:hAnsi="Helvetica"/>
          </w:rPr>
          <w:t>Greta.lammerse@dkv-euroservice.com</w:t>
        </w:r>
      </w:hyperlink>
    </w:p>
    <w:p w14:paraId="0808C4F0" w14:textId="77777777" w:rsidR="00D32866" w:rsidRPr="00D32866" w:rsidRDefault="00D32866" w:rsidP="007E6450">
      <w:pPr>
        <w:widowControl w:val="0"/>
        <w:autoSpaceDN w:val="0"/>
        <w:adjustRightInd w:val="0"/>
        <w:spacing w:line="360" w:lineRule="auto"/>
        <w:rPr>
          <w:rFonts w:ascii="Helvetica" w:hAnsi="Helvetica" w:cs="Arial"/>
          <w:b/>
        </w:rPr>
      </w:pPr>
      <w:r w:rsidRPr="00D32866">
        <w:rPr>
          <w:rFonts w:ascii="Helvetica" w:hAnsi="Helvetica"/>
          <w:b/>
        </w:rPr>
        <w:t>Agence de presse : Square Egg SPRL</w:t>
      </w:r>
      <w:r w:rsidRPr="00D32866">
        <w:rPr>
          <w:rFonts w:ascii="Helvetica" w:hAnsi="Helvetica" w:cs="Arial"/>
          <w:b/>
        </w:rPr>
        <w:br/>
      </w:r>
      <w:r w:rsidRPr="00D32866">
        <w:rPr>
          <w:rFonts w:ascii="Helvetica" w:hAnsi="Helvetica"/>
        </w:rPr>
        <w:t xml:space="preserve">Sandra Van Hauwaert, GSM : +32 497 25 18 16, E-mail : </w:t>
      </w:r>
      <w:hyperlink r:id="rId12">
        <w:r w:rsidRPr="00D32866">
          <w:rPr>
            <w:rStyle w:val="Hyperlink"/>
            <w:rFonts w:ascii="Helvetica" w:hAnsi="Helvetica"/>
          </w:rPr>
          <w:t>sandra@square-egg.be</w:t>
        </w:r>
      </w:hyperlink>
    </w:p>
    <w:p w14:paraId="5377EE2C" w14:textId="77777777" w:rsidR="00D32866" w:rsidRPr="00D32866" w:rsidRDefault="00D32866" w:rsidP="007E6450">
      <w:pPr>
        <w:spacing w:line="360" w:lineRule="auto"/>
        <w:rPr>
          <w:rFonts w:ascii="Helvetica" w:hAnsi="Helvetica"/>
          <w:lang w:val="fr-FR"/>
        </w:rPr>
      </w:pPr>
    </w:p>
    <w:sectPr w:rsidR="00D32866" w:rsidRPr="00D32866" w:rsidSect="00D1406C">
      <w:headerReference w:type="default" r:id="rId13"/>
      <w:footnotePr>
        <w:pos w:val="beneathText"/>
      </w:footnotePr>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503FE" w14:textId="77777777" w:rsidR="00FD5924" w:rsidRDefault="00FD5924" w:rsidP="008F0F15">
      <w:pPr>
        <w:spacing w:after="0" w:line="240" w:lineRule="auto"/>
      </w:pPr>
      <w:r>
        <w:separator/>
      </w:r>
    </w:p>
  </w:endnote>
  <w:endnote w:type="continuationSeparator" w:id="0">
    <w:p w14:paraId="433EE47E" w14:textId="77777777" w:rsidR="00FD5924" w:rsidRDefault="00FD5924" w:rsidP="008F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Frutiger Next Com Medium">
    <w:altName w:val="Verdana"/>
    <w:charset w:val="00"/>
    <w:family w:val="swiss"/>
    <w:pitch w:val="variable"/>
    <w:sig w:usb0="00000001" w:usb1="5000204B" w:usb2="00000000" w:usb3="00000000" w:csb0="0000009B" w:csb1="00000000"/>
  </w:font>
  <w:font w:name="Helvetica">
    <w:panose1 w:val="00000000000000000000"/>
    <w:charset w:val="00"/>
    <w:family w:val="auto"/>
    <w:pitch w:val="variable"/>
    <w:sig w:usb0="E00002FF" w:usb1="5000785B" w:usb2="00000000" w:usb3="00000000" w:csb0="000001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8C406" w14:textId="77777777" w:rsidR="00FD5924" w:rsidRDefault="00FD5924" w:rsidP="008F0F15">
      <w:pPr>
        <w:spacing w:after="0" w:line="240" w:lineRule="auto"/>
      </w:pPr>
      <w:r>
        <w:separator/>
      </w:r>
    </w:p>
  </w:footnote>
  <w:footnote w:type="continuationSeparator" w:id="0">
    <w:p w14:paraId="4CC53677" w14:textId="77777777" w:rsidR="00FD5924" w:rsidRDefault="00FD5924" w:rsidP="008F0F1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66F2" w14:textId="77777777" w:rsidR="008F0F15" w:rsidRDefault="008F0F15" w:rsidP="008F0F15">
    <w:pPr>
      <w:pStyle w:val="Koptekst"/>
      <w:jc w:val="right"/>
    </w:pPr>
    <w:r w:rsidRPr="00DF1DCF">
      <w:rPr>
        <w:noProof/>
        <w:lang w:val="nl-NL" w:eastAsia="nl-NL"/>
      </w:rPr>
      <w:drawing>
        <wp:anchor distT="0" distB="0" distL="114300" distR="114300" simplePos="0" relativeHeight="251658240" behindDoc="1" locked="0" layoutInCell="1" allowOverlap="1" wp14:anchorId="7F3308C5" wp14:editId="63E47017">
          <wp:simplePos x="0" y="0"/>
          <wp:positionH relativeFrom="column">
            <wp:posOffset>5081905</wp:posOffset>
          </wp:positionH>
          <wp:positionV relativeFrom="paragraph">
            <wp:posOffset>-219075</wp:posOffset>
          </wp:positionV>
          <wp:extent cx="1295400" cy="976630"/>
          <wp:effectExtent l="0" t="0" r="0" b="0"/>
          <wp:wrapTight wrapText="bothSides">
            <wp:wrapPolygon edited="0">
              <wp:start x="0" y="0"/>
              <wp:lineTo x="0" y="21066"/>
              <wp:lineTo x="21282" y="21066"/>
              <wp:lineTo x="21282" y="0"/>
              <wp:lineTo x="0" y="0"/>
            </wp:wrapPolygon>
          </wp:wrapTight>
          <wp:docPr id="2" name="Afbeelding 2" descr="Witte ondergrond DKV_Logo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te ondergrond DKV_Logo_4C_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97663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E1D16"/>
    <w:multiLevelType w:val="multilevel"/>
    <w:tmpl w:val="0D6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5484B"/>
    <w:multiLevelType w:val="hybridMultilevel"/>
    <w:tmpl w:val="1D6C3FDC"/>
    <w:lvl w:ilvl="0" w:tplc="94028D9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1EF4FF1"/>
    <w:multiLevelType w:val="hybridMultilevel"/>
    <w:tmpl w:val="337C9D8A"/>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6A4E0E0E"/>
    <w:multiLevelType w:val="hybridMultilevel"/>
    <w:tmpl w:val="D9288CE0"/>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FB"/>
    <w:rsid w:val="0004467C"/>
    <w:rsid w:val="000C399B"/>
    <w:rsid w:val="00147153"/>
    <w:rsid w:val="00147A37"/>
    <w:rsid w:val="001A06E4"/>
    <w:rsid w:val="00204909"/>
    <w:rsid w:val="00227578"/>
    <w:rsid w:val="00242435"/>
    <w:rsid w:val="00276559"/>
    <w:rsid w:val="00291831"/>
    <w:rsid w:val="002A0326"/>
    <w:rsid w:val="003F5A26"/>
    <w:rsid w:val="00414E5D"/>
    <w:rsid w:val="00576EC3"/>
    <w:rsid w:val="005A3C5D"/>
    <w:rsid w:val="00605E64"/>
    <w:rsid w:val="006861E2"/>
    <w:rsid w:val="006A51A4"/>
    <w:rsid w:val="006D4492"/>
    <w:rsid w:val="006E50F0"/>
    <w:rsid w:val="00757F6A"/>
    <w:rsid w:val="007C1256"/>
    <w:rsid w:val="007E6450"/>
    <w:rsid w:val="007F006C"/>
    <w:rsid w:val="008F0F15"/>
    <w:rsid w:val="00984448"/>
    <w:rsid w:val="009929F9"/>
    <w:rsid w:val="009E0675"/>
    <w:rsid w:val="009E48D4"/>
    <w:rsid w:val="00AE0CFE"/>
    <w:rsid w:val="00C036FB"/>
    <w:rsid w:val="00D0549E"/>
    <w:rsid w:val="00D1406C"/>
    <w:rsid w:val="00D32866"/>
    <w:rsid w:val="00D5182B"/>
    <w:rsid w:val="00D66CD0"/>
    <w:rsid w:val="00E65D8C"/>
    <w:rsid w:val="00ED38C4"/>
    <w:rsid w:val="00FD5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D0C61"/>
  <w15:docId w15:val="{65ED6563-91E1-40A0-99FC-ACA6ACBC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036FB"/>
    <w:pPr>
      <w:suppressAutoHyphens/>
      <w:spacing w:after="200" w:line="276" w:lineRule="auto"/>
    </w:pPr>
    <w:rPr>
      <w:rFonts w:ascii="Calibri" w:eastAsia="Calibri" w:hAnsi="Calibri" w:cs="Calibri"/>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036FB"/>
    <w:rPr>
      <w:color w:val="0000FF"/>
      <w:u w:val="single"/>
    </w:rPr>
  </w:style>
  <w:style w:type="paragraph" w:customStyle="1" w:styleId="Default">
    <w:name w:val="Default"/>
    <w:rsid w:val="00C036FB"/>
    <w:pPr>
      <w:suppressAutoHyphens/>
      <w:autoSpaceDE w:val="0"/>
      <w:spacing w:after="0" w:line="240" w:lineRule="auto"/>
    </w:pPr>
    <w:rPr>
      <w:rFonts w:ascii="Arial" w:eastAsia="Calibri" w:hAnsi="Arial" w:cs="Arial"/>
      <w:color w:val="000000"/>
      <w:sz w:val="24"/>
      <w:szCs w:val="24"/>
      <w:lang w:val="de-DE" w:eastAsia="ar-SA"/>
    </w:rPr>
  </w:style>
  <w:style w:type="paragraph" w:styleId="Koptekst">
    <w:name w:val="header"/>
    <w:basedOn w:val="Standaard"/>
    <w:link w:val="KoptekstTeken"/>
    <w:uiPriority w:val="99"/>
    <w:unhideWhenUsed/>
    <w:rsid w:val="008F0F1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F0F15"/>
    <w:rPr>
      <w:rFonts w:ascii="Calibri" w:eastAsia="Calibri" w:hAnsi="Calibri" w:cs="Calibri"/>
      <w:lang w:val="en-GB" w:eastAsia="ar-SA"/>
    </w:rPr>
  </w:style>
  <w:style w:type="paragraph" w:styleId="Voettekst">
    <w:name w:val="footer"/>
    <w:basedOn w:val="Standaard"/>
    <w:link w:val="VoettekstTeken"/>
    <w:uiPriority w:val="99"/>
    <w:unhideWhenUsed/>
    <w:rsid w:val="008F0F1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F0F15"/>
    <w:rPr>
      <w:rFonts w:ascii="Calibri" w:eastAsia="Calibri" w:hAnsi="Calibri" w:cs="Calibri"/>
      <w:lang w:val="en-GB" w:eastAsia="ar-SA"/>
    </w:rPr>
  </w:style>
  <w:style w:type="paragraph" w:styleId="Ballontekst">
    <w:name w:val="Balloon Text"/>
    <w:basedOn w:val="Standaard"/>
    <w:link w:val="BallontekstTeken"/>
    <w:uiPriority w:val="99"/>
    <w:semiHidden/>
    <w:unhideWhenUsed/>
    <w:rsid w:val="009929F9"/>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929F9"/>
    <w:rPr>
      <w:rFonts w:ascii="Tahoma" w:eastAsia="Calibri" w:hAnsi="Tahoma" w:cs="Tahoma"/>
      <w:sz w:val="16"/>
      <w:szCs w:val="16"/>
      <w:lang w:val="en-GB" w:eastAsia="ar-SA"/>
    </w:rPr>
  </w:style>
  <w:style w:type="paragraph" w:styleId="Lijstalinea">
    <w:name w:val="List Paragraph"/>
    <w:basedOn w:val="Standaard"/>
    <w:uiPriority w:val="34"/>
    <w:qFormat/>
    <w:rsid w:val="00291831"/>
    <w:pPr>
      <w:suppressAutoHyphens w:val="0"/>
      <w:spacing w:after="0" w:line="240" w:lineRule="auto"/>
      <w:ind w:left="720"/>
    </w:pPr>
    <w:rPr>
      <w:rFonts w:eastAsiaTheme="minorHAnsi"/>
      <w:lang w:val="nl-NL" w:eastAsia="nl-NL"/>
    </w:rPr>
  </w:style>
  <w:style w:type="character" w:styleId="GevolgdeHyperlink">
    <w:name w:val="FollowedHyperlink"/>
    <w:basedOn w:val="Standaardalinea-lettertype"/>
    <w:uiPriority w:val="99"/>
    <w:semiHidden/>
    <w:unhideWhenUsed/>
    <w:rsid w:val="00291831"/>
    <w:rPr>
      <w:color w:val="954F72" w:themeColor="followedHyperlink"/>
      <w:u w:val="single"/>
    </w:rPr>
  </w:style>
  <w:style w:type="character" w:customStyle="1" w:styleId="apple-converted-space">
    <w:name w:val="apple-converted-space"/>
    <w:basedOn w:val="Standaardalinea-lettertype"/>
    <w:rsid w:val="000C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31964">
      <w:bodyDiv w:val="1"/>
      <w:marLeft w:val="0"/>
      <w:marRight w:val="0"/>
      <w:marTop w:val="0"/>
      <w:marBottom w:val="0"/>
      <w:divBdr>
        <w:top w:val="none" w:sz="0" w:space="0" w:color="auto"/>
        <w:left w:val="none" w:sz="0" w:space="0" w:color="auto"/>
        <w:bottom w:val="none" w:sz="0" w:space="0" w:color="auto"/>
        <w:right w:val="none" w:sz="0" w:space="0" w:color="auto"/>
      </w:divBdr>
    </w:div>
    <w:div w:id="664482302">
      <w:bodyDiv w:val="1"/>
      <w:marLeft w:val="0"/>
      <w:marRight w:val="0"/>
      <w:marTop w:val="0"/>
      <w:marBottom w:val="0"/>
      <w:divBdr>
        <w:top w:val="none" w:sz="0" w:space="0" w:color="auto"/>
        <w:left w:val="none" w:sz="0" w:space="0" w:color="auto"/>
        <w:bottom w:val="none" w:sz="0" w:space="0" w:color="auto"/>
        <w:right w:val="none" w:sz="0" w:space="0" w:color="auto"/>
      </w:divBdr>
      <w:divsChild>
        <w:div w:id="292519329">
          <w:marLeft w:val="0"/>
          <w:marRight w:val="0"/>
          <w:marTop w:val="0"/>
          <w:marBottom w:val="0"/>
          <w:divBdr>
            <w:top w:val="none" w:sz="0" w:space="0" w:color="auto"/>
            <w:left w:val="none" w:sz="0" w:space="0" w:color="auto"/>
            <w:bottom w:val="none" w:sz="0" w:space="0" w:color="auto"/>
            <w:right w:val="none" w:sz="0" w:space="0" w:color="auto"/>
          </w:divBdr>
          <w:divsChild>
            <w:div w:id="505829733">
              <w:marLeft w:val="0"/>
              <w:marRight w:val="0"/>
              <w:marTop w:val="0"/>
              <w:marBottom w:val="0"/>
              <w:divBdr>
                <w:top w:val="none" w:sz="0" w:space="0" w:color="auto"/>
                <w:left w:val="none" w:sz="0" w:space="0" w:color="auto"/>
                <w:bottom w:val="none" w:sz="0" w:space="0" w:color="auto"/>
                <w:right w:val="none" w:sz="0" w:space="0" w:color="auto"/>
              </w:divBdr>
              <w:divsChild>
                <w:div w:id="1277907461">
                  <w:marLeft w:val="0"/>
                  <w:marRight w:val="0"/>
                  <w:marTop w:val="0"/>
                  <w:marBottom w:val="0"/>
                  <w:divBdr>
                    <w:top w:val="none" w:sz="0" w:space="0" w:color="auto"/>
                    <w:left w:val="none" w:sz="0" w:space="0" w:color="auto"/>
                    <w:bottom w:val="none" w:sz="0" w:space="0" w:color="auto"/>
                    <w:right w:val="none" w:sz="0" w:space="0" w:color="auto"/>
                  </w:divBdr>
                  <w:divsChild>
                    <w:div w:id="405151111">
                      <w:marLeft w:val="0"/>
                      <w:marRight w:val="0"/>
                      <w:marTop w:val="0"/>
                      <w:marBottom w:val="0"/>
                      <w:divBdr>
                        <w:top w:val="none" w:sz="0" w:space="0" w:color="auto"/>
                        <w:left w:val="none" w:sz="0" w:space="0" w:color="auto"/>
                        <w:bottom w:val="none" w:sz="0" w:space="0" w:color="auto"/>
                        <w:right w:val="none" w:sz="0" w:space="0" w:color="auto"/>
                      </w:divBdr>
                      <w:divsChild>
                        <w:div w:id="977149087">
                          <w:marLeft w:val="0"/>
                          <w:marRight w:val="0"/>
                          <w:marTop w:val="0"/>
                          <w:marBottom w:val="0"/>
                          <w:divBdr>
                            <w:top w:val="none" w:sz="0" w:space="0" w:color="auto"/>
                            <w:left w:val="none" w:sz="0" w:space="0" w:color="auto"/>
                            <w:bottom w:val="none" w:sz="0" w:space="0" w:color="auto"/>
                            <w:right w:val="none" w:sz="0" w:space="0" w:color="auto"/>
                          </w:divBdr>
                          <w:divsChild>
                            <w:div w:id="549801604">
                              <w:marLeft w:val="0"/>
                              <w:marRight w:val="0"/>
                              <w:marTop w:val="0"/>
                              <w:marBottom w:val="0"/>
                              <w:divBdr>
                                <w:top w:val="none" w:sz="0" w:space="0" w:color="auto"/>
                                <w:left w:val="none" w:sz="0" w:space="0" w:color="auto"/>
                                <w:bottom w:val="none" w:sz="0" w:space="0" w:color="auto"/>
                                <w:right w:val="none" w:sz="0" w:space="0" w:color="auto"/>
                              </w:divBdr>
                              <w:divsChild>
                                <w:div w:id="996035080">
                                  <w:marLeft w:val="0"/>
                                  <w:marRight w:val="0"/>
                                  <w:marTop w:val="0"/>
                                  <w:marBottom w:val="0"/>
                                  <w:divBdr>
                                    <w:top w:val="none" w:sz="0" w:space="0" w:color="auto"/>
                                    <w:left w:val="none" w:sz="0" w:space="0" w:color="auto"/>
                                    <w:bottom w:val="none" w:sz="0" w:space="0" w:color="auto"/>
                                    <w:right w:val="none" w:sz="0" w:space="0" w:color="auto"/>
                                  </w:divBdr>
                                  <w:divsChild>
                                    <w:div w:id="1426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282277">
      <w:bodyDiv w:val="1"/>
      <w:marLeft w:val="0"/>
      <w:marRight w:val="0"/>
      <w:marTop w:val="0"/>
      <w:marBottom w:val="0"/>
      <w:divBdr>
        <w:top w:val="none" w:sz="0" w:space="0" w:color="auto"/>
        <w:left w:val="none" w:sz="0" w:space="0" w:color="auto"/>
        <w:bottom w:val="none" w:sz="0" w:space="0" w:color="auto"/>
        <w:right w:val="none" w:sz="0" w:space="0" w:color="auto"/>
      </w:divBdr>
    </w:div>
    <w:div w:id="2027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reta.lammerse@dkv-euroservice.com" TargetMode="External"/><Relationship Id="rId12" Type="http://schemas.openxmlformats.org/officeDocument/2006/relationships/hyperlink" Target="mailto:Sandra@square-egg.b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co-performance-award.de" TargetMode="External"/><Relationship Id="rId8" Type="http://schemas.openxmlformats.org/officeDocument/2006/relationships/hyperlink" Target="http://www.dkv-euroservice.com" TargetMode="External"/><Relationship Id="rId9" Type="http://schemas.openxmlformats.org/officeDocument/2006/relationships/hyperlink" Target="https://twitter.com/DKV_Benelux" TargetMode="External"/><Relationship Id="rId10" Type="http://schemas.openxmlformats.org/officeDocument/2006/relationships/hyperlink" Target="http://www.linkedin.com/company/dkv-euro-serivce-benelu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2532</Characters>
  <Application>Microsoft Macintosh Word</Application>
  <DocSecurity>0</DocSecurity>
  <Lines>21</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Jibe! Group</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Prins</dc:creator>
  <cp:lastModifiedBy>Sandra Van Hauwaert</cp:lastModifiedBy>
  <cp:revision>3</cp:revision>
  <dcterms:created xsi:type="dcterms:W3CDTF">2016-12-15T13:19:00Z</dcterms:created>
  <dcterms:modified xsi:type="dcterms:W3CDTF">2016-12-15T13:22:00Z</dcterms:modified>
</cp:coreProperties>
</file>