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8F7EE8" w14:textId="77777777" w:rsidR="00305B24" w:rsidRDefault="00305B24">
      <w:pPr>
        <w:pStyle w:val="normal0"/>
        <w:spacing w:line="276" w:lineRule="auto"/>
      </w:pPr>
    </w:p>
    <w:p w14:paraId="32044720" w14:textId="77777777" w:rsidR="00305B24" w:rsidRDefault="008B40E3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THE PENINSULA HONG KONG INVITA A LOS HUÉSPEDES A SER PARTE DEL TRADICIONAL FESTIVAL DEL BARCO DRAGÓN </w:t>
      </w:r>
    </w:p>
    <w:p w14:paraId="69295CFB" w14:textId="77777777" w:rsidR="00305B24" w:rsidRDefault="008B40E3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14:paraId="72E0F886" w14:textId="77777777" w:rsidR="00305B24" w:rsidRDefault="008B40E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Festival del Barco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grandes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tradiciones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 y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importante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tesoro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patrimonio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ciudad. Este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The Peninsula Hong Kong </w:t>
      </w:r>
      <w:proofErr w:type="spellStart"/>
      <w:r>
        <w:rPr>
          <w:rFonts w:ascii="Arial" w:eastAsia="Arial" w:hAnsi="Arial" w:cs="Arial"/>
          <w:sz w:val="22"/>
          <w:szCs w:val="22"/>
        </w:rPr>
        <w:t>colabora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Asociación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Barco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China y Hong Kong en</w:t>
      </w:r>
      <w:r>
        <w:rPr>
          <w:rFonts w:ascii="Arial" w:eastAsia="Arial" w:hAnsi="Arial" w:cs="Arial"/>
          <w:sz w:val="22"/>
          <w:szCs w:val="22"/>
        </w:rPr>
        <w:t xml:space="preserve"> honor a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25 </w:t>
      </w:r>
      <w:proofErr w:type="spellStart"/>
      <w:r>
        <w:rPr>
          <w:rFonts w:ascii="Arial" w:eastAsia="Arial" w:hAnsi="Arial" w:cs="Arial"/>
          <w:sz w:val="22"/>
          <w:szCs w:val="22"/>
        </w:rPr>
        <w:t>aniversario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ofrecer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tradicional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festival, con un </w:t>
      </w:r>
      <w:proofErr w:type="spellStart"/>
      <w:r>
        <w:rPr>
          <w:rFonts w:ascii="Arial" w:eastAsia="Arial" w:hAnsi="Arial" w:cs="Arial"/>
          <w:sz w:val="22"/>
          <w:szCs w:val="22"/>
        </w:rPr>
        <w:t>exclusivo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meticuloso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cuatro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noches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BAB29BC" w14:textId="77777777" w:rsidR="00305B24" w:rsidRDefault="00305B24">
      <w:pPr>
        <w:pStyle w:val="normal0"/>
        <w:spacing w:line="276" w:lineRule="auto"/>
        <w:jc w:val="both"/>
      </w:pPr>
    </w:p>
    <w:p w14:paraId="306CF148" w14:textId="77777777" w:rsidR="00305B24" w:rsidRDefault="008B40E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Presentando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combinación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aventura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patrimonio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cultural, el </w:t>
      </w:r>
      <w:proofErr w:type="spellStart"/>
      <w:r>
        <w:rPr>
          <w:rFonts w:ascii="Arial" w:eastAsia="Arial" w:hAnsi="Arial" w:cs="Arial"/>
          <w:sz w:val="22"/>
          <w:szCs w:val="22"/>
        </w:rPr>
        <w:t>alojamiento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</w:t>
      </w:r>
      <w:proofErr w:type="spellStart"/>
      <w:r>
        <w:rPr>
          <w:rFonts w:ascii="Arial" w:eastAsia="Arial" w:hAnsi="Arial" w:cs="Arial"/>
          <w:sz w:val="22"/>
          <w:szCs w:val="22"/>
        </w:rPr>
        <w:t>disponible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6 al 9 de </w:t>
      </w:r>
      <w:proofErr w:type="spellStart"/>
      <w:r>
        <w:rPr>
          <w:rFonts w:ascii="Arial" w:eastAsia="Arial" w:hAnsi="Arial" w:cs="Arial"/>
          <w:sz w:val="22"/>
          <w:szCs w:val="22"/>
        </w:rPr>
        <w:t>junio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2016– </w:t>
      </w:r>
      <w:proofErr w:type="spellStart"/>
      <w:r>
        <w:rPr>
          <w:rFonts w:ascii="Arial" w:eastAsia="Arial" w:hAnsi="Arial" w:cs="Arial"/>
          <w:sz w:val="22"/>
          <w:szCs w:val="22"/>
        </w:rPr>
        <w:t>ofrece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oportunidad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experimentar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diversas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tradiciones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costumbres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asociadas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carrera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barcos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orígenes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hasta la </w:t>
      </w:r>
      <w:proofErr w:type="spellStart"/>
      <w:r>
        <w:rPr>
          <w:rFonts w:ascii="Arial" w:eastAsia="Arial" w:hAnsi="Arial" w:cs="Arial"/>
          <w:sz w:val="22"/>
          <w:szCs w:val="22"/>
        </w:rPr>
        <w:t>actualidad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perspectiva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quizá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habitantes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r>
        <w:rPr>
          <w:rFonts w:ascii="Arial" w:eastAsia="Arial" w:hAnsi="Arial" w:cs="Arial"/>
          <w:sz w:val="22"/>
          <w:szCs w:val="22"/>
        </w:rPr>
        <w:t xml:space="preserve">ciudad </w:t>
      </w:r>
      <w:proofErr w:type="spellStart"/>
      <w:r>
        <w:rPr>
          <w:rFonts w:ascii="Arial" w:eastAsia="Arial" w:hAnsi="Arial" w:cs="Arial"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vivido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E7124C8" w14:textId="77777777" w:rsidR="00305B24" w:rsidRDefault="00305B24">
      <w:pPr>
        <w:pStyle w:val="normal0"/>
        <w:spacing w:line="276" w:lineRule="auto"/>
        <w:jc w:val="both"/>
      </w:pPr>
    </w:p>
    <w:p w14:paraId="359CED64" w14:textId="77777777" w:rsidR="00305B24" w:rsidRDefault="008B40E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En honor a los </w:t>
      </w:r>
      <w:proofErr w:type="spellStart"/>
      <w:r>
        <w:rPr>
          <w:rFonts w:ascii="Arial" w:eastAsia="Arial" w:hAnsi="Arial" w:cs="Arial"/>
          <w:sz w:val="22"/>
          <w:szCs w:val="22"/>
        </w:rPr>
        <w:t>orígenes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tradiciones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asociadas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el festival, el </w:t>
      </w:r>
      <w:proofErr w:type="spellStart"/>
      <w:r>
        <w:rPr>
          <w:rFonts w:ascii="Arial" w:eastAsia="Arial" w:hAnsi="Arial" w:cs="Arial"/>
          <w:sz w:val="22"/>
          <w:szCs w:val="22"/>
        </w:rPr>
        <w:t>paquete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Peninsula </w:t>
      </w:r>
      <w:proofErr w:type="spellStart"/>
      <w:r>
        <w:rPr>
          <w:rFonts w:ascii="Arial" w:eastAsia="Arial" w:hAnsi="Arial" w:cs="Arial"/>
          <w:sz w:val="22"/>
          <w:szCs w:val="22"/>
        </w:rPr>
        <w:t>incluye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eastAsia="Arial" w:hAnsi="Arial" w:cs="Arial"/>
          <w:sz w:val="22"/>
          <w:szCs w:val="22"/>
        </w:rPr>
        <w:t>sesiones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capacitación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Centro de </w:t>
      </w:r>
      <w:proofErr w:type="spellStart"/>
      <w:r>
        <w:rPr>
          <w:rFonts w:ascii="Arial" w:eastAsia="Arial" w:hAnsi="Arial" w:cs="Arial"/>
          <w:sz w:val="22"/>
          <w:szCs w:val="22"/>
        </w:rPr>
        <w:t>Entrenamiento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Barco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Shek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carrera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entre dos </w:t>
      </w:r>
      <w:proofErr w:type="spellStart"/>
      <w:r>
        <w:rPr>
          <w:rFonts w:ascii="Arial" w:eastAsia="Arial" w:hAnsi="Arial" w:cs="Arial"/>
          <w:sz w:val="22"/>
          <w:szCs w:val="22"/>
        </w:rPr>
        <w:t>equipos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la </w:t>
      </w:r>
      <w:proofErr w:type="spellStart"/>
      <w:r>
        <w:rPr>
          <w:rFonts w:ascii="Arial" w:eastAsia="Arial" w:hAnsi="Arial" w:cs="Arial"/>
          <w:sz w:val="22"/>
          <w:szCs w:val="22"/>
        </w:rPr>
        <w:t>oportunidad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observar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carrera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clase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mundial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Festival del Barco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Aberdeen. </w:t>
      </w:r>
    </w:p>
    <w:p w14:paraId="604BDBE9" w14:textId="77777777" w:rsidR="00305B24" w:rsidRDefault="00305B24">
      <w:pPr>
        <w:pStyle w:val="normal0"/>
        <w:spacing w:line="276" w:lineRule="auto"/>
        <w:jc w:val="both"/>
      </w:pPr>
    </w:p>
    <w:p w14:paraId="59405787" w14:textId="77777777" w:rsidR="00305B24" w:rsidRDefault="008B40E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precio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paquete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entre $23,288 y $26,608 </w:t>
      </w:r>
      <w:proofErr w:type="spellStart"/>
      <w:r>
        <w:rPr>
          <w:rFonts w:ascii="Arial" w:eastAsia="Arial" w:hAnsi="Arial" w:cs="Arial"/>
          <w:sz w:val="22"/>
          <w:szCs w:val="22"/>
        </w:rPr>
        <w:t>dólares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 e </w:t>
      </w:r>
      <w:proofErr w:type="spellStart"/>
      <w:r>
        <w:rPr>
          <w:rFonts w:ascii="Arial" w:eastAsia="Arial" w:hAnsi="Arial" w:cs="Arial"/>
          <w:sz w:val="22"/>
          <w:szCs w:val="22"/>
        </w:rPr>
        <w:t>incluye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noches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estancia de </w:t>
      </w:r>
      <w:proofErr w:type="spellStart"/>
      <w:r>
        <w:rPr>
          <w:rFonts w:ascii="Arial" w:eastAsia="Arial" w:hAnsi="Arial" w:cs="Arial"/>
          <w:sz w:val="22"/>
          <w:szCs w:val="22"/>
        </w:rPr>
        <w:t>lujo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desayuno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transporte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hacia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aeropuert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un </w:t>
      </w:r>
      <w:proofErr w:type="spellStart"/>
      <w:r>
        <w:rPr>
          <w:rFonts w:ascii="Arial" w:eastAsia="Arial" w:hAnsi="Arial" w:cs="Arial"/>
          <w:sz w:val="22"/>
          <w:szCs w:val="22"/>
        </w:rPr>
        <w:t>delicioso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almuerzo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dim sum</w:t>
      </w:r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premiado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restaurante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cantonés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Spring Moon,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el chef del hotel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aprender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técnicas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preparación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r>
        <w:rPr>
          <w:rFonts w:ascii="Arial" w:eastAsia="Arial" w:hAnsi="Arial" w:cs="Arial"/>
          <w:i/>
          <w:sz w:val="22"/>
          <w:szCs w:val="22"/>
        </w:rPr>
        <w:t>dumplings</w:t>
      </w:r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tradicional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delicia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envuelta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146AC6BD" w14:textId="77777777" w:rsidR="00305B24" w:rsidRDefault="00305B24">
      <w:pPr>
        <w:pStyle w:val="normal0"/>
        <w:spacing w:line="276" w:lineRule="auto"/>
        <w:jc w:val="both"/>
      </w:pPr>
    </w:p>
    <w:p w14:paraId="5F56FB54" w14:textId="77777777" w:rsidR="00305B24" w:rsidRDefault="008B40E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contemplarán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cautivadore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rituales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dragon-eye Dotting Ceremony</w:t>
      </w:r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casa </w:t>
      </w:r>
      <w:r>
        <w:rPr>
          <w:rFonts w:ascii="Arial" w:eastAsia="Arial" w:hAnsi="Arial" w:cs="Arial"/>
          <w:i/>
          <w:sz w:val="22"/>
          <w:szCs w:val="22"/>
        </w:rPr>
        <w:t>souvenirs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recordar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increíble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recibirán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certificado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básico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entrenamiento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carreras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botes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completar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curso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ocho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Los </w:t>
      </w:r>
      <w:proofErr w:type="spellStart"/>
      <w:r>
        <w:rPr>
          <w:rFonts w:ascii="Arial" w:eastAsia="Arial" w:hAnsi="Arial" w:cs="Arial"/>
          <w:sz w:val="22"/>
          <w:szCs w:val="22"/>
        </w:rPr>
        <w:t>participantes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mayores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12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poder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menos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50 metros.</w:t>
      </w:r>
    </w:p>
    <w:p w14:paraId="26F4A7F9" w14:textId="77777777" w:rsidR="00305B24" w:rsidRDefault="00305B24">
      <w:pPr>
        <w:pStyle w:val="normal0"/>
        <w:spacing w:line="276" w:lineRule="auto"/>
        <w:jc w:val="both"/>
      </w:pPr>
    </w:p>
    <w:p w14:paraId="12DCC8DC" w14:textId="77777777" w:rsidR="00305B24" w:rsidRDefault="008B40E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Después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completar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dinámico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itinerario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presenciar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Carrera </w:t>
      </w:r>
      <w:proofErr w:type="spellStart"/>
      <w:r>
        <w:rPr>
          <w:rFonts w:ascii="Arial" w:eastAsia="Arial" w:hAnsi="Arial" w:cs="Arial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Barcos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 a </w:t>
      </w:r>
      <w:proofErr w:type="spellStart"/>
      <w:r>
        <w:rPr>
          <w:rFonts w:ascii="Arial" w:eastAsia="Arial" w:hAnsi="Arial" w:cs="Arial"/>
          <w:sz w:val="22"/>
          <w:szCs w:val="22"/>
        </w:rPr>
        <w:t>desarrollarse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10 al 12 de </w:t>
      </w:r>
      <w:proofErr w:type="spellStart"/>
      <w:r>
        <w:rPr>
          <w:rFonts w:ascii="Arial" w:eastAsia="Arial" w:hAnsi="Arial" w:cs="Arial"/>
          <w:sz w:val="22"/>
          <w:szCs w:val="22"/>
        </w:rPr>
        <w:t>junio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deportivos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ciudad. Este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carreras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realizarán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alrededor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muelle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Central a la par del Festival del Barco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Atletas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competirán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Bahía Victoria con el </w:t>
      </w:r>
      <w:proofErr w:type="spellStart"/>
      <w:r>
        <w:rPr>
          <w:rFonts w:ascii="Arial" w:eastAsia="Arial" w:hAnsi="Arial" w:cs="Arial"/>
          <w:sz w:val="22"/>
          <w:szCs w:val="22"/>
        </w:rPr>
        <w:t>horizonte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caracteriza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</w:t>
      </w:r>
      <w:r>
        <w:rPr>
          <w:rFonts w:ascii="Arial" w:eastAsia="Arial" w:hAnsi="Arial" w:cs="Arial"/>
          <w:sz w:val="22"/>
          <w:szCs w:val="22"/>
        </w:rPr>
        <w:t xml:space="preserve"> ciudad de </w:t>
      </w:r>
      <w:proofErr w:type="spellStart"/>
      <w:r>
        <w:rPr>
          <w:rFonts w:ascii="Arial" w:eastAsia="Arial" w:hAnsi="Arial" w:cs="Arial"/>
          <w:sz w:val="22"/>
          <w:szCs w:val="22"/>
        </w:rPr>
        <w:t>fondo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Como </w:t>
      </w:r>
      <w:proofErr w:type="spellStart"/>
      <w:r>
        <w:rPr>
          <w:rFonts w:ascii="Arial" w:eastAsia="Arial" w:hAnsi="Arial" w:cs="Arial"/>
          <w:sz w:val="22"/>
          <w:szCs w:val="22"/>
        </w:rPr>
        <w:t>siempre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emocionante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promete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drama, color y </w:t>
      </w:r>
      <w:proofErr w:type="spellStart"/>
      <w:r>
        <w:rPr>
          <w:rFonts w:ascii="Arial" w:eastAsia="Arial" w:hAnsi="Arial" w:cs="Arial"/>
          <w:sz w:val="22"/>
          <w:szCs w:val="22"/>
        </w:rPr>
        <w:t>adrenalina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abundancia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B126BC0" w14:textId="77777777" w:rsidR="00305B24" w:rsidRDefault="00305B24">
      <w:pPr>
        <w:pStyle w:val="normal0"/>
        <w:spacing w:line="276" w:lineRule="auto"/>
        <w:jc w:val="both"/>
      </w:pPr>
    </w:p>
    <w:p w14:paraId="4CBC77B2" w14:textId="77777777" w:rsidR="00305B24" w:rsidRDefault="008B40E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Arraigada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lugar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nacimiento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competencia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moderna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botes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Hong Kong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reconocida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mundial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lugar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importante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observar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participar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deporte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 </w:t>
      </w:r>
      <w:proofErr w:type="spellStart"/>
      <w:r>
        <w:rPr>
          <w:rFonts w:ascii="Arial" w:eastAsia="Arial" w:hAnsi="Arial" w:cs="Arial"/>
          <w:sz w:val="22"/>
          <w:szCs w:val="22"/>
        </w:rPr>
        <w:t>Asociación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Turística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 (actual </w:t>
      </w:r>
      <w:proofErr w:type="spellStart"/>
      <w:r>
        <w:rPr>
          <w:rFonts w:ascii="Arial" w:eastAsia="Arial" w:hAnsi="Arial" w:cs="Arial"/>
          <w:sz w:val="22"/>
          <w:szCs w:val="22"/>
        </w:rPr>
        <w:t>Consejo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Turismo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Kong) </w:t>
      </w:r>
      <w:proofErr w:type="spellStart"/>
      <w:r>
        <w:rPr>
          <w:rFonts w:ascii="Arial" w:eastAsia="Arial" w:hAnsi="Arial" w:cs="Arial"/>
          <w:sz w:val="22"/>
          <w:szCs w:val="22"/>
        </w:rPr>
        <w:t>realizó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primer Festival </w:t>
      </w:r>
      <w:proofErr w:type="spellStart"/>
      <w:r>
        <w:rPr>
          <w:rFonts w:ascii="Arial" w:eastAsia="Arial" w:hAnsi="Arial" w:cs="Arial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Barco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1976, y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entonces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contienda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adquirido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global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pas</w:t>
      </w:r>
      <w:r>
        <w:rPr>
          <w:rFonts w:ascii="Arial" w:eastAsia="Arial" w:hAnsi="Arial" w:cs="Arial"/>
          <w:sz w:val="22"/>
          <w:szCs w:val="22"/>
        </w:rPr>
        <w:t>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intensidad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atrayendo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interés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deporte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548C46C" w14:textId="77777777" w:rsidR="00305B24" w:rsidRDefault="00305B24">
      <w:pPr>
        <w:pStyle w:val="normal0"/>
        <w:spacing w:line="276" w:lineRule="auto"/>
        <w:jc w:val="both"/>
      </w:pPr>
    </w:p>
    <w:p w14:paraId="03A45E7F" w14:textId="77777777" w:rsidR="00305B24" w:rsidRDefault="00305B24">
      <w:pPr>
        <w:pStyle w:val="normal0"/>
        <w:spacing w:line="276" w:lineRule="auto"/>
      </w:pPr>
    </w:p>
    <w:p w14:paraId="53C9D9F8" w14:textId="77777777" w:rsidR="00305B24" w:rsidRDefault="008B40E3">
      <w:pPr>
        <w:pStyle w:val="normal0"/>
        <w:spacing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Itinerario</w:t>
      </w:r>
      <w:proofErr w:type="spellEnd"/>
    </w:p>
    <w:p w14:paraId="01BBE2E7" w14:textId="77777777" w:rsidR="008B40E3" w:rsidRDefault="008B40E3">
      <w:pPr>
        <w:pStyle w:val="normal0"/>
        <w:spacing w:line="276" w:lineRule="auto"/>
        <w:jc w:val="both"/>
      </w:pPr>
    </w:p>
    <w:p w14:paraId="1FFC694C" w14:textId="77777777" w:rsidR="00305B24" w:rsidRDefault="008B40E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Lunes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6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junio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>2016</w:t>
      </w:r>
    </w:p>
    <w:p w14:paraId="316056FD" w14:textId="77777777" w:rsidR="00305B24" w:rsidRDefault="008B40E3">
      <w:pPr>
        <w:pStyle w:val="normal0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Llegada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check-in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z w:val="22"/>
          <w:szCs w:val="22"/>
        </w:rPr>
        <w:t xml:space="preserve"> hotel.</w:t>
      </w:r>
    </w:p>
    <w:p w14:paraId="57F5F23D" w14:textId="77777777" w:rsidR="00305B24" w:rsidRDefault="008B40E3">
      <w:pPr>
        <w:pStyle w:val="normal0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Coctel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bienvenida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aprenderán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orígenes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Festival del Barco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conocerán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entrenador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compañeros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15AEF32" w14:textId="77777777" w:rsidR="00305B24" w:rsidRDefault="00305B24">
      <w:pPr>
        <w:pStyle w:val="normal0"/>
        <w:spacing w:line="276" w:lineRule="auto"/>
        <w:ind w:left="720"/>
        <w:jc w:val="both"/>
      </w:pPr>
    </w:p>
    <w:p w14:paraId="68970D41" w14:textId="77777777" w:rsidR="00305B24" w:rsidRDefault="008B40E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Martes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7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junio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sz w:val="22"/>
          <w:szCs w:val="22"/>
        </w:rPr>
        <w:t xml:space="preserve"> 2016</w:t>
      </w:r>
    </w:p>
    <w:p w14:paraId="05E46A62" w14:textId="77777777" w:rsidR="00305B24" w:rsidRDefault="008B40E3">
      <w:pPr>
        <w:pStyle w:val="normal0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entrenamiento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cuatro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Centro de </w:t>
      </w:r>
      <w:proofErr w:type="spellStart"/>
      <w:r>
        <w:rPr>
          <w:rFonts w:ascii="Arial" w:eastAsia="Arial" w:hAnsi="Arial" w:cs="Arial"/>
          <w:sz w:val="22"/>
          <w:szCs w:val="22"/>
        </w:rPr>
        <w:t>Entrenamiento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Barco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Shek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Shatin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inaugurando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evento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el </w:t>
      </w:r>
      <w:proofErr w:type="spellStart"/>
      <w:r>
        <w:rPr>
          <w:rFonts w:ascii="Arial" w:eastAsia="Arial" w:hAnsi="Arial" w:cs="Arial"/>
          <w:sz w:val="22"/>
          <w:szCs w:val="22"/>
        </w:rPr>
        <w:t>tradicional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dragon-eye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Dotting Ceremony</w:t>
      </w:r>
      <w:r>
        <w:rPr>
          <w:rFonts w:ascii="Arial" w:eastAsia="Arial" w:hAnsi="Arial" w:cs="Arial"/>
          <w:sz w:val="22"/>
          <w:szCs w:val="22"/>
        </w:rPr>
        <w:t>.</w:t>
      </w:r>
    </w:p>
    <w:p w14:paraId="26D1D711" w14:textId="77777777" w:rsidR="00305B24" w:rsidRDefault="00305B24">
      <w:pPr>
        <w:pStyle w:val="normal0"/>
        <w:spacing w:line="276" w:lineRule="auto"/>
        <w:ind w:left="720"/>
        <w:jc w:val="both"/>
      </w:pPr>
    </w:p>
    <w:p w14:paraId="5B347A1F" w14:textId="77777777" w:rsidR="00305B24" w:rsidRDefault="008B40E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Miércoles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8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junio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sz w:val="22"/>
          <w:szCs w:val="22"/>
        </w:rPr>
        <w:t xml:space="preserve"> 2016</w:t>
      </w:r>
    </w:p>
    <w:p w14:paraId="073DD407" w14:textId="77777777" w:rsidR="00305B24" w:rsidRDefault="008B40E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entrenamiento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cuatro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Centro de </w:t>
      </w:r>
      <w:proofErr w:type="spellStart"/>
      <w:r>
        <w:rPr>
          <w:rFonts w:ascii="Arial" w:eastAsia="Arial" w:hAnsi="Arial" w:cs="Arial"/>
          <w:sz w:val="22"/>
          <w:szCs w:val="22"/>
        </w:rPr>
        <w:t>Entrenamiento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Barco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Shek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Shatin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9FBBF12" w14:textId="77777777" w:rsidR="00305B24" w:rsidRDefault="008B40E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Carrera entre dos </w:t>
      </w:r>
      <w:proofErr w:type="spellStart"/>
      <w:r>
        <w:rPr>
          <w:rFonts w:ascii="Arial" w:eastAsia="Arial" w:hAnsi="Arial" w:cs="Arial"/>
          <w:sz w:val="22"/>
          <w:szCs w:val="22"/>
        </w:rPr>
        <w:t>equipos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botes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9DE0E05" w14:textId="77777777" w:rsidR="00305B24" w:rsidRDefault="008B40E3">
      <w:pPr>
        <w:pStyle w:val="normal0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Regreso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The Peninsula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disfrutar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almuerzo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dim sum</w:t>
      </w:r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premiado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cantonés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Spring Moon.</w:t>
      </w:r>
    </w:p>
    <w:p w14:paraId="56CCD904" w14:textId="77777777" w:rsidR="00305B24" w:rsidRDefault="008B40E3">
      <w:pPr>
        <w:pStyle w:val="normal0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Clase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el chef de The Peninsula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aprender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técnica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r>
        <w:rPr>
          <w:rFonts w:ascii="Arial" w:eastAsia="Arial" w:hAnsi="Arial" w:cs="Arial"/>
          <w:i/>
          <w:sz w:val="22"/>
          <w:szCs w:val="22"/>
        </w:rPr>
        <w:t>dumplings</w:t>
      </w:r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cocina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hotel.</w:t>
      </w:r>
    </w:p>
    <w:p w14:paraId="0BAE4A65" w14:textId="77777777" w:rsidR="00305B24" w:rsidRDefault="00305B24">
      <w:pPr>
        <w:pStyle w:val="normal0"/>
        <w:spacing w:line="276" w:lineRule="auto"/>
        <w:ind w:left="720"/>
        <w:jc w:val="both"/>
      </w:pPr>
    </w:p>
    <w:p w14:paraId="3868B34C" w14:textId="77777777" w:rsidR="00305B24" w:rsidRDefault="008B40E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Jueves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junio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>2016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Día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oficial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Festival del Barco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3B343B3" w14:textId="77777777" w:rsidR="00305B24" w:rsidRDefault="008B40E3">
      <w:pPr>
        <w:pStyle w:val="normal0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Observar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carreras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Festival del Barco </w:t>
      </w:r>
      <w:proofErr w:type="spellStart"/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z w:val="22"/>
          <w:szCs w:val="22"/>
        </w:rPr>
        <w:t>gón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Aberdeen.</w:t>
      </w:r>
    </w:p>
    <w:p w14:paraId="2F3902BE" w14:textId="77777777" w:rsidR="00305B24" w:rsidRDefault="008B40E3">
      <w:pPr>
        <w:pStyle w:val="normal0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Salida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92B0F43" w14:textId="77777777" w:rsidR="00305B24" w:rsidRDefault="00305B24">
      <w:pPr>
        <w:pStyle w:val="normal0"/>
        <w:spacing w:line="276" w:lineRule="auto"/>
      </w:pPr>
    </w:p>
    <w:p w14:paraId="43F547D2" w14:textId="77777777" w:rsidR="00305B24" w:rsidRDefault="008B40E3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# # #</w:t>
      </w:r>
    </w:p>
    <w:p w14:paraId="33D10BE5" w14:textId="77777777" w:rsidR="00305B24" w:rsidRDefault="00305B24">
      <w:pPr>
        <w:pStyle w:val="normal0"/>
        <w:spacing w:line="276" w:lineRule="auto"/>
      </w:pPr>
    </w:p>
    <w:p w14:paraId="75C22A67" w14:textId="77777777" w:rsidR="00305B24" w:rsidRDefault="00305B24">
      <w:pPr>
        <w:pStyle w:val="normal0"/>
        <w:spacing w:line="276" w:lineRule="auto"/>
      </w:pPr>
    </w:p>
    <w:p w14:paraId="34E1A5EF" w14:textId="77777777" w:rsidR="00305B24" w:rsidRDefault="008B40E3">
      <w:pPr>
        <w:pStyle w:val="normal0"/>
        <w:spacing w:line="276" w:lineRule="auto"/>
      </w:pP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Acerca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del Festival del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Bote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Dragón</w:t>
      </w:r>
      <w:proofErr w:type="spellEnd"/>
    </w:p>
    <w:p w14:paraId="4FA786AF" w14:textId="77777777" w:rsidR="00305B24" w:rsidRDefault="008B40E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Las </w:t>
      </w:r>
      <w:proofErr w:type="spellStart"/>
      <w:r>
        <w:rPr>
          <w:rFonts w:ascii="Arial" w:eastAsia="Arial" w:hAnsi="Arial" w:cs="Arial"/>
          <w:sz w:val="18"/>
          <w:szCs w:val="18"/>
        </w:rPr>
        <w:t>raíces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del Festival del </w:t>
      </w:r>
      <w:proofErr w:type="spellStart"/>
      <w:r>
        <w:rPr>
          <w:rFonts w:ascii="Arial" w:eastAsia="Arial" w:hAnsi="Arial" w:cs="Arial"/>
          <w:sz w:val="18"/>
          <w:szCs w:val="18"/>
        </w:rPr>
        <w:t>Bote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Dragón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  <w:szCs w:val="18"/>
        </w:rPr>
        <w:t>encuentran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ancladas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la </w:t>
      </w:r>
      <w:proofErr w:type="spellStart"/>
      <w:r>
        <w:rPr>
          <w:rFonts w:ascii="Arial" w:eastAsia="Arial" w:hAnsi="Arial" w:cs="Arial"/>
          <w:sz w:val="18"/>
          <w:szCs w:val="18"/>
        </w:rPr>
        <w:t>historia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China y se </w:t>
      </w:r>
      <w:proofErr w:type="spellStart"/>
      <w:r>
        <w:rPr>
          <w:rFonts w:ascii="Arial" w:eastAsia="Arial" w:hAnsi="Arial" w:cs="Arial"/>
          <w:sz w:val="18"/>
          <w:szCs w:val="18"/>
        </w:rPr>
        <w:t>remontan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dos mil </w:t>
      </w:r>
      <w:proofErr w:type="spellStart"/>
      <w:r>
        <w:rPr>
          <w:rFonts w:ascii="Arial" w:eastAsia="Arial" w:hAnsi="Arial" w:cs="Arial"/>
          <w:sz w:val="18"/>
          <w:szCs w:val="18"/>
        </w:rPr>
        <w:t>años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Se </w:t>
      </w:r>
      <w:proofErr w:type="spellStart"/>
      <w:r>
        <w:rPr>
          <w:rFonts w:ascii="Arial" w:eastAsia="Arial" w:hAnsi="Arial" w:cs="Arial"/>
          <w:sz w:val="18"/>
          <w:szCs w:val="18"/>
        </w:rPr>
        <w:t>cree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  <w:szCs w:val="18"/>
        </w:rPr>
        <w:t>tradición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  <w:szCs w:val="18"/>
        </w:rPr>
        <w:t>deriva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leyenda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Qu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Yuan</w:t>
      </w:r>
      <w:r>
        <w:rPr>
          <w:rFonts w:ascii="Arial" w:eastAsia="Arial" w:hAnsi="Arial" w:cs="Arial"/>
          <w:sz w:val="18"/>
          <w:szCs w:val="18"/>
        </w:rPr>
        <w:t xml:space="preserve">, un </w:t>
      </w:r>
      <w:proofErr w:type="spellStart"/>
      <w:r>
        <w:rPr>
          <w:rFonts w:ascii="Arial" w:eastAsia="Arial" w:hAnsi="Arial" w:cs="Arial"/>
          <w:sz w:val="18"/>
          <w:szCs w:val="18"/>
        </w:rPr>
        <w:t>patriótico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poeta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oficial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eastAsia="Arial" w:hAnsi="Arial" w:cs="Arial"/>
          <w:sz w:val="18"/>
          <w:szCs w:val="18"/>
        </w:rPr>
        <w:t>estado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Chu, </w:t>
      </w:r>
      <w:proofErr w:type="spellStart"/>
      <w:r>
        <w:rPr>
          <w:rFonts w:ascii="Arial" w:eastAsia="Arial" w:hAnsi="Arial" w:cs="Arial"/>
          <w:sz w:val="18"/>
          <w:szCs w:val="18"/>
        </w:rPr>
        <w:t>quien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desterrado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celosos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rivales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Cuando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Yuan </w:t>
      </w:r>
      <w:proofErr w:type="spellStart"/>
      <w:r>
        <w:rPr>
          <w:rFonts w:ascii="Arial" w:eastAsia="Arial" w:hAnsi="Arial" w:cs="Arial"/>
          <w:sz w:val="18"/>
          <w:szCs w:val="18"/>
        </w:rPr>
        <w:t>supo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capital de Chu </w:t>
      </w:r>
      <w:proofErr w:type="spellStart"/>
      <w:r>
        <w:rPr>
          <w:rFonts w:ascii="Arial" w:eastAsia="Arial" w:hAnsi="Arial" w:cs="Arial"/>
          <w:sz w:val="18"/>
          <w:szCs w:val="18"/>
        </w:rPr>
        <w:t>había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conquistada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se </w:t>
      </w:r>
      <w:proofErr w:type="spellStart"/>
      <w:r>
        <w:rPr>
          <w:rFonts w:ascii="Arial" w:eastAsia="Arial" w:hAnsi="Arial" w:cs="Arial"/>
          <w:sz w:val="18"/>
          <w:szCs w:val="18"/>
        </w:rPr>
        <w:t>suicidó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ahogándose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el </w:t>
      </w:r>
      <w:proofErr w:type="spellStart"/>
      <w:r>
        <w:rPr>
          <w:rFonts w:ascii="Arial" w:eastAsia="Arial" w:hAnsi="Arial" w:cs="Arial"/>
          <w:sz w:val="18"/>
          <w:szCs w:val="18"/>
        </w:rPr>
        <w:t>río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Miluo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eastAsia="Arial" w:hAnsi="Arial" w:cs="Arial"/>
          <w:sz w:val="18"/>
          <w:szCs w:val="18"/>
        </w:rPr>
        <w:t>quinto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eastAsia="Arial" w:hAnsi="Arial" w:cs="Arial"/>
          <w:sz w:val="18"/>
          <w:szCs w:val="18"/>
        </w:rPr>
        <w:t>quinto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lunar. </w:t>
      </w:r>
      <w:proofErr w:type="spellStart"/>
      <w:r>
        <w:rPr>
          <w:rFonts w:ascii="Arial" w:eastAsia="Arial" w:hAnsi="Arial" w:cs="Arial"/>
          <w:sz w:val="18"/>
          <w:szCs w:val="18"/>
        </w:rPr>
        <w:t>Tristes</w:t>
      </w:r>
      <w:proofErr w:type="spellEnd"/>
      <w:r>
        <w:rPr>
          <w:rFonts w:ascii="Arial" w:eastAsia="Arial" w:hAnsi="Arial" w:cs="Arial"/>
          <w:sz w:val="18"/>
          <w:szCs w:val="18"/>
        </w:rPr>
        <w:t>, los locale</w:t>
      </w:r>
      <w:r>
        <w:rPr>
          <w:rFonts w:ascii="Arial" w:eastAsia="Arial" w:hAnsi="Arial" w:cs="Arial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sz w:val="18"/>
          <w:szCs w:val="18"/>
        </w:rPr>
        <w:t>salieron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buscar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cuerpo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sin </w:t>
      </w:r>
      <w:proofErr w:type="spellStart"/>
      <w:r>
        <w:rPr>
          <w:rFonts w:ascii="Arial" w:eastAsia="Arial" w:hAnsi="Arial" w:cs="Arial"/>
          <w:sz w:val="18"/>
          <w:szCs w:val="18"/>
        </w:rPr>
        <w:t>éxito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Para </w:t>
      </w:r>
      <w:proofErr w:type="spellStart"/>
      <w:r>
        <w:rPr>
          <w:rFonts w:ascii="Arial" w:eastAsia="Arial" w:hAnsi="Arial" w:cs="Arial"/>
          <w:sz w:val="18"/>
          <w:szCs w:val="18"/>
        </w:rPr>
        <w:t>preservar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remaron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lo largo del </w:t>
      </w:r>
      <w:proofErr w:type="spellStart"/>
      <w:r>
        <w:rPr>
          <w:rFonts w:ascii="Arial" w:eastAsia="Arial" w:hAnsi="Arial" w:cs="Arial"/>
          <w:sz w:val="18"/>
          <w:szCs w:val="18"/>
        </w:rPr>
        <w:t>río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tocando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tambores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vertiendo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vino de </w:t>
      </w:r>
      <w:proofErr w:type="spellStart"/>
      <w:r>
        <w:rPr>
          <w:rFonts w:ascii="Arial" w:eastAsia="Arial" w:hAnsi="Arial" w:cs="Arial"/>
          <w:sz w:val="18"/>
          <w:szCs w:val="18"/>
        </w:rPr>
        <w:t>rejalgar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el </w:t>
      </w:r>
      <w:proofErr w:type="spellStart"/>
      <w:r>
        <w:rPr>
          <w:rFonts w:ascii="Arial" w:eastAsia="Arial" w:hAnsi="Arial" w:cs="Arial"/>
          <w:sz w:val="18"/>
          <w:szCs w:val="18"/>
        </w:rPr>
        <w:t>agua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ahuyentar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los </w:t>
      </w:r>
      <w:proofErr w:type="spellStart"/>
      <w:r>
        <w:rPr>
          <w:rFonts w:ascii="Arial" w:eastAsia="Arial" w:hAnsi="Arial" w:cs="Arial"/>
          <w:sz w:val="18"/>
          <w:szCs w:val="18"/>
        </w:rPr>
        <w:t>espíritus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envenenar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los </w:t>
      </w:r>
      <w:proofErr w:type="spellStart"/>
      <w:r>
        <w:rPr>
          <w:rFonts w:ascii="Arial" w:eastAsia="Arial" w:hAnsi="Arial" w:cs="Arial"/>
          <w:sz w:val="18"/>
          <w:szCs w:val="18"/>
        </w:rPr>
        <w:t>monstruos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Además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lanzaron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bultos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arroz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el </w:t>
      </w:r>
      <w:proofErr w:type="spellStart"/>
      <w:r>
        <w:rPr>
          <w:rFonts w:ascii="Arial" w:eastAsia="Arial" w:hAnsi="Arial" w:cs="Arial"/>
          <w:sz w:val="18"/>
          <w:szCs w:val="18"/>
        </w:rPr>
        <w:t>río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los </w:t>
      </w:r>
      <w:proofErr w:type="spellStart"/>
      <w:r>
        <w:rPr>
          <w:rFonts w:ascii="Arial" w:eastAsia="Arial" w:hAnsi="Arial" w:cs="Arial"/>
          <w:sz w:val="18"/>
          <w:szCs w:val="18"/>
        </w:rPr>
        <w:t>peces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no se </w:t>
      </w:r>
      <w:proofErr w:type="spellStart"/>
      <w:r>
        <w:rPr>
          <w:rFonts w:ascii="Arial" w:eastAsia="Arial" w:hAnsi="Arial" w:cs="Arial"/>
          <w:sz w:val="18"/>
          <w:szCs w:val="18"/>
        </w:rPr>
        <w:t>comieran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cuerpo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</w:p>
    <w:p w14:paraId="68E6BEA4" w14:textId="77777777" w:rsidR="00305B24" w:rsidRDefault="00305B24">
      <w:pPr>
        <w:pStyle w:val="normal0"/>
        <w:spacing w:line="276" w:lineRule="auto"/>
        <w:jc w:val="both"/>
      </w:pPr>
    </w:p>
    <w:p w14:paraId="772C75F6" w14:textId="77777777" w:rsidR="00305B24" w:rsidRDefault="008B40E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color w:val="222222"/>
          <w:sz w:val="18"/>
          <w:szCs w:val="18"/>
          <w:highlight w:val="white"/>
          <w:u w:val="singl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18"/>
          <w:szCs w:val="18"/>
          <w:highlight w:val="white"/>
          <w:u w:val="singl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18"/>
          <w:szCs w:val="18"/>
          <w:highlight w:val="white"/>
          <w:u w:val="singl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18"/>
          <w:szCs w:val="18"/>
          <w:highlight w:val="white"/>
          <w:u w:val="single"/>
        </w:rPr>
        <w:t xml:space="preserve"> y Shanghai Hotels, Limited (HSH)</w:t>
      </w:r>
    </w:p>
    <w:p w14:paraId="7FB65D24" w14:textId="77777777" w:rsidR="00305B24" w:rsidRDefault="008B40E3">
      <w:pPr>
        <w:pStyle w:val="normal0"/>
        <w:spacing w:line="276" w:lineRule="auto"/>
        <w:jc w:val="both"/>
        <w:rPr>
          <w:rFonts w:ascii="Arial" w:eastAsia="Arial" w:hAnsi="Arial" w:cs="Arial"/>
          <w:color w:val="222222"/>
          <w:sz w:val="18"/>
          <w:szCs w:val="18"/>
        </w:rPr>
      </w:pP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locaci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ones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servicios.El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Peninsula Hong Kong, The Peninsula Shanghai, The Peninsula B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eijing, The Peninsula Tokyo, The Peninsula Bangkok, The Peninsula Manila, The Peninsula New York, The Peninsula Chicago, The Peninsula Beverly Hills y The Peninsula Paris. Los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 The Peninsula London y The Peninsula Yangon.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K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léber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Peak Tram en Hong Kong;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lastRenderedPageBreak/>
        <w:t xml:space="preserve">Thai Country Club en Bangkok,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Peninsula Clubs and Consultancy Services, Peni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nsula Merchandising y Tai Pan Laundry en Hong Kong.</w:t>
      </w:r>
    </w:p>
    <w:p w14:paraId="12203B2C" w14:textId="77777777" w:rsidR="008B40E3" w:rsidRDefault="008B40E3">
      <w:pPr>
        <w:pStyle w:val="normal0"/>
        <w:spacing w:line="276" w:lineRule="auto"/>
        <w:jc w:val="both"/>
        <w:rPr>
          <w:rFonts w:ascii="Arial" w:eastAsia="Arial" w:hAnsi="Arial" w:cs="Arial"/>
          <w:color w:val="222222"/>
          <w:sz w:val="18"/>
          <w:szCs w:val="18"/>
        </w:rPr>
      </w:pPr>
    </w:p>
    <w:p w14:paraId="798ABBA8" w14:textId="77777777" w:rsidR="008B40E3" w:rsidRPr="008B40E3" w:rsidRDefault="008B40E3" w:rsidP="008B40E3">
      <w:pPr>
        <w:pStyle w:val="normal0"/>
        <w:rPr>
          <w:rFonts w:ascii="Arial" w:eastAsia="Arial" w:hAnsi="Arial" w:cs="Arial"/>
          <w:b/>
          <w:sz w:val="22"/>
          <w:szCs w:val="22"/>
        </w:rPr>
      </w:pPr>
      <w:bookmarkStart w:id="0" w:name="_GoBack"/>
      <w:r w:rsidRPr="008B40E3">
        <w:rPr>
          <w:rFonts w:ascii="Arial" w:eastAsia="Arial" w:hAnsi="Arial" w:cs="Arial"/>
          <w:b/>
          <w:sz w:val="22"/>
          <w:szCs w:val="22"/>
        </w:rPr>
        <w:t>CONTACTO</w:t>
      </w:r>
    </w:p>
    <w:bookmarkEnd w:id="0"/>
    <w:p w14:paraId="5A4E1078" w14:textId="77777777" w:rsidR="008B40E3" w:rsidRPr="008B40E3" w:rsidRDefault="008B40E3" w:rsidP="008B40E3">
      <w:pPr>
        <w:pStyle w:val="normal0"/>
        <w:rPr>
          <w:rFonts w:ascii="Arial" w:eastAsia="Arial" w:hAnsi="Arial" w:cs="Arial"/>
          <w:sz w:val="22"/>
          <w:szCs w:val="22"/>
        </w:rPr>
      </w:pPr>
      <w:r w:rsidRPr="008B40E3">
        <w:rPr>
          <w:rFonts w:ascii="Arial" w:eastAsia="Arial" w:hAnsi="Arial" w:cs="Arial"/>
          <w:sz w:val="22"/>
          <w:szCs w:val="22"/>
        </w:rPr>
        <w:t>Sandy Machuca</w:t>
      </w:r>
    </w:p>
    <w:p w14:paraId="7FDAAFEB" w14:textId="77777777" w:rsidR="008B40E3" w:rsidRPr="008B40E3" w:rsidRDefault="008B40E3" w:rsidP="008B40E3">
      <w:pPr>
        <w:pStyle w:val="normal0"/>
        <w:rPr>
          <w:rFonts w:ascii="Arial" w:eastAsia="Arial" w:hAnsi="Arial" w:cs="Arial"/>
          <w:sz w:val="22"/>
          <w:szCs w:val="22"/>
        </w:rPr>
      </w:pPr>
      <w:r w:rsidRPr="008B40E3">
        <w:rPr>
          <w:rFonts w:ascii="Arial" w:eastAsia="Arial" w:hAnsi="Arial" w:cs="Arial"/>
          <w:sz w:val="22"/>
          <w:szCs w:val="22"/>
        </w:rPr>
        <w:t>Another Company</w:t>
      </w:r>
    </w:p>
    <w:p w14:paraId="039BD2E5" w14:textId="77777777" w:rsidR="008B40E3" w:rsidRPr="008B40E3" w:rsidRDefault="008B40E3" w:rsidP="008B40E3">
      <w:pPr>
        <w:pStyle w:val="normal0"/>
        <w:rPr>
          <w:rFonts w:ascii="Arial" w:eastAsia="Arial" w:hAnsi="Arial" w:cs="Arial"/>
          <w:sz w:val="22"/>
          <w:szCs w:val="22"/>
        </w:rPr>
      </w:pPr>
      <w:r w:rsidRPr="008B40E3">
        <w:rPr>
          <w:rFonts w:ascii="Arial" w:eastAsia="Arial" w:hAnsi="Arial" w:cs="Arial"/>
          <w:sz w:val="22"/>
          <w:szCs w:val="22"/>
        </w:rPr>
        <w:t>Of. 6392.1100 ext. 2408</w:t>
      </w:r>
    </w:p>
    <w:p w14:paraId="0BF64CDF" w14:textId="77777777" w:rsidR="008B40E3" w:rsidRDefault="008B40E3">
      <w:pPr>
        <w:pStyle w:val="normal0"/>
        <w:spacing w:line="276" w:lineRule="auto"/>
        <w:jc w:val="both"/>
      </w:pPr>
    </w:p>
    <w:sectPr w:rsidR="008B40E3">
      <w:headerReference w:type="default" r:id="rId8"/>
      <w:pgSz w:w="12240" w:h="15840"/>
      <w:pgMar w:top="1800" w:right="1282" w:bottom="54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E8FDA" w14:textId="77777777" w:rsidR="00000000" w:rsidRDefault="008B40E3">
      <w:r>
        <w:separator/>
      </w:r>
    </w:p>
  </w:endnote>
  <w:endnote w:type="continuationSeparator" w:id="0">
    <w:p w14:paraId="7AF75E86" w14:textId="77777777" w:rsidR="00000000" w:rsidRDefault="008B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FCAE7" w14:textId="77777777" w:rsidR="00000000" w:rsidRDefault="008B40E3">
      <w:r>
        <w:separator/>
      </w:r>
    </w:p>
  </w:footnote>
  <w:footnote w:type="continuationSeparator" w:id="0">
    <w:p w14:paraId="0B3BD814" w14:textId="77777777" w:rsidR="00000000" w:rsidRDefault="008B4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85731" w14:textId="77777777" w:rsidR="00305B24" w:rsidRDefault="008B40E3">
    <w:pPr>
      <w:pStyle w:val="normal0"/>
      <w:tabs>
        <w:tab w:val="center" w:pos="4153"/>
        <w:tab w:val="right" w:pos="8306"/>
      </w:tabs>
      <w:spacing w:before="720"/>
    </w:pPr>
    <w:r>
      <w:tab/>
      <w:t xml:space="preserve">                               </w:t>
    </w:r>
    <w:r>
      <w:rPr>
        <w:noProof/>
      </w:rPr>
      <w:drawing>
        <wp:inline distT="0" distB="0" distL="114300" distR="114300" wp14:anchorId="520C2D47" wp14:editId="3831E026">
          <wp:extent cx="1880870" cy="4572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1D48"/>
    <w:multiLevelType w:val="multilevel"/>
    <w:tmpl w:val="14F8EF80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5B24"/>
    <w:rsid w:val="00305B24"/>
    <w:rsid w:val="008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83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tabs>
        <w:tab w:val="left" w:pos="-720"/>
      </w:tabs>
      <w:spacing w:line="360" w:lineRule="auto"/>
      <w:jc w:val="both"/>
      <w:outlineLvl w:val="2"/>
    </w:pPr>
    <w:rPr>
      <w:sz w:val="24"/>
      <w:szCs w:val="24"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E3"/>
  </w:style>
  <w:style w:type="paragraph" w:styleId="Footer">
    <w:name w:val="footer"/>
    <w:basedOn w:val="Normal"/>
    <w:link w:val="FooterChar"/>
    <w:uiPriority w:val="99"/>
    <w:unhideWhenUsed/>
    <w:rsid w:val="008B4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tabs>
        <w:tab w:val="left" w:pos="-720"/>
      </w:tabs>
      <w:spacing w:line="360" w:lineRule="auto"/>
      <w:jc w:val="both"/>
      <w:outlineLvl w:val="2"/>
    </w:pPr>
    <w:rPr>
      <w:sz w:val="24"/>
      <w:szCs w:val="24"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E3"/>
  </w:style>
  <w:style w:type="paragraph" w:styleId="Footer">
    <w:name w:val="footer"/>
    <w:basedOn w:val="Normal"/>
    <w:link w:val="FooterChar"/>
    <w:uiPriority w:val="99"/>
    <w:unhideWhenUsed/>
    <w:rsid w:val="008B4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5290</Characters>
  <Application>Microsoft Macintosh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2016-03-31T20:01:00Z</dcterms:created>
  <dcterms:modified xsi:type="dcterms:W3CDTF">2016-03-31T20:03:00Z</dcterms:modified>
</cp:coreProperties>
</file>