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5DA7" w14:textId="50E6F739" w:rsidR="00DC577D" w:rsidRPr="00EA7D54" w:rsidRDefault="00DC577D" w:rsidP="00DC577D">
      <w:pPr>
        <w:spacing w:after="0" w:line="240" w:lineRule="auto"/>
        <w:rPr>
          <w:rFonts w:ascii="Buenos Aires Book" w:hAnsi="Buenos Aires Book" w:cs="Calibri"/>
          <w:sz w:val="20"/>
          <w:szCs w:val="20"/>
          <w:shd w:val="clear" w:color="auto" w:fill="FFFF00"/>
        </w:rPr>
      </w:pPr>
      <w:r w:rsidRPr="00EA7D54">
        <w:rPr>
          <w:rFonts w:ascii="Buenos Aires Book" w:hAnsi="Buenos Aires Book" w:cs="Calibri"/>
          <w:noProof/>
          <w:sz w:val="20"/>
          <w:szCs w:val="20"/>
          <w:lang w:eastAsia="en-GB"/>
        </w:rPr>
        <w:drawing>
          <wp:anchor distT="0" distB="0" distL="114300" distR="114300" simplePos="0" relativeHeight="251658240" behindDoc="1" locked="0" layoutInCell="1" allowOverlap="1" wp14:anchorId="3515B059" wp14:editId="051544D7">
            <wp:simplePos x="0" y="0"/>
            <wp:positionH relativeFrom="column">
              <wp:posOffset>3581400</wp:posOffset>
            </wp:positionH>
            <wp:positionV relativeFrom="paragraph">
              <wp:posOffset>0</wp:posOffset>
            </wp:positionV>
            <wp:extent cx="2278696" cy="685800"/>
            <wp:effectExtent l="0" t="0" r="7620" b="0"/>
            <wp:wrapTight wrapText="bothSides">
              <wp:wrapPolygon edited="0">
                <wp:start x="0" y="0"/>
                <wp:lineTo x="0" y="21000"/>
                <wp:lineTo x="21492" y="21000"/>
                <wp:lineTo x="2149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8696" cy="685800"/>
                    </a:xfrm>
                    <a:prstGeom prst="rect">
                      <a:avLst/>
                    </a:prstGeom>
                    <a:noFill/>
                    <a:ln>
                      <a:noFill/>
                    </a:ln>
                  </pic:spPr>
                </pic:pic>
              </a:graphicData>
            </a:graphic>
          </wp:anchor>
        </w:drawing>
      </w:r>
    </w:p>
    <w:p w14:paraId="59312803" w14:textId="77777777" w:rsidR="00DC577D" w:rsidRPr="00EA7D54" w:rsidRDefault="00DC577D" w:rsidP="00DC577D">
      <w:pPr>
        <w:spacing w:after="0" w:line="240" w:lineRule="auto"/>
        <w:rPr>
          <w:rFonts w:ascii="Buenos Aires Book" w:hAnsi="Buenos Aires Book" w:cs="Calibri"/>
          <w:sz w:val="20"/>
          <w:szCs w:val="20"/>
          <w:shd w:val="clear" w:color="auto" w:fill="FFFF00"/>
        </w:rPr>
      </w:pPr>
    </w:p>
    <w:p w14:paraId="147B8878" w14:textId="77777777" w:rsidR="00DC577D" w:rsidRPr="00EA7D54" w:rsidRDefault="00DC577D" w:rsidP="00DC577D">
      <w:pPr>
        <w:spacing w:after="0" w:line="240" w:lineRule="auto"/>
        <w:rPr>
          <w:rFonts w:ascii="Buenos Aires Book" w:hAnsi="Buenos Aires Book" w:cs="Calibri"/>
          <w:sz w:val="20"/>
          <w:szCs w:val="20"/>
          <w:shd w:val="clear" w:color="auto" w:fill="FFFF00"/>
        </w:rPr>
      </w:pPr>
    </w:p>
    <w:p w14:paraId="73BF5504" w14:textId="77777777" w:rsidR="00DC577D" w:rsidRPr="00EA7D54" w:rsidRDefault="00DC577D" w:rsidP="00DC577D">
      <w:pPr>
        <w:spacing w:after="0" w:line="240" w:lineRule="auto"/>
        <w:rPr>
          <w:rFonts w:ascii="Buenos Aires Book" w:hAnsi="Buenos Aires Book" w:cs="Calibri"/>
          <w:sz w:val="20"/>
          <w:szCs w:val="20"/>
          <w:shd w:val="clear" w:color="auto" w:fill="FFFF00"/>
        </w:rPr>
      </w:pPr>
    </w:p>
    <w:p w14:paraId="11784E95" w14:textId="035027C5" w:rsidR="00DC577D" w:rsidRPr="00EA7D54" w:rsidRDefault="0037304B" w:rsidP="00DC577D">
      <w:pPr>
        <w:spacing w:after="0" w:line="240" w:lineRule="auto"/>
        <w:rPr>
          <w:rFonts w:ascii="Buenos Aires Book" w:hAnsi="Buenos Aires Book" w:cs="Calibri"/>
        </w:rPr>
      </w:pPr>
      <w:r w:rsidRPr="00EA7D54">
        <w:rPr>
          <w:rFonts w:ascii="Buenos Aires Book" w:hAnsi="Buenos Aires Book" w:cs="Calibri"/>
        </w:rPr>
        <w:t>October</w:t>
      </w:r>
      <w:r w:rsidR="00292DB3">
        <w:rPr>
          <w:rFonts w:ascii="Buenos Aires Book" w:hAnsi="Buenos Aires Book" w:cs="Calibri"/>
        </w:rPr>
        <w:t xml:space="preserve"> </w:t>
      </w:r>
      <w:r w:rsidR="00292DB3">
        <w:rPr>
          <w:rFonts w:ascii="Buenos Aires Book" w:hAnsi="Buenos Aires Book" w:cs="Calibri"/>
        </w:rPr>
        <w:t>17th</w:t>
      </w:r>
      <w:r w:rsidR="00D87B4C">
        <w:rPr>
          <w:rFonts w:ascii="Buenos Aires Book" w:hAnsi="Buenos Aires Book" w:cs="Calibri"/>
        </w:rPr>
        <w:t xml:space="preserve"> </w:t>
      </w:r>
      <w:r w:rsidR="00DC577D" w:rsidRPr="00EA7D54">
        <w:rPr>
          <w:rFonts w:ascii="Buenos Aires Book" w:hAnsi="Buenos Aires Book" w:cs="Calibri"/>
        </w:rPr>
        <w:t>2025</w:t>
      </w:r>
    </w:p>
    <w:p w14:paraId="2861D943" w14:textId="77777777" w:rsidR="00684954" w:rsidRPr="00EA7D54" w:rsidRDefault="00684954" w:rsidP="00DC577D">
      <w:pPr>
        <w:spacing w:after="0" w:line="240" w:lineRule="auto"/>
        <w:rPr>
          <w:rFonts w:ascii="Buenos Aires Book" w:hAnsi="Buenos Aires Book" w:cs="Calibri"/>
        </w:rPr>
      </w:pPr>
    </w:p>
    <w:p w14:paraId="19AA0601" w14:textId="77777777" w:rsidR="00AA707D" w:rsidRPr="00EA7D54" w:rsidRDefault="00B240FA" w:rsidP="00B240FA">
      <w:pPr>
        <w:snapToGrid w:val="0"/>
        <w:spacing w:after="0" w:line="240" w:lineRule="auto"/>
        <w:jc w:val="center"/>
        <w:rPr>
          <w:rFonts w:ascii="Buenos Aires Book" w:hAnsi="Buenos Aires Book" w:cs="Calibri"/>
          <w:b/>
          <w:bCs/>
          <w:sz w:val="28"/>
          <w:szCs w:val="28"/>
        </w:rPr>
      </w:pPr>
      <w:bookmarkStart w:id="0" w:name="_td10le19u69l"/>
      <w:bookmarkEnd w:id="0"/>
      <w:r w:rsidRPr="00B240FA">
        <w:rPr>
          <w:rFonts w:ascii="Buenos Aires Book" w:hAnsi="Buenos Aires Book" w:cs="Calibri"/>
          <w:b/>
          <w:bCs/>
          <w:sz w:val="28"/>
          <w:szCs w:val="28"/>
        </w:rPr>
        <w:t xml:space="preserve">Prinova and </w:t>
      </w:r>
      <w:r w:rsidR="00AA707D" w:rsidRPr="00EA7D54">
        <w:rPr>
          <w:rFonts w:ascii="Buenos Aires Book" w:hAnsi="Buenos Aires Book" w:cs="Calibri"/>
          <w:b/>
          <w:bCs/>
          <w:sz w:val="28"/>
          <w:szCs w:val="28"/>
        </w:rPr>
        <w:t>p</w:t>
      </w:r>
      <w:r w:rsidRPr="00B240FA">
        <w:rPr>
          <w:rFonts w:ascii="Buenos Aires Book" w:hAnsi="Buenos Aires Book" w:cs="Calibri"/>
          <w:b/>
          <w:bCs/>
          <w:sz w:val="28"/>
          <w:szCs w:val="28"/>
        </w:rPr>
        <w:t xml:space="preserve">artners </w:t>
      </w:r>
      <w:r w:rsidR="00AA707D" w:rsidRPr="00EA7D54">
        <w:rPr>
          <w:rFonts w:ascii="Buenos Aires Book" w:hAnsi="Buenos Aires Book" w:cs="Calibri"/>
          <w:b/>
          <w:bCs/>
          <w:sz w:val="28"/>
          <w:szCs w:val="28"/>
        </w:rPr>
        <w:t>u</w:t>
      </w:r>
      <w:r w:rsidRPr="00B240FA">
        <w:rPr>
          <w:rFonts w:ascii="Buenos Aires Book" w:hAnsi="Buenos Aires Book" w:cs="Calibri"/>
          <w:b/>
          <w:bCs/>
          <w:sz w:val="28"/>
          <w:szCs w:val="28"/>
        </w:rPr>
        <w:t xml:space="preserve">nveil </w:t>
      </w:r>
      <w:r w:rsidR="00AA707D" w:rsidRPr="00EA7D54">
        <w:rPr>
          <w:rFonts w:ascii="Buenos Aires Book" w:hAnsi="Buenos Aires Book" w:cs="Calibri"/>
          <w:b/>
          <w:bCs/>
          <w:sz w:val="28"/>
          <w:szCs w:val="28"/>
        </w:rPr>
        <w:t>m</w:t>
      </w:r>
      <w:r w:rsidRPr="00B240FA">
        <w:rPr>
          <w:rFonts w:ascii="Buenos Aires Book" w:hAnsi="Buenos Aires Book" w:cs="Calibri"/>
          <w:b/>
          <w:bCs/>
          <w:sz w:val="28"/>
          <w:szCs w:val="28"/>
        </w:rPr>
        <w:t>ulti-</w:t>
      </w:r>
      <w:r w:rsidR="00AA707D" w:rsidRPr="00EA7D54">
        <w:rPr>
          <w:rFonts w:ascii="Buenos Aires Book" w:hAnsi="Buenos Aires Book" w:cs="Calibri"/>
          <w:b/>
          <w:bCs/>
          <w:sz w:val="28"/>
          <w:szCs w:val="28"/>
        </w:rPr>
        <w:t>l</w:t>
      </w:r>
      <w:r w:rsidRPr="00B240FA">
        <w:rPr>
          <w:rFonts w:ascii="Buenos Aires Book" w:hAnsi="Buenos Aires Book" w:cs="Calibri"/>
          <w:b/>
          <w:bCs/>
          <w:sz w:val="28"/>
          <w:szCs w:val="28"/>
        </w:rPr>
        <w:t xml:space="preserve">ayer </w:t>
      </w:r>
      <w:r w:rsidR="00AA707D" w:rsidRPr="00EA7D54">
        <w:rPr>
          <w:rFonts w:ascii="Buenos Aires Book" w:hAnsi="Buenos Aires Book" w:cs="Calibri"/>
          <w:b/>
          <w:bCs/>
          <w:sz w:val="28"/>
          <w:szCs w:val="28"/>
        </w:rPr>
        <w:t>f</w:t>
      </w:r>
      <w:r w:rsidRPr="00B240FA">
        <w:rPr>
          <w:rFonts w:ascii="Buenos Aires Book" w:hAnsi="Buenos Aires Book" w:cs="Calibri"/>
          <w:b/>
          <w:bCs/>
          <w:sz w:val="28"/>
          <w:szCs w:val="28"/>
        </w:rPr>
        <w:t xml:space="preserve">unctional </w:t>
      </w:r>
    </w:p>
    <w:p w14:paraId="295CBE1D" w14:textId="5734A4FB" w:rsidR="00B240FA" w:rsidRPr="00EA7D54" w:rsidRDefault="00AA707D" w:rsidP="00B240FA">
      <w:pPr>
        <w:snapToGrid w:val="0"/>
        <w:spacing w:after="0" w:line="240" w:lineRule="auto"/>
        <w:jc w:val="center"/>
        <w:rPr>
          <w:rFonts w:ascii="Buenos Aires Book" w:hAnsi="Buenos Aires Book" w:cs="Calibri"/>
          <w:b/>
          <w:bCs/>
          <w:sz w:val="28"/>
          <w:szCs w:val="28"/>
        </w:rPr>
      </w:pPr>
      <w:r w:rsidRPr="00EA7D54">
        <w:rPr>
          <w:rFonts w:ascii="Buenos Aires Book" w:hAnsi="Buenos Aires Book" w:cs="Calibri"/>
          <w:b/>
          <w:bCs/>
          <w:sz w:val="28"/>
          <w:szCs w:val="28"/>
        </w:rPr>
        <w:t>s</w:t>
      </w:r>
      <w:r w:rsidR="00B240FA" w:rsidRPr="00B240FA">
        <w:rPr>
          <w:rFonts w:ascii="Buenos Aires Book" w:hAnsi="Buenos Aires Book" w:cs="Calibri"/>
          <w:b/>
          <w:bCs/>
          <w:sz w:val="28"/>
          <w:szCs w:val="28"/>
        </w:rPr>
        <w:t xml:space="preserve">nack </w:t>
      </w:r>
      <w:r w:rsidRPr="00EA7D54">
        <w:rPr>
          <w:rFonts w:ascii="Buenos Aires Book" w:hAnsi="Buenos Aires Book" w:cs="Calibri"/>
          <w:b/>
          <w:bCs/>
          <w:sz w:val="28"/>
          <w:szCs w:val="28"/>
        </w:rPr>
        <w:t>c</w:t>
      </w:r>
      <w:r w:rsidR="00B240FA" w:rsidRPr="00B240FA">
        <w:rPr>
          <w:rFonts w:ascii="Buenos Aires Book" w:hAnsi="Buenos Aires Book" w:cs="Calibri"/>
          <w:b/>
          <w:bCs/>
          <w:sz w:val="28"/>
          <w:szCs w:val="28"/>
        </w:rPr>
        <w:t>oncepts at SupplySide Global</w:t>
      </w:r>
    </w:p>
    <w:p w14:paraId="53AF6711" w14:textId="77777777" w:rsidR="00B240FA" w:rsidRPr="00B240FA" w:rsidRDefault="00B240FA" w:rsidP="00B240FA">
      <w:pPr>
        <w:snapToGrid w:val="0"/>
        <w:spacing w:after="0" w:line="240" w:lineRule="auto"/>
        <w:jc w:val="center"/>
        <w:rPr>
          <w:rFonts w:ascii="Buenos Aires Book" w:hAnsi="Buenos Aires Book" w:cs="Calibri"/>
          <w:b/>
          <w:bCs/>
          <w:sz w:val="28"/>
          <w:szCs w:val="28"/>
        </w:rPr>
      </w:pPr>
    </w:p>
    <w:p w14:paraId="72124F4E" w14:textId="4824536E" w:rsidR="00AA707D" w:rsidRPr="00EA7D54" w:rsidRDefault="00B240FA" w:rsidP="00B240FA">
      <w:pPr>
        <w:spacing w:after="0" w:line="240" w:lineRule="auto"/>
        <w:rPr>
          <w:rFonts w:ascii="Buenos Aires Book" w:hAnsi="Buenos Aires Book" w:cs="Calibri"/>
        </w:rPr>
      </w:pPr>
      <w:r w:rsidRPr="00B240FA">
        <w:rPr>
          <w:rFonts w:ascii="Buenos Aires Book" w:hAnsi="Buenos Aires Book" w:cs="Calibri"/>
          <w:i/>
        </w:rPr>
        <w:t xml:space="preserve">Las Vegas, NV – </w:t>
      </w:r>
      <w:r w:rsidR="0011440B">
        <w:rPr>
          <w:rFonts w:ascii="Buenos Aires Book" w:hAnsi="Buenos Aires Book" w:cs="Calibri"/>
          <w:i/>
        </w:rPr>
        <w:t xml:space="preserve">17 </w:t>
      </w:r>
      <w:r w:rsidRPr="00B240FA">
        <w:rPr>
          <w:rFonts w:ascii="Buenos Aires Book" w:hAnsi="Buenos Aires Book" w:cs="Calibri"/>
          <w:i/>
        </w:rPr>
        <w:t>October 2025</w:t>
      </w:r>
      <w:r w:rsidRPr="00B240FA">
        <w:rPr>
          <w:rFonts w:ascii="Buenos Aires Book" w:hAnsi="Buenos Aires Book" w:cs="Calibri"/>
        </w:rPr>
        <w:t xml:space="preserve"> — Prinova, a global leader in ingredient solutions and functional nutrition, will debut two multi-layer high-protein snack concepts at SupplySide Global (October 29</w:t>
      </w:r>
      <w:r w:rsidR="00292DB3">
        <w:rPr>
          <w:rFonts w:ascii="Buenos Aires Book" w:hAnsi="Buenos Aires Book" w:cs="Calibri"/>
        </w:rPr>
        <w:t>th</w:t>
      </w:r>
      <w:r w:rsidRPr="00B240FA">
        <w:rPr>
          <w:rFonts w:ascii="Buenos Aires Book" w:hAnsi="Buenos Aires Book" w:cs="Calibri"/>
        </w:rPr>
        <w:t>–30</w:t>
      </w:r>
      <w:r w:rsidR="00292DB3">
        <w:rPr>
          <w:rFonts w:ascii="Buenos Aires Book" w:hAnsi="Buenos Aires Book" w:cs="Calibri"/>
        </w:rPr>
        <w:t>th</w:t>
      </w:r>
      <w:r w:rsidRPr="00B240FA">
        <w:rPr>
          <w:rFonts w:ascii="Buenos Aires Book" w:hAnsi="Buenos Aires Book" w:cs="Calibri"/>
        </w:rPr>
        <w:t xml:space="preserve"> in Las Vegas). </w:t>
      </w:r>
    </w:p>
    <w:p w14:paraId="1F0CC393" w14:textId="77777777" w:rsidR="00AA707D" w:rsidRPr="00EA7D54" w:rsidRDefault="00AA707D" w:rsidP="00B240FA">
      <w:pPr>
        <w:spacing w:after="0" w:line="240" w:lineRule="auto"/>
        <w:rPr>
          <w:rFonts w:ascii="Buenos Aires Book" w:hAnsi="Buenos Aires Book" w:cs="Calibri"/>
        </w:rPr>
      </w:pPr>
    </w:p>
    <w:p w14:paraId="65F6251E" w14:textId="52A95BD5" w:rsidR="00B240FA" w:rsidRPr="00EA7D54" w:rsidRDefault="00B240FA" w:rsidP="00B240FA">
      <w:pPr>
        <w:spacing w:after="0" w:line="240" w:lineRule="auto"/>
        <w:rPr>
          <w:rFonts w:ascii="Buenos Aires Book" w:hAnsi="Buenos Aires Book" w:cs="Calibri"/>
        </w:rPr>
      </w:pPr>
      <w:r w:rsidRPr="00B240FA">
        <w:rPr>
          <w:rFonts w:ascii="Buenos Aires Book" w:hAnsi="Buenos Aires Book" w:cs="Calibri"/>
        </w:rPr>
        <w:t xml:space="preserve">Developed </w:t>
      </w:r>
      <w:r w:rsidR="005D138C" w:rsidRPr="00EA7D54">
        <w:rPr>
          <w:rFonts w:ascii="Buenos Aires Book" w:hAnsi="Buenos Aires Book" w:cs="Calibri"/>
        </w:rPr>
        <w:t>in partnership with</w:t>
      </w:r>
      <w:r w:rsidRPr="00B240FA">
        <w:rPr>
          <w:rFonts w:ascii="Buenos Aires Book" w:hAnsi="Buenos Aires Book" w:cs="Calibri"/>
        </w:rPr>
        <w:t xml:space="preserve"> </w:t>
      </w:r>
      <w:r w:rsidRPr="00B240FA">
        <w:rPr>
          <w:rFonts w:ascii="Buenos Aires Book" w:hAnsi="Buenos Aires Book" w:cs="Calibri"/>
          <w:bCs/>
        </w:rPr>
        <w:t xml:space="preserve">a </w:t>
      </w:r>
      <w:r w:rsidR="00B53914" w:rsidRPr="00EA7D54">
        <w:rPr>
          <w:rFonts w:ascii="Buenos Aires Book" w:hAnsi="Buenos Aires Book" w:cs="Calibri"/>
          <w:bCs/>
        </w:rPr>
        <w:t>team</w:t>
      </w:r>
      <w:r w:rsidRPr="00B240FA">
        <w:rPr>
          <w:rFonts w:ascii="Buenos Aires Book" w:hAnsi="Buenos Aires Book" w:cs="Calibri"/>
          <w:bCs/>
        </w:rPr>
        <w:t xml:space="preserve"> of </w:t>
      </w:r>
      <w:r w:rsidR="005D138C" w:rsidRPr="00EA7D54">
        <w:rPr>
          <w:rFonts w:ascii="Buenos Aires Book" w:hAnsi="Buenos Aires Book" w:cs="Calibri"/>
          <w:bCs/>
        </w:rPr>
        <w:t xml:space="preserve">industry experts and </w:t>
      </w:r>
      <w:r w:rsidRPr="00B240FA">
        <w:rPr>
          <w:rFonts w:ascii="Buenos Aires Book" w:hAnsi="Buenos Aires Book" w:cs="Calibri"/>
          <w:bCs/>
        </w:rPr>
        <w:t>ingredient innovators, the</w:t>
      </w:r>
      <w:r w:rsidR="00666B95" w:rsidRPr="00EA7D54">
        <w:rPr>
          <w:rFonts w:ascii="Buenos Aires Book" w:hAnsi="Buenos Aires Book" w:cs="Calibri"/>
          <w:bCs/>
        </w:rPr>
        <w:t xml:space="preserve"> new</w:t>
      </w:r>
      <w:r w:rsidRPr="00B240FA">
        <w:rPr>
          <w:rFonts w:ascii="Buenos Aires Book" w:hAnsi="Buenos Aires Book" w:cs="Calibri"/>
          <w:bCs/>
        </w:rPr>
        <w:t xml:space="preserve"> prototypes </w:t>
      </w:r>
      <w:r w:rsidR="00AA707D" w:rsidRPr="00EA7D54">
        <w:rPr>
          <w:rFonts w:ascii="Buenos Aires Book" w:hAnsi="Buenos Aires Book" w:cs="Calibri"/>
          <w:bCs/>
        </w:rPr>
        <w:t xml:space="preserve">showcase Prinova’s expertise and </w:t>
      </w:r>
      <w:r w:rsidRPr="00B240FA">
        <w:rPr>
          <w:rFonts w:ascii="Buenos Aires Book" w:hAnsi="Buenos Aires Book" w:cs="Calibri"/>
          <w:bCs/>
        </w:rPr>
        <w:t>demonstrate how</w:t>
      </w:r>
      <w:r w:rsidRPr="00B240FA">
        <w:rPr>
          <w:rFonts w:ascii="Buenos Aires Book" w:hAnsi="Buenos Aires Book" w:cs="Calibri"/>
        </w:rPr>
        <w:t xml:space="preserve"> </w:t>
      </w:r>
      <w:r w:rsidRPr="00B240FA">
        <w:rPr>
          <w:rFonts w:ascii="Buenos Aires Book" w:hAnsi="Buenos Aires Book" w:cs="Calibri"/>
          <w:iCs/>
        </w:rPr>
        <w:t>“collaboration at the top”</w:t>
      </w:r>
      <w:r w:rsidRPr="00B240FA">
        <w:rPr>
          <w:rFonts w:ascii="Buenos Aires Book" w:hAnsi="Buenos Aires Book" w:cs="Calibri"/>
        </w:rPr>
        <w:t xml:space="preserve"> is redefining functional snacking</w:t>
      </w:r>
      <w:r w:rsidR="00AA707D" w:rsidRPr="00EA7D54">
        <w:rPr>
          <w:rFonts w:ascii="Buenos Aires Book" w:hAnsi="Buenos Aires Book" w:cs="Calibri"/>
        </w:rPr>
        <w:t>.</w:t>
      </w:r>
    </w:p>
    <w:p w14:paraId="363E5AE0" w14:textId="77777777" w:rsidR="00AA707D" w:rsidRPr="00B240FA" w:rsidRDefault="00AA707D" w:rsidP="00B240FA">
      <w:pPr>
        <w:spacing w:after="0" w:line="240" w:lineRule="auto"/>
        <w:rPr>
          <w:rFonts w:ascii="Buenos Aires Book" w:hAnsi="Buenos Aires Book" w:cs="Calibri"/>
        </w:rPr>
      </w:pPr>
    </w:p>
    <w:p w14:paraId="2EFACDC9" w14:textId="0E568B5E" w:rsidR="00B240FA" w:rsidRPr="00EA7D54" w:rsidRDefault="00813E82" w:rsidP="00B240FA">
      <w:pPr>
        <w:spacing w:after="0" w:line="240" w:lineRule="auto"/>
        <w:rPr>
          <w:rFonts w:ascii="Buenos Aires Book" w:hAnsi="Buenos Aires Book" w:cs="Calibri"/>
          <w:bCs/>
        </w:rPr>
      </w:pPr>
      <w:r w:rsidRPr="00EA7D54">
        <w:rPr>
          <w:rFonts w:ascii="Buenos Aires Book" w:hAnsi="Buenos Aires Book" w:cs="Calibri"/>
          <w:bCs/>
        </w:rPr>
        <w:t>Prinova</w:t>
      </w:r>
      <w:r w:rsidR="005D138C" w:rsidRPr="00EA7D54">
        <w:rPr>
          <w:rFonts w:ascii="Buenos Aires Book" w:hAnsi="Buenos Aires Book" w:cs="Calibri"/>
          <w:bCs/>
        </w:rPr>
        <w:t xml:space="preserve"> joined forces with </w:t>
      </w:r>
      <w:r w:rsidR="005D138C" w:rsidRPr="00B240FA">
        <w:rPr>
          <w:rFonts w:ascii="Buenos Aires Book" w:hAnsi="Buenos Aires Book" w:cs="Calibri"/>
          <w:bCs/>
        </w:rPr>
        <w:t>PricePlow,</w:t>
      </w:r>
      <w:r w:rsidR="005D138C" w:rsidRPr="00EA7D54">
        <w:rPr>
          <w:rFonts w:ascii="Buenos Aires Book" w:hAnsi="Buenos Aires Book" w:cs="Calibri"/>
          <w:bCs/>
        </w:rPr>
        <w:t xml:space="preserve"> </w:t>
      </w:r>
      <w:r w:rsidR="005D138C" w:rsidRPr="00B240FA">
        <w:rPr>
          <w:rFonts w:ascii="Buenos Aires Book" w:hAnsi="Buenos Aires Book" w:cs="Calibri"/>
          <w:bCs/>
        </w:rPr>
        <w:t xml:space="preserve">the industry’s top collaborative media and marketing platform, </w:t>
      </w:r>
      <w:r w:rsidR="005D138C" w:rsidRPr="00EA7D54">
        <w:rPr>
          <w:rFonts w:ascii="Buenos Aires Book" w:hAnsi="Buenos Aires Book" w:cs="Calibri"/>
          <w:bCs/>
        </w:rPr>
        <w:t>as well as</w:t>
      </w:r>
      <w:r w:rsidR="005D138C" w:rsidRPr="00B240FA">
        <w:rPr>
          <w:rFonts w:ascii="Buenos Aires Book" w:hAnsi="Buenos Aires Book" w:cs="Calibri"/>
          <w:bCs/>
        </w:rPr>
        <w:t xml:space="preserve"> Savage Nutra, Master Foods Lab, Protein Science Lab</w:t>
      </w:r>
      <w:r w:rsidR="005D138C" w:rsidRPr="00EA7D54">
        <w:rPr>
          <w:rFonts w:ascii="Buenos Aires Book" w:hAnsi="Buenos Aires Book" w:cs="Calibri"/>
          <w:bCs/>
        </w:rPr>
        <w:t xml:space="preserve"> and </w:t>
      </w:r>
      <w:r w:rsidR="005D138C" w:rsidRPr="00B240FA">
        <w:rPr>
          <w:rFonts w:ascii="Buenos Aires Book" w:hAnsi="Buenos Aires Book" w:cs="Calibri"/>
          <w:bCs/>
        </w:rPr>
        <w:t>NutraMedia</w:t>
      </w:r>
      <w:r w:rsidR="005D138C" w:rsidRPr="00EA7D54">
        <w:rPr>
          <w:rFonts w:ascii="Buenos Aires Book" w:hAnsi="Buenos Aires Book" w:cs="Calibri"/>
          <w:bCs/>
        </w:rPr>
        <w:t>.</w:t>
      </w:r>
      <w:r w:rsidR="00BF6E39" w:rsidRPr="00EA7D54">
        <w:rPr>
          <w:rFonts w:ascii="Buenos Aires Book" w:hAnsi="Buenos Aires Book" w:cs="Calibri"/>
          <w:bCs/>
        </w:rPr>
        <w:t xml:space="preserve"> </w:t>
      </w:r>
      <w:r w:rsidR="0068681B" w:rsidRPr="00EA7D54">
        <w:rPr>
          <w:rFonts w:ascii="Buenos Aires Book" w:hAnsi="Buenos Aires Book" w:cs="Calibri"/>
          <w:bCs/>
        </w:rPr>
        <w:t>The result was the concept</w:t>
      </w:r>
      <w:r w:rsidR="00B240FA" w:rsidRPr="00B240FA">
        <w:rPr>
          <w:rFonts w:ascii="Buenos Aires Book" w:hAnsi="Buenos Aires Book" w:cs="Calibri"/>
          <w:bCs/>
        </w:rPr>
        <w:t xml:space="preserve"> </w:t>
      </w:r>
      <w:r w:rsidR="00BF6E39" w:rsidRPr="00EA7D54">
        <w:rPr>
          <w:rFonts w:ascii="Buenos Aires Book" w:hAnsi="Buenos Aires Book" w:cs="Calibri"/>
          <w:bCs/>
        </w:rPr>
        <w:t xml:space="preserve">of multi-textured </w:t>
      </w:r>
      <w:r w:rsidR="00B240FA" w:rsidRPr="00B240FA">
        <w:rPr>
          <w:rFonts w:ascii="Buenos Aires Book" w:hAnsi="Buenos Aires Book" w:cs="Calibri"/>
          <w:bCs/>
        </w:rPr>
        <w:t>snack</w:t>
      </w:r>
      <w:r w:rsidR="00BF6E39" w:rsidRPr="00EA7D54">
        <w:rPr>
          <w:rFonts w:ascii="Buenos Aires Book" w:hAnsi="Buenos Aires Book" w:cs="Calibri"/>
          <w:bCs/>
        </w:rPr>
        <w:t>s</w:t>
      </w:r>
      <w:r w:rsidR="00B240FA" w:rsidRPr="00B240FA">
        <w:rPr>
          <w:rFonts w:ascii="Buenos Aires Book" w:hAnsi="Buenos Aires Book" w:cs="Calibri"/>
          <w:bCs/>
        </w:rPr>
        <w:t xml:space="preserve"> </w:t>
      </w:r>
      <w:r w:rsidR="002D2486" w:rsidRPr="00EA7D54">
        <w:rPr>
          <w:rFonts w:ascii="Buenos Aires Book" w:hAnsi="Buenos Aires Book" w:cs="Calibri"/>
          <w:bCs/>
        </w:rPr>
        <w:t>in which</w:t>
      </w:r>
      <w:r w:rsidR="00B240FA" w:rsidRPr="00B240FA">
        <w:rPr>
          <w:rFonts w:ascii="Buenos Aires Book" w:hAnsi="Buenos Aires Book" w:cs="Calibri"/>
          <w:bCs/>
        </w:rPr>
        <w:t xml:space="preserve"> each layer carries its own distinct functional benefit. Rather than relying on simple protein fortification, every component features an ingredient targeting metabolism, longevity, or healthy aging</w:t>
      </w:r>
      <w:r w:rsidR="00B164FE" w:rsidRPr="00EA7D54">
        <w:rPr>
          <w:rFonts w:ascii="Buenos Aires Book" w:hAnsi="Buenos Aires Book" w:cs="Calibri"/>
          <w:bCs/>
        </w:rPr>
        <w:t>.</w:t>
      </w:r>
    </w:p>
    <w:p w14:paraId="2C4061B1" w14:textId="77777777" w:rsidR="00B164FE" w:rsidRPr="00B240FA" w:rsidRDefault="00B164FE" w:rsidP="00B240FA">
      <w:pPr>
        <w:spacing w:after="0" w:line="240" w:lineRule="auto"/>
        <w:rPr>
          <w:rFonts w:ascii="Buenos Aires Book" w:hAnsi="Buenos Aires Book" w:cs="Calibri"/>
        </w:rPr>
      </w:pPr>
    </w:p>
    <w:p w14:paraId="0F02E705" w14:textId="38F88791" w:rsidR="00AC0293" w:rsidRPr="00EA7D54" w:rsidRDefault="00B240FA" w:rsidP="00AC0293">
      <w:pPr>
        <w:spacing w:after="0" w:line="240" w:lineRule="auto"/>
        <w:rPr>
          <w:rFonts w:ascii="Buenos Aires Book" w:hAnsi="Buenos Aires Book" w:cs="Calibri"/>
          <w:bCs/>
        </w:rPr>
      </w:pPr>
      <w:r w:rsidRPr="00B240FA">
        <w:rPr>
          <w:rFonts w:ascii="Buenos Aires Book" w:hAnsi="Buenos Aires Book" w:cs="Calibri"/>
          <w:b/>
        </w:rPr>
        <w:t>Skinny Bites</w:t>
      </w:r>
      <w:r w:rsidR="00DD08D6" w:rsidRPr="00EA7D54">
        <w:rPr>
          <w:rFonts w:ascii="Buenos Aires Book" w:hAnsi="Buenos Aires Book" w:cs="Calibri"/>
        </w:rPr>
        <w:t xml:space="preserve"> are </w:t>
      </w:r>
      <w:r w:rsidRPr="00B240FA">
        <w:rPr>
          <w:rFonts w:ascii="Buenos Aires Book" w:hAnsi="Buenos Aires Book" w:cs="Calibri"/>
        </w:rPr>
        <w:t>lemon cake pastries</w:t>
      </w:r>
      <w:r w:rsidR="00DD08D6" w:rsidRPr="00EA7D54">
        <w:rPr>
          <w:rFonts w:ascii="Buenos Aires Book" w:hAnsi="Buenos Aires Book" w:cs="Calibri"/>
        </w:rPr>
        <w:t xml:space="preserve"> </w:t>
      </w:r>
      <w:r w:rsidR="00341F2B" w:rsidRPr="00EA7D54">
        <w:rPr>
          <w:rFonts w:ascii="Buenos Aires Book" w:hAnsi="Buenos Aires Book" w:cs="Calibri"/>
        </w:rPr>
        <w:t>based on two of Prinova’s plant protein products.</w:t>
      </w:r>
      <w:r w:rsidR="00D87B4C">
        <w:rPr>
          <w:rFonts w:ascii="Buenos Aires Book" w:hAnsi="Buenos Aires Book" w:cs="Calibri"/>
        </w:rPr>
        <w:t xml:space="preserve"> </w:t>
      </w:r>
      <w:r w:rsidR="00013584" w:rsidRPr="00B240FA">
        <w:rPr>
          <w:rFonts w:ascii="Buenos Aires Book" w:hAnsi="Buenos Aires Book" w:cs="Calibri"/>
          <w:bCs/>
        </w:rPr>
        <w:t xml:space="preserve">Smooth Protein™ </w:t>
      </w:r>
      <w:r w:rsidR="00C40E13" w:rsidRPr="00EA7D54">
        <w:rPr>
          <w:rFonts w:ascii="Buenos Aires Book" w:hAnsi="Buenos Aires Book" w:cs="Calibri"/>
          <w:bCs/>
        </w:rPr>
        <w:t xml:space="preserve">from </w:t>
      </w:r>
      <w:r w:rsidR="00013584" w:rsidRPr="00B240FA">
        <w:rPr>
          <w:rFonts w:ascii="Buenos Aires Book" w:hAnsi="Buenos Aires Book" w:cs="Calibri"/>
          <w:bCs/>
        </w:rPr>
        <w:t>pumpkin seed</w:t>
      </w:r>
      <w:r w:rsidR="00C40E13" w:rsidRPr="00EA7D54">
        <w:rPr>
          <w:rFonts w:ascii="Buenos Aires Book" w:hAnsi="Buenos Aires Book" w:cs="Calibri"/>
          <w:bCs/>
        </w:rPr>
        <w:t xml:space="preserve"> </w:t>
      </w:r>
      <w:r w:rsidR="00EA7D54" w:rsidRPr="00EA7D54">
        <w:rPr>
          <w:rFonts w:ascii="Buenos Aires Book" w:hAnsi="Buenos Aires Book" w:cs="Calibri"/>
          <w:bCs/>
        </w:rPr>
        <w:t>delivers</w:t>
      </w:r>
      <w:r w:rsidR="00C40E13" w:rsidRPr="00EA7D54">
        <w:rPr>
          <w:rFonts w:ascii="Buenos Aires Book" w:hAnsi="Buenos Aires Book" w:cs="Calibri"/>
          <w:bCs/>
        </w:rPr>
        <w:t xml:space="preserve"> a smooth mouthfeel and moist springy texture, </w:t>
      </w:r>
      <w:r w:rsidR="00267FDE">
        <w:rPr>
          <w:rFonts w:ascii="Buenos Aires Book" w:hAnsi="Buenos Aires Book" w:cs="Calibri"/>
          <w:bCs/>
        </w:rPr>
        <w:t>and</w:t>
      </w:r>
      <w:r w:rsidR="00C40E13" w:rsidRPr="00EA7D54">
        <w:rPr>
          <w:rFonts w:ascii="Buenos Aires Book" w:hAnsi="Buenos Aires Book" w:cs="Calibri"/>
          <w:bCs/>
        </w:rPr>
        <w:t xml:space="preserve"> </w:t>
      </w:r>
      <w:r w:rsidR="00013584" w:rsidRPr="00B240FA">
        <w:rPr>
          <w:rFonts w:ascii="Buenos Aires Book" w:hAnsi="Buenos Aires Book" w:cs="Calibri"/>
          <w:bCs/>
        </w:rPr>
        <w:t>Microfuse™</w:t>
      </w:r>
      <w:r w:rsidR="00C40E13" w:rsidRPr="00EA7D54">
        <w:rPr>
          <w:rFonts w:ascii="Buenos Aires Book" w:hAnsi="Buenos Aires Book" w:cs="Calibri"/>
          <w:bCs/>
        </w:rPr>
        <w:t>, a micronized pea protein</w:t>
      </w:r>
      <w:r w:rsidR="008746FE">
        <w:rPr>
          <w:rFonts w:ascii="Buenos Aires Book" w:hAnsi="Buenos Aires Book" w:cs="Calibri"/>
          <w:bCs/>
        </w:rPr>
        <w:t>,</w:t>
      </w:r>
      <w:r w:rsidR="00C40E13" w:rsidRPr="00EA7D54">
        <w:rPr>
          <w:rFonts w:ascii="Buenos Aires Book" w:hAnsi="Buenos Aires Book" w:cs="Calibri"/>
          <w:bCs/>
        </w:rPr>
        <w:t xml:space="preserve"> makes for a pleasant non-grainy texture.</w:t>
      </w:r>
      <w:r w:rsidR="00EA7D54" w:rsidRPr="00EA7D54">
        <w:rPr>
          <w:rFonts w:ascii="Buenos Aires Book" w:hAnsi="Buenos Aires Book" w:cs="Calibri"/>
          <w:bCs/>
        </w:rPr>
        <w:t xml:space="preserve"> </w:t>
      </w:r>
      <w:r w:rsidR="00FA32A3" w:rsidRPr="00EA7D54">
        <w:rPr>
          <w:rFonts w:ascii="Buenos Aires Book" w:hAnsi="Buenos Aires Book" w:cs="Calibri"/>
          <w:bCs/>
        </w:rPr>
        <w:t xml:space="preserve">A raspberry cream filling </w:t>
      </w:r>
      <w:r w:rsidR="0081149F" w:rsidRPr="00EA7D54">
        <w:rPr>
          <w:rFonts w:ascii="Buenos Aires Book" w:hAnsi="Buenos Aires Book" w:cs="Calibri"/>
          <w:bCs/>
        </w:rPr>
        <w:t>combines</w:t>
      </w:r>
      <w:r w:rsidR="00A47C7C" w:rsidRPr="00EA7D54">
        <w:rPr>
          <w:rFonts w:ascii="Buenos Aires Book" w:hAnsi="Buenos Aires Book" w:cs="Calibri"/>
          <w:bCs/>
        </w:rPr>
        <w:t xml:space="preserve"> vegan</w:t>
      </w:r>
      <w:r w:rsidR="0081149F" w:rsidRPr="00EA7D54">
        <w:rPr>
          <w:rFonts w:ascii="Buenos Aires Book" w:hAnsi="Buenos Aires Book" w:cs="Calibri"/>
          <w:bCs/>
        </w:rPr>
        <w:t xml:space="preserve"> protein with </w:t>
      </w:r>
      <w:r w:rsidR="00A47C7C" w:rsidRPr="00EA7D54">
        <w:rPr>
          <w:rFonts w:ascii="Buenos Aires Book" w:hAnsi="Buenos Aires Book" w:cs="Calibri"/>
          <w:bCs/>
        </w:rPr>
        <w:t>Vitamin B12 for cellular e</w:t>
      </w:r>
      <w:r w:rsidR="008F6C4C" w:rsidRPr="00EA7D54">
        <w:rPr>
          <w:rFonts w:ascii="Buenos Aires Book" w:hAnsi="Buenos Aires Book" w:cs="Calibri"/>
          <w:bCs/>
        </w:rPr>
        <w:t xml:space="preserve">nergy, while other elements </w:t>
      </w:r>
      <w:r w:rsidR="00EA7D54" w:rsidRPr="00EA7D54">
        <w:rPr>
          <w:rFonts w:ascii="Buenos Aires Book" w:hAnsi="Buenos Aires Book" w:cs="Calibri"/>
          <w:bCs/>
        </w:rPr>
        <w:t>contain</w:t>
      </w:r>
      <w:r w:rsidR="008F6C4C" w:rsidRPr="00EA7D54">
        <w:rPr>
          <w:rFonts w:ascii="Buenos Aires Book" w:hAnsi="Buenos Aires Book" w:cs="Calibri"/>
          <w:bCs/>
        </w:rPr>
        <w:t xml:space="preserve"> </w:t>
      </w:r>
      <w:r w:rsidR="00EA7D54" w:rsidRPr="00EA7D54">
        <w:rPr>
          <w:rFonts w:ascii="Buenos Aires Book" w:hAnsi="Buenos Aires Book" w:cs="Calibri"/>
          <w:bCs/>
        </w:rPr>
        <w:t>ingredients</w:t>
      </w:r>
      <w:r w:rsidR="008F6C4C" w:rsidRPr="00EA7D54">
        <w:rPr>
          <w:rFonts w:ascii="Buenos Aires Book" w:hAnsi="Buenos Aires Book" w:cs="Calibri"/>
          <w:bCs/>
        </w:rPr>
        <w:t xml:space="preserve"> designed to boost GLP activity and support metabolic efficiency. </w:t>
      </w:r>
      <w:r w:rsidR="00FA32A3" w:rsidRPr="00B240FA">
        <w:rPr>
          <w:rFonts w:ascii="Buenos Aires Book" w:hAnsi="Buenos Aires Book" w:cs="Calibri"/>
          <w:bCs/>
        </w:rPr>
        <w:t>Skinny Bites</w:t>
      </w:r>
      <w:r w:rsidR="00FA32A3" w:rsidRPr="00EA7D54">
        <w:rPr>
          <w:rFonts w:ascii="Buenos Aires Book" w:hAnsi="Buenos Aires Book" w:cs="Calibri"/>
          <w:bCs/>
        </w:rPr>
        <w:t xml:space="preserve"> </w:t>
      </w:r>
      <w:r w:rsidR="00AC0293" w:rsidRPr="00EA7D54">
        <w:rPr>
          <w:rFonts w:ascii="Buenos Aires Book" w:hAnsi="Buenos Aires Book" w:cs="Calibri"/>
          <w:bCs/>
        </w:rPr>
        <w:t xml:space="preserve">also </w:t>
      </w:r>
      <w:r w:rsidR="000A524F" w:rsidRPr="00EA7D54">
        <w:rPr>
          <w:rFonts w:ascii="Buenos Aires Book" w:hAnsi="Buenos Aires Book" w:cs="Calibri"/>
          <w:bCs/>
        </w:rPr>
        <w:t>contain</w:t>
      </w:r>
      <w:r w:rsidR="00AC0293" w:rsidRPr="00EA7D54">
        <w:rPr>
          <w:rFonts w:ascii="Buenos Aires Book" w:hAnsi="Buenos Aires Book" w:cs="Calibri"/>
          <w:bCs/>
        </w:rPr>
        <w:t xml:space="preserve"> </w:t>
      </w:r>
      <w:r w:rsidR="00AC0293" w:rsidRPr="00B240FA">
        <w:rPr>
          <w:rFonts w:ascii="Buenos Aires Book" w:hAnsi="Buenos Aires Book" w:cs="Calibri"/>
          <w:bCs/>
        </w:rPr>
        <w:t>TREHA™ trehalose</w:t>
      </w:r>
      <w:r w:rsidR="00AC0293" w:rsidRPr="00EA7D54">
        <w:rPr>
          <w:rFonts w:ascii="Buenos Aires Book" w:hAnsi="Buenos Aires Book" w:cs="Calibri"/>
          <w:bCs/>
        </w:rPr>
        <w:t>, which helps with moisture retention and the smoothing out of flavor notes</w:t>
      </w:r>
      <w:r w:rsidR="000A524F" w:rsidRPr="00EA7D54">
        <w:rPr>
          <w:rFonts w:ascii="Buenos Aires Book" w:hAnsi="Buenos Aires Book" w:cs="Calibri"/>
          <w:bCs/>
        </w:rPr>
        <w:t xml:space="preserve"> in high-protein products.</w:t>
      </w:r>
      <w:r w:rsidR="00AE4484" w:rsidRPr="00EA7D54">
        <w:rPr>
          <w:rFonts w:ascii="Buenos Aires Book" w:hAnsi="Buenos Aires Book" w:cs="Calibri"/>
          <w:bCs/>
        </w:rPr>
        <w:t xml:space="preserve"> </w:t>
      </w:r>
    </w:p>
    <w:p w14:paraId="6F7D0684" w14:textId="7D6553A6" w:rsidR="00AC0293" w:rsidRPr="00EA7D54" w:rsidRDefault="00AC0293" w:rsidP="00013584">
      <w:pPr>
        <w:spacing w:after="0" w:line="240" w:lineRule="auto"/>
        <w:rPr>
          <w:rFonts w:ascii="Buenos Aires Book" w:hAnsi="Buenos Aires Book" w:cs="Calibri"/>
        </w:rPr>
      </w:pPr>
    </w:p>
    <w:p w14:paraId="4DAF9C9D" w14:textId="4FAF9B88" w:rsidR="009F0B3E" w:rsidRPr="00EA7D54" w:rsidRDefault="003F0426" w:rsidP="00B240FA">
      <w:pPr>
        <w:spacing w:after="0" w:line="240" w:lineRule="auto"/>
        <w:rPr>
          <w:rFonts w:ascii="Buenos Aires Book" w:hAnsi="Buenos Aires Book" w:cs="Calibri"/>
          <w:bCs/>
        </w:rPr>
      </w:pPr>
      <w:r w:rsidRPr="00EA7D54">
        <w:rPr>
          <w:rFonts w:ascii="Buenos Aires Book" w:hAnsi="Buenos Aires Book" w:cs="Calibri"/>
          <w:bCs/>
        </w:rPr>
        <w:t>Meanwhile, Prinova hopes visitors will have a ball with its new</w:t>
      </w:r>
      <w:r w:rsidRPr="00EA7D54">
        <w:rPr>
          <w:rFonts w:ascii="Buenos Aires Book" w:hAnsi="Buenos Aires Book" w:cs="Calibri"/>
          <w:b/>
        </w:rPr>
        <w:t xml:space="preserve"> Longevi Spheres</w:t>
      </w:r>
      <w:r w:rsidRPr="00EA7D54">
        <w:rPr>
          <w:rFonts w:ascii="Buenos Aires Book" w:hAnsi="Buenos Aires Book" w:cs="Calibri"/>
          <w:bCs/>
        </w:rPr>
        <w:t>. As well as Smooth Protein</w:t>
      </w:r>
      <w:r w:rsidRPr="00EA7D54">
        <w:rPr>
          <w:rFonts w:ascii="Buenos Aires Book" w:hAnsi="Buenos Aires Book" w:cs="Calibri"/>
          <w:bCs/>
          <w:vertAlign w:val="superscript"/>
        </w:rPr>
        <w:t>TM</w:t>
      </w:r>
      <w:r w:rsidRPr="00EA7D54">
        <w:rPr>
          <w:rFonts w:ascii="Buenos Aires Book" w:hAnsi="Buenos Aires Book" w:cs="Calibri"/>
          <w:bCs/>
        </w:rPr>
        <w:t xml:space="preserve"> and TREHA</w:t>
      </w:r>
      <w:r w:rsidRPr="00EA7D54">
        <w:rPr>
          <w:rFonts w:ascii="Buenos Aires Book" w:hAnsi="Buenos Aires Book" w:cs="Calibri"/>
          <w:bCs/>
          <w:vertAlign w:val="superscript"/>
        </w:rPr>
        <w:t>TM</w:t>
      </w:r>
      <w:r w:rsidRPr="00EA7D54">
        <w:rPr>
          <w:rFonts w:ascii="Buenos Aires Book" w:hAnsi="Buenos Aires Book" w:cs="Calibri"/>
          <w:bCs/>
        </w:rPr>
        <w:t xml:space="preserve">, the spherical pumpkin spice bites feature </w:t>
      </w:r>
      <w:r w:rsidR="00D41DCF" w:rsidRPr="00EA7D54">
        <w:rPr>
          <w:rFonts w:ascii="Buenos Aires Book" w:hAnsi="Buenos Aires Book" w:cs="Calibri"/>
          <w:bCs/>
        </w:rPr>
        <w:t xml:space="preserve">extra protein in the form of </w:t>
      </w:r>
      <w:r w:rsidR="000C7A9E" w:rsidRPr="00B240FA">
        <w:rPr>
          <w:rFonts w:ascii="Buenos Aires Book" w:hAnsi="Buenos Aires Book" w:cs="Calibri"/>
          <w:bCs/>
        </w:rPr>
        <w:t>PurColla®</w:t>
      </w:r>
      <w:r w:rsidR="000C7A9E" w:rsidRPr="00B240FA">
        <w:rPr>
          <w:rFonts w:ascii="Buenos Aires Book" w:hAnsi="Buenos Aires Book" w:cs="Calibri"/>
          <w:b/>
        </w:rPr>
        <w:t xml:space="preserve"> </w:t>
      </w:r>
      <w:r w:rsidRPr="00EA7D54">
        <w:rPr>
          <w:rFonts w:ascii="Buenos Aires Book" w:hAnsi="Buenos Aires Book" w:cs="Calibri"/>
          <w:bCs/>
        </w:rPr>
        <w:t>hydrolyzed collagen</w:t>
      </w:r>
      <w:r w:rsidR="00490248">
        <w:rPr>
          <w:rFonts w:ascii="Buenos Aires Book" w:hAnsi="Buenos Aires Book" w:cs="Calibri"/>
          <w:bCs/>
        </w:rPr>
        <w:t xml:space="preserve">. </w:t>
      </w:r>
      <w:r w:rsidR="0072445C" w:rsidRPr="00B240FA">
        <w:rPr>
          <w:rFonts w:ascii="Buenos Aires Book" w:hAnsi="Buenos Aires Book" w:cs="Calibri"/>
          <w:bCs/>
        </w:rPr>
        <w:t>PurColla®</w:t>
      </w:r>
      <w:r w:rsidR="0072445C" w:rsidRPr="00B240FA">
        <w:rPr>
          <w:rFonts w:ascii="Buenos Aires Book" w:hAnsi="Buenos Aires Book" w:cs="Calibri"/>
          <w:b/>
        </w:rPr>
        <w:t xml:space="preserve"> </w:t>
      </w:r>
      <w:r w:rsidR="00EA5524" w:rsidRPr="00EA7D54">
        <w:rPr>
          <w:rFonts w:ascii="Buenos Aires Book" w:hAnsi="Buenos Aires Book" w:cs="Calibri"/>
          <w:bCs/>
        </w:rPr>
        <w:t>is highly soluble, allowing for protein fortification without interfering with the structure of the cake.</w:t>
      </w:r>
      <w:r w:rsidR="0072445C" w:rsidRPr="00EA7D54">
        <w:rPr>
          <w:rFonts w:ascii="Buenos Aires Book" w:hAnsi="Buenos Aires Book" w:cs="Calibri"/>
          <w:bCs/>
        </w:rPr>
        <w:t xml:space="preserve"> Functional layers in LongeviSpheres</w:t>
      </w:r>
      <w:r w:rsidR="00EB7BD1" w:rsidRPr="00EA7D54">
        <w:rPr>
          <w:rFonts w:ascii="Buenos Aires Book" w:hAnsi="Buenos Aires Book" w:cs="Calibri"/>
          <w:bCs/>
        </w:rPr>
        <w:t xml:space="preserve"> also</w:t>
      </w:r>
      <w:r w:rsidR="0072445C" w:rsidRPr="00EA7D54">
        <w:rPr>
          <w:rFonts w:ascii="Buenos Aires Book" w:hAnsi="Buenos Aires Book" w:cs="Calibri"/>
          <w:bCs/>
        </w:rPr>
        <w:t xml:space="preserve"> include ingredients for immune and gut health, as well as eye health and antioxidant defense.</w:t>
      </w:r>
    </w:p>
    <w:p w14:paraId="7E7EDD23" w14:textId="77777777" w:rsidR="0046597D" w:rsidRPr="00EA7D54" w:rsidRDefault="0046597D" w:rsidP="0046597D">
      <w:pPr>
        <w:spacing w:after="0" w:line="240" w:lineRule="auto"/>
        <w:rPr>
          <w:rFonts w:ascii="Buenos Aires Book" w:hAnsi="Buenos Aires Book" w:cs="Calibri"/>
        </w:rPr>
      </w:pPr>
    </w:p>
    <w:p w14:paraId="326ECBEF" w14:textId="1EEE8B26" w:rsidR="00FF649E" w:rsidRPr="00EA7D54" w:rsidRDefault="0046597D" w:rsidP="00FF649E">
      <w:pPr>
        <w:spacing w:after="0" w:line="240" w:lineRule="auto"/>
        <w:rPr>
          <w:rFonts w:ascii="Buenos Aires Book" w:hAnsi="Buenos Aires Book" w:cs="Calibri"/>
        </w:rPr>
      </w:pPr>
      <w:r w:rsidRPr="00EA7D54">
        <w:rPr>
          <w:rFonts w:ascii="Buenos Aires Book" w:hAnsi="Buenos Aires Book" w:cs="Calibri"/>
        </w:rPr>
        <w:t>James Street, Global Marketing Director at Prinova, said: “</w:t>
      </w:r>
      <w:r w:rsidRPr="00B240FA">
        <w:rPr>
          <w:rFonts w:ascii="Buenos Aires Book" w:hAnsi="Buenos Aires Book" w:cs="Calibri"/>
        </w:rPr>
        <w:t xml:space="preserve">These </w:t>
      </w:r>
      <w:r w:rsidR="008F6C4C" w:rsidRPr="00EA7D54">
        <w:rPr>
          <w:rFonts w:ascii="Buenos Aires Book" w:hAnsi="Buenos Aires Book" w:cs="Calibri"/>
        </w:rPr>
        <w:t>concepts</w:t>
      </w:r>
      <w:r w:rsidR="00FF3336" w:rsidRPr="00EA7D54">
        <w:rPr>
          <w:rFonts w:ascii="Buenos Aires Book" w:hAnsi="Buenos Aires Book" w:cs="Calibri"/>
        </w:rPr>
        <w:t xml:space="preserve"> demonstrate that </w:t>
      </w:r>
      <w:r w:rsidR="00FF3336" w:rsidRPr="00B240FA">
        <w:rPr>
          <w:rFonts w:ascii="Buenos Aires Book" w:hAnsi="Buenos Aires Book" w:cs="Calibri"/>
        </w:rPr>
        <w:t>the most meaningful breakthroughs occur when top brands unite</w:t>
      </w:r>
      <w:r w:rsidR="00FF3336" w:rsidRPr="00EA7D54">
        <w:rPr>
          <w:rFonts w:ascii="Buenos Aires Book" w:hAnsi="Buenos Aires Book" w:cs="Calibri"/>
        </w:rPr>
        <w:t xml:space="preserve">. As well as highlighting Prinova’s expertise, they demonstrate </w:t>
      </w:r>
      <w:r w:rsidRPr="00B240FA">
        <w:rPr>
          <w:rFonts w:ascii="Buenos Aires Book" w:hAnsi="Buenos Aires Book" w:cs="Calibri"/>
        </w:rPr>
        <w:t xml:space="preserve">what’s possible when formulation experts, ingredient suppliers, and creative partners </w:t>
      </w:r>
      <w:r w:rsidR="00FF649E" w:rsidRPr="00EA7D54">
        <w:rPr>
          <w:rFonts w:ascii="Buenos Aires Book" w:hAnsi="Buenos Aires Book" w:cs="Calibri"/>
        </w:rPr>
        <w:t>come together</w:t>
      </w:r>
      <w:r w:rsidRPr="00B240FA">
        <w:rPr>
          <w:rFonts w:ascii="Buenos Aires Book" w:hAnsi="Buenos Aires Book" w:cs="Calibri"/>
        </w:rPr>
        <w:t xml:space="preserve"> to deliver functional foods that are as enjoyable as they are effective.</w:t>
      </w:r>
      <w:r w:rsidR="00FF649E" w:rsidRPr="00EA7D54">
        <w:rPr>
          <w:rFonts w:ascii="Buenos Aires Book" w:hAnsi="Buenos Aires Book" w:cs="Calibri"/>
        </w:rPr>
        <w:t xml:space="preserve"> It’s a</w:t>
      </w:r>
      <w:r w:rsidRPr="00B240FA">
        <w:rPr>
          <w:rFonts w:ascii="Buenos Aires Book" w:hAnsi="Buenos Aires Book" w:cs="Calibri"/>
        </w:rPr>
        <w:t xml:space="preserve"> project</w:t>
      </w:r>
      <w:r w:rsidR="00FF649E" w:rsidRPr="00EA7D54">
        <w:rPr>
          <w:rFonts w:ascii="Buenos Aires Book" w:hAnsi="Buenos Aires Book" w:cs="Calibri"/>
        </w:rPr>
        <w:t xml:space="preserve"> that</w:t>
      </w:r>
      <w:r w:rsidRPr="00B240FA">
        <w:rPr>
          <w:rFonts w:ascii="Buenos Aires Book" w:hAnsi="Buenos Aires Book" w:cs="Calibri"/>
        </w:rPr>
        <w:t xml:space="preserve"> exempli</w:t>
      </w:r>
      <w:r w:rsidR="00FF3336" w:rsidRPr="00EA7D54">
        <w:rPr>
          <w:rFonts w:ascii="Buenos Aires Book" w:hAnsi="Buenos Aires Book" w:cs="Calibri"/>
        </w:rPr>
        <w:t>fies</w:t>
      </w:r>
      <w:r w:rsidRPr="00B240FA">
        <w:rPr>
          <w:rFonts w:ascii="Buenos Aires Book" w:hAnsi="Buenos Aires Book" w:cs="Calibri"/>
        </w:rPr>
        <w:t xml:space="preserve"> the synergy of science, creativity, and craftsmanship shaping the next generation of functional nutrition.</w:t>
      </w:r>
      <w:r w:rsidR="00FF649E" w:rsidRPr="00EA7D54">
        <w:rPr>
          <w:rFonts w:ascii="Buenos Aires Book" w:hAnsi="Buenos Aires Book" w:cs="Calibri"/>
        </w:rPr>
        <w:t>”</w:t>
      </w:r>
    </w:p>
    <w:p w14:paraId="5161F4FD" w14:textId="77777777" w:rsidR="00FF649E" w:rsidRPr="00EA7D54" w:rsidRDefault="00FF649E" w:rsidP="00FF649E">
      <w:pPr>
        <w:spacing w:after="0" w:line="240" w:lineRule="auto"/>
        <w:rPr>
          <w:rFonts w:ascii="Buenos Aires Book" w:hAnsi="Buenos Aires Book" w:cs="Calibri"/>
        </w:rPr>
      </w:pPr>
    </w:p>
    <w:p w14:paraId="66CF06F7" w14:textId="7F91CA53" w:rsidR="00806EB0" w:rsidRPr="00EA7D54" w:rsidRDefault="0046597D" w:rsidP="00C40E13">
      <w:pPr>
        <w:rPr>
          <w:rFonts w:ascii="Buenos Aires Book" w:hAnsi="Buenos Aires Book" w:cs="Calibri"/>
        </w:rPr>
      </w:pPr>
      <w:r w:rsidRPr="00EA7D54">
        <w:rPr>
          <w:rFonts w:ascii="Buenos Aires Book" w:hAnsi="Buenos Aires Book" w:cs="Calibri"/>
        </w:rPr>
        <w:t>Skinny Bites and Longevi Spheres will feature at SupplySide Global at Booth #5852, alongside a range of other Prinova concepts targeting consumer trends.</w:t>
      </w:r>
    </w:p>
    <w:p w14:paraId="0D74BD72" w14:textId="24ED6E89" w:rsidR="009B4B2D" w:rsidRPr="00EA7D54" w:rsidRDefault="009B4B2D" w:rsidP="009B4B2D">
      <w:pPr>
        <w:spacing w:after="0" w:line="240" w:lineRule="auto"/>
        <w:rPr>
          <w:rFonts w:ascii="Buenos Aires Book" w:hAnsi="Buenos Aires Book" w:cs="Calibri"/>
          <w:b/>
        </w:rPr>
      </w:pPr>
      <w:r w:rsidRPr="00EA7D54">
        <w:rPr>
          <w:rFonts w:ascii="Buenos Aires Book" w:hAnsi="Buenos Aires Book" w:cs="Calibri"/>
          <w:b/>
        </w:rPr>
        <w:t>Contact:</w:t>
      </w:r>
    </w:p>
    <w:p w14:paraId="52946D52" w14:textId="77777777" w:rsidR="009B4B2D" w:rsidRPr="00EA7D54" w:rsidRDefault="009B4B2D" w:rsidP="009B4B2D">
      <w:pPr>
        <w:spacing w:after="0" w:line="240" w:lineRule="auto"/>
        <w:rPr>
          <w:rFonts w:ascii="Buenos Aires Book" w:hAnsi="Buenos Aires Book" w:cs="Calibri"/>
        </w:rPr>
      </w:pPr>
    </w:p>
    <w:p w14:paraId="2332B164" w14:textId="77777777" w:rsidR="009B4B2D" w:rsidRPr="00EA7D54" w:rsidRDefault="009B4B2D" w:rsidP="009B4B2D">
      <w:pPr>
        <w:spacing w:after="0" w:line="240" w:lineRule="auto"/>
        <w:rPr>
          <w:rFonts w:ascii="Buenos Aires Book" w:hAnsi="Buenos Aires Book" w:cs="Calibri"/>
          <w:i/>
        </w:rPr>
      </w:pPr>
      <w:r w:rsidRPr="00EA7D54">
        <w:rPr>
          <w:rFonts w:ascii="Buenos Aires Book" w:hAnsi="Buenos Aires Book" w:cs="Calibri"/>
          <w:b/>
        </w:rPr>
        <w:lastRenderedPageBreak/>
        <w:t xml:space="preserve">Steve Harman, </w:t>
      </w:r>
      <w:r w:rsidRPr="00EA7D54">
        <w:rPr>
          <w:rFonts w:ascii="Buenos Aires Book" w:hAnsi="Buenos Aires Book" w:cs="Calibri"/>
          <w:i/>
        </w:rPr>
        <w:t>Ingredient Communications</w:t>
      </w:r>
    </w:p>
    <w:p w14:paraId="6ACC118F" w14:textId="77777777" w:rsidR="009B4B2D" w:rsidRPr="00EA7D54" w:rsidRDefault="009B4B2D" w:rsidP="009B4B2D">
      <w:pPr>
        <w:spacing w:after="0" w:line="240" w:lineRule="auto"/>
        <w:rPr>
          <w:rFonts w:ascii="Buenos Aires Book" w:hAnsi="Buenos Aires Book" w:cs="Calibri"/>
          <w:u w:val="single"/>
        </w:rPr>
      </w:pPr>
      <w:hyperlink r:id="rId12" w:history="1">
        <w:r w:rsidRPr="00EA7D54">
          <w:rPr>
            <w:rStyle w:val="Hyperlink"/>
            <w:rFonts w:ascii="Buenos Aires Book" w:hAnsi="Buenos Aires Book" w:cs="Calibri"/>
            <w:color w:val="auto"/>
          </w:rPr>
          <w:t>steve@ingredientcommunications.com</w:t>
        </w:r>
      </w:hyperlink>
    </w:p>
    <w:p w14:paraId="31CA78B0" w14:textId="77777777" w:rsidR="009B4B2D" w:rsidRPr="00EA7D54" w:rsidRDefault="009B4B2D" w:rsidP="009B4B2D">
      <w:pPr>
        <w:spacing w:after="0" w:line="240" w:lineRule="auto"/>
        <w:rPr>
          <w:rFonts w:ascii="Buenos Aires Book" w:hAnsi="Buenos Aires Book" w:cs="Calibri"/>
          <w:b/>
          <w:bCs/>
          <w:sz w:val="20"/>
          <w:szCs w:val="20"/>
        </w:rPr>
      </w:pPr>
    </w:p>
    <w:p w14:paraId="3F84B468" w14:textId="77777777" w:rsidR="009B4B2D" w:rsidRPr="00EA7D54" w:rsidRDefault="009B4B2D" w:rsidP="009B4B2D">
      <w:pPr>
        <w:spacing w:after="0" w:line="240" w:lineRule="auto"/>
        <w:rPr>
          <w:rFonts w:ascii="Buenos Aires Book" w:hAnsi="Buenos Aires Book" w:cs="Calibri"/>
          <w:b/>
          <w:bCs/>
          <w:sz w:val="20"/>
          <w:szCs w:val="20"/>
        </w:rPr>
      </w:pPr>
      <w:r w:rsidRPr="00EA7D54">
        <w:rPr>
          <w:rFonts w:ascii="Buenos Aires Book" w:hAnsi="Buenos Aires Book" w:cs="Calibri"/>
          <w:b/>
          <w:bCs/>
          <w:sz w:val="20"/>
          <w:szCs w:val="20"/>
        </w:rPr>
        <w:t xml:space="preserve">About Prinova </w:t>
      </w:r>
    </w:p>
    <w:p w14:paraId="6109C3A9" w14:textId="166514AE" w:rsidR="009B4B2D" w:rsidRPr="00EA7D54" w:rsidRDefault="009B4B2D" w:rsidP="009B4B2D">
      <w:pPr>
        <w:spacing w:after="0" w:line="240" w:lineRule="auto"/>
        <w:rPr>
          <w:rFonts w:ascii="Buenos Aires Book" w:hAnsi="Buenos Aires Book" w:cs="Calibri"/>
          <w:sz w:val="20"/>
          <w:szCs w:val="20"/>
        </w:rPr>
      </w:pPr>
      <w:r w:rsidRPr="00EA7D54">
        <w:rPr>
          <w:rFonts w:ascii="Buenos Aires Book" w:hAnsi="Buenos Aires Book" w:cs="Calibri"/>
          <w:sz w:val="20"/>
          <w:szCs w:val="20"/>
        </w:rPr>
        <w:t xml:space="preserve">Prinova is a leading global supplier of ingredients and premix manufacturing solutions for the food, beverage and nutrition industries. Prinova holds strategic stocks in numerous distribution </w:t>
      </w:r>
      <w:r w:rsidR="00F80036" w:rsidRPr="00EA7D54">
        <w:rPr>
          <w:rFonts w:ascii="Buenos Aires Book" w:hAnsi="Buenos Aires Book" w:cs="Calibri"/>
          <w:sz w:val="20"/>
          <w:szCs w:val="20"/>
        </w:rPr>
        <w:t>centers</w:t>
      </w:r>
      <w:r w:rsidRPr="00EA7D54">
        <w:rPr>
          <w:rFonts w:ascii="Buenos Aires Book" w:hAnsi="Buenos Aires Book" w:cs="Calibri"/>
          <w:sz w:val="20"/>
          <w:szCs w:val="20"/>
        </w:rPr>
        <w:t xml:space="preserve"> around the world to ensure continuity of supply and has liquid and dry premix manufacturing facilities in the </w:t>
      </w:r>
      <w:r w:rsidR="005727D8" w:rsidRPr="00EA7D54">
        <w:rPr>
          <w:rFonts w:ascii="Buenos Aires Book" w:hAnsi="Buenos Aires Book" w:cs="Calibri"/>
          <w:sz w:val="20"/>
          <w:szCs w:val="20"/>
        </w:rPr>
        <w:t>USA</w:t>
      </w:r>
      <w:r w:rsidRPr="00EA7D54">
        <w:rPr>
          <w:rFonts w:ascii="Buenos Aires Book" w:hAnsi="Buenos Aires Book" w:cs="Calibri"/>
          <w:sz w:val="20"/>
          <w:szCs w:val="20"/>
        </w:rPr>
        <w:t>, China and the U</w:t>
      </w:r>
      <w:r w:rsidR="005727D8" w:rsidRPr="00EA7D54">
        <w:rPr>
          <w:rFonts w:ascii="Buenos Aires Book" w:hAnsi="Buenos Aires Book" w:cs="Calibri"/>
          <w:sz w:val="20"/>
          <w:szCs w:val="20"/>
        </w:rPr>
        <w:t>K</w:t>
      </w:r>
      <w:r w:rsidRPr="00EA7D54">
        <w:rPr>
          <w:rFonts w:ascii="Buenos Aires Book" w:hAnsi="Buenos Aires Book" w:cs="Calibri"/>
          <w:sz w:val="20"/>
          <w:szCs w:val="20"/>
        </w:rPr>
        <w:t xml:space="preserve">. </w:t>
      </w:r>
      <w:r w:rsidR="009A3769" w:rsidRPr="00EA7D54">
        <w:rPr>
          <w:rFonts w:ascii="Buenos Aires Book" w:hAnsi="Buenos Aires Book" w:cs="Calibri"/>
          <w:sz w:val="20"/>
          <w:szCs w:val="20"/>
        </w:rPr>
        <w:t xml:space="preserve">In addition, its contract manufacturing facilities in </w:t>
      </w:r>
      <w:r w:rsidR="009A3769" w:rsidRPr="00EA7D54">
        <w:rPr>
          <w:rFonts w:ascii="Buenos Aires Book" w:hAnsi="Buenos Aires Book" w:cs="Calibri"/>
          <w:b/>
          <w:bCs/>
          <w:sz w:val="20"/>
          <w:szCs w:val="20"/>
        </w:rPr>
        <w:t>Salt Lake City, Utah</w:t>
      </w:r>
      <w:r w:rsidR="009A3769" w:rsidRPr="00EA7D54">
        <w:rPr>
          <w:rFonts w:ascii="Buenos Aires Book" w:hAnsi="Buenos Aires Book" w:cs="Calibri"/>
          <w:sz w:val="20"/>
          <w:szCs w:val="20"/>
        </w:rPr>
        <w:t xml:space="preserve"> and </w:t>
      </w:r>
      <w:r w:rsidR="009A3769" w:rsidRPr="00EA7D54">
        <w:rPr>
          <w:rFonts w:ascii="Buenos Aires Book" w:hAnsi="Buenos Aires Book" w:cs="Calibri"/>
          <w:b/>
          <w:bCs/>
          <w:sz w:val="20"/>
          <w:szCs w:val="20"/>
        </w:rPr>
        <w:t>Spring Hill, Tennessee</w:t>
      </w:r>
      <w:r w:rsidR="009A3769" w:rsidRPr="00EA7D54">
        <w:rPr>
          <w:rFonts w:ascii="Buenos Aires Book" w:hAnsi="Buenos Aires Book" w:cs="Calibri"/>
          <w:sz w:val="20"/>
          <w:szCs w:val="20"/>
        </w:rPr>
        <w:t xml:space="preserve"> are BRC Grade A, NSF- and GMP-certified, offering full-scale powder RTM and premix production, flavour development, and scale-up services to help brands bring concepts to market with confidence. </w:t>
      </w:r>
      <w:r w:rsidRPr="00EA7D54">
        <w:rPr>
          <w:rFonts w:ascii="Buenos Aires Book" w:hAnsi="Buenos Aires Book" w:cs="Calibri"/>
          <w:sz w:val="20"/>
          <w:szCs w:val="20"/>
        </w:rPr>
        <w:t xml:space="preserve">Prinova’s premix business is underpinned with over 45 years of experience in ingredient sourcing and distribution, servicing their customers with global inventories, market expertise and leading market positions in Vitamins, Amino Acids, Sweeteners, Preservatives, Proteins, Aroma Chemicals and more. Prinova joined the NAGASE Group in 2019. </w:t>
      </w:r>
    </w:p>
    <w:p w14:paraId="4EA407FB" w14:textId="77777777" w:rsidR="009B4B2D" w:rsidRPr="00EA7D54" w:rsidRDefault="009B4B2D" w:rsidP="009B4B2D">
      <w:pPr>
        <w:spacing w:after="0" w:line="240" w:lineRule="auto"/>
        <w:rPr>
          <w:rFonts w:ascii="Buenos Aires Book" w:hAnsi="Buenos Aires Book" w:cs="Calibri"/>
          <w:sz w:val="20"/>
          <w:szCs w:val="20"/>
        </w:rPr>
      </w:pPr>
      <w:r w:rsidRPr="00EA7D54">
        <w:rPr>
          <w:rFonts w:ascii="Buenos Aires Book" w:hAnsi="Buenos Aires Book" w:cs="Calibri"/>
          <w:sz w:val="20"/>
          <w:szCs w:val="20"/>
        </w:rPr>
        <w:t>For more information visit: prinovaglobal.com</w:t>
      </w:r>
    </w:p>
    <w:p w14:paraId="3D1FF131" w14:textId="77777777" w:rsidR="009B4B2D" w:rsidRPr="00EA7D54" w:rsidRDefault="009B4B2D" w:rsidP="00995E47">
      <w:pPr>
        <w:rPr>
          <w:rFonts w:ascii="Buenos Aires Book" w:hAnsi="Buenos Aires Book"/>
          <w:sz w:val="20"/>
          <w:szCs w:val="20"/>
        </w:rPr>
      </w:pPr>
    </w:p>
    <w:p w14:paraId="7D033784" w14:textId="77777777" w:rsidR="00487C20" w:rsidRPr="00EA7D54" w:rsidRDefault="00487C20">
      <w:pPr>
        <w:rPr>
          <w:rFonts w:ascii="Buenos Aires Book" w:hAnsi="Buenos Aires Book"/>
          <w:sz w:val="20"/>
          <w:szCs w:val="20"/>
        </w:rPr>
      </w:pPr>
    </w:p>
    <w:sectPr w:rsidR="00487C20" w:rsidRPr="00EA7D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6A07" w14:textId="77777777" w:rsidR="00547B3D" w:rsidRPr="00405CD1" w:rsidRDefault="00547B3D" w:rsidP="00995E47">
      <w:pPr>
        <w:spacing w:after="0" w:line="240" w:lineRule="auto"/>
      </w:pPr>
      <w:r w:rsidRPr="00405CD1">
        <w:separator/>
      </w:r>
    </w:p>
  </w:endnote>
  <w:endnote w:type="continuationSeparator" w:id="0">
    <w:p w14:paraId="17498A75" w14:textId="77777777" w:rsidR="00547B3D" w:rsidRPr="00405CD1" w:rsidRDefault="00547B3D" w:rsidP="00995E47">
      <w:pPr>
        <w:spacing w:after="0" w:line="240" w:lineRule="auto"/>
      </w:pPr>
      <w:r w:rsidRPr="00405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Buenos Aires Book">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3DFE" w14:textId="77777777" w:rsidR="00547B3D" w:rsidRPr="00405CD1" w:rsidRDefault="00547B3D" w:rsidP="00995E47">
      <w:pPr>
        <w:spacing w:after="0" w:line="240" w:lineRule="auto"/>
      </w:pPr>
      <w:r w:rsidRPr="00405CD1">
        <w:separator/>
      </w:r>
    </w:p>
  </w:footnote>
  <w:footnote w:type="continuationSeparator" w:id="0">
    <w:p w14:paraId="331AA13F" w14:textId="77777777" w:rsidR="00547B3D" w:rsidRPr="00405CD1" w:rsidRDefault="00547B3D" w:rsidP="00995E47">
      <w:pPr>
        <w:spacing w:after="0" w:line="240" w:lineRule="auto"/>
      </w:pPr>
      <w:r w:rsidRPr="00405CD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0595E"/>
    <w:multiLevelType w:val="multilevel"/>
    <w:tmpl w:val="7CEE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56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7D"/>
    <w:rsid w:val="00012D65"/>
    <w:rsid w:val="00013584"/>
    <w:rsid w:val="00066A41"/>
    <w:rsid w:val="00081442"/>
    <w:rsid w:val="000933D1"/>
    <w:rsid w:val="000966EE"/>
    <w:rsid w:val="000A224C"/>
    <w:rsid w:val="000A524F"/>
    <w:rsid w:val="000B1243"/>
    <w:rsid w:val="000C3B1B"/>
    <w:rsid w:val="000C7A9E"/>
    <w:rsid w:val="000D394C"/>
    <w:rsid w:val="000E674F"/>
    <w:rsid w:val="001042CC"/>
    <w:rsid w:val="0011440B"/>
    <w:rsid w:val="00182B26"/>
    <w:rsid w:val="001F2756"/>
    <w:rsid w:val="00227052"/>
    <w:rsid w:val="002344CA"/>
    <w:rsid w:val="00234DAB"/>
    <w:rsid w:val="00245F1F"/>
    <w:rsid w:val="00250085"/>
    <w:rsid w:val="002518C9"/>
    <w:rsid w:val="00256B15"/>
    <w:rsid w:val="002645C8"/>
    <w:rsid w:val="00267FDE"/>
    <w:rsid w:val="0027132B"/>
    <w:rsid w:val="00272661"/>
    <w:rsid w:val="0028136D"/>
    <w:rsid w:val="00292DB3"/>
    <w:rsid w:val="002A57F3"/>
    <w:rsid w:val="002D2486"/>
    <w:rsid w:val="002D57F8"/>
    <w:rsid w:val="002F6496"/>
    <w:rsid w:val="00341F2B"/>
    <w:rsid w:val="00345103"/>
    <w:rsid w:val="00371625"/>
    <w:rsid w:val="0037304B"/>
    <w:rsid w:val="003C047A"/>
    <w:rsid w:val="003D3F1F"/>
    <w:rsid w:val="003F0426"/>
    <w:rsid w:val="00405CD1"/>
    <w:rsid w:val="00411573"/>
    <w:rsid w:val="00432EB6"/>
    <w:rsid w:val="0046276C"/>
    <w:rsid w:val="0046597D"/>
    <w:rsid w:val="00472A8A"/>
    <w:rsid w:val="00481C3A"/>
    <w:rsid w:val="00487C20"/>
    <w:rsid w:val="00490248"/>
    <w:rsid w:val="004A0013"/>
    <w:rsid w:val="004E24B3"/>
    <w:rsid w:val="00504C24"/>
    <w:rsid w:val="00506E88"/>
    <w:rsid w:val="00513556"/>
    <w:rsid w:val="00522DBE"/>
    <w:rsid w:val="00547B3D"/>
    <w:rsid w:val="005727D8"/>
    <w:rsid w:val="005A1919"/>
    <w:rsid w:val="005C776C"/>
    <w:rsid w:val="005D138C"/>
    <w:rsid w:val="005D1D7C"/>
    <w:rsid w:val="005E275F"/>
    <w:rsid w:val="00611161"/>
    <w:rsid w:val="006405E1"/>
    <w:rsid w:val="00641613"/>
    <w:rsid w:val="00666B95"/>
    <w:rsid w:val="00684954"/>
    <w:rsid w:val="0068681B"/>
    <w:rsid w:val="006A24F6"/>
    <w:rsid w:val="006A2CD6"/>
    <w:rsid w:val="006C2D51"/>
    <w:rsid w:val="006D094F"/>
    <w:rsid w:val="006D21FC"/>
    <w:rsid w:val="006D7C2B"/>
    <w:rsid w:val="007069AF"/>
    <w:rsid w:val="0071138C"/>
    <w:rsid w:val="00717A58"/>
    <w:rsid w:val="0072445C"/>
    <w:rsid w:val="00763204"/>
    <w:rsid w:val="0076786E"/>
    <w:rsid w:val="0078281A"/>
    <w:rsid w:val="00783C1E"/>
    <w:rsid w:val="0078464E"/>
    <w:rsid w:val="007857A4"/>
    <w:rsid w:val="007D27A8"/>
    <w:rsid w:val="007D69D4"/>
    <w:rsid w:val="00806EB0"/>
    <w:rsid w:val="0081149F"/>
    <w:rsid w:val="00813E82"/>
    <w:rsid w:val="0082318D"/>
    <w:rsid w:val="008366B6"/>
    <w:rsid w:val="00842C80"/>
    <w:rsid w:val="008577F3"/>
    <w:rsid w:val="008746FE"/>
    <w:rsid w:val="0088038B"/>
    <w:rsid w:val="008A5A03"/>
    <w:rsid w:val="008B0E3A"/>
    <w:rsid w:val="008B5E0E"/>
    <w:rsid w:val="008C0FAD"/>
    <w:rsid w:val="008D08F8"/>
    <w:rsid w:val="008F6C4C"/>
    <w:rsid w:val="00912344"/>
    <w:rsid w:val="009164AB"/>
    <w:rsid w:val="00922AE5"/>
    <w:rsid w:val="009259FF"/>
    <w:rsid w:val="009453F9"/>
    <w:rsid w:val="00951075"/>
    <w:rsid w:val="00966EBA"/>
    <w:rsid w:val="00976B4E"/>
    <w:rsid w:val="00995E47"/>
    <w:rsid w:val="009A3769"/>
    <w:rsid w:val="009A5CCC"/>
    <w:rsid w:val="009A6402"/>
    <w:rsid w:val="009B02D4"/>
    <w:rsid w:val="009B28EC"/>
    <w:rsid w:val="009B4B2D"/>
    <w:rsid w:val="009B5740"/>
    <w:rsid w:val="009C2E08"/>
    <w:rsid w:val="009C6071"/>
    <w:rsid w:val="009F0B3E"/>
    <w:rsid w:val="00A0137E"/>
    <w:rsid w:val="00A14178"/>
    <w:rsid w:val="00A21E18"/>
    <w:rsid w:val="00A25320"/>
    <w:rsid w:val="00A4496A"/>
    <w:rsid w:val="00A47C7C"/>
    <w:rsid w:val="00A644DF"/>
    <w:rsid w:val="00A7498C"/>
    <w:rsid w:val="00A9221D"/>
    <w:rsid w:val="00AA707D"/>
    <w:rsid w:val="00AC0293"/>
    <w:rsid w:val="00AC3EB9"/>
    <w:rsid w:val="00AE4484"/>
    <w:rsid w:val="00AE66F7"/>
    <w:rsid w:val="00AF0CB9"/>
    <w:rsid w:val="00AF1A18"/>
    <w:rsid w:val="00B164FE"/>
    <w:rsid w:val="00B20D4D"/>
    <w:rsid w:val="00B240FA"/>
    <w:rsid w:val="00B3114D"/>
    <w:rsid w:val="00B44D8C"/>
    <w:rsid w:val="00B53914"/>
    <w:rsid w:val="00B638EF"/>
    <w:rsid w:val="00B64092"/>
    <w:rsid w:val="00B74531"/>
    <w:rsid w:val="00B83C9B"/>
    <w:rsid w:val="00B850C4"/>
    <w:rsid w:val="00B95536"/>
    <w:rsid w:val="00BA513E"/>
    <w:rsid w:val="00BA7460"/>
    <w:rsid w:val="00BF1ACE"/>
    <w:rsid w:val="00BF6E39"/>
    <w:rsid w:val="00C0106E"/>
    <w:rsid w:val="00C0585E"/>
    <w:rsid w:val="00C06F93"/>
    <w:rsid w:val="00C373FF"/>
    <w:rsid w:val="00C40B0C"/>
    <w:rsid w:val="00C40E13"/>
    <w:rsid w:val="00CB14C6"/>
    <w:rsid w:val="00CC50A5"/>
    <w:rsid w:val="00CF5BC6"/>
    <w:rsid w:val="00D066A3"/>
    <w:rsid w:val="00D06B02"/>
    <w:rsid w:val="00D14958"/>
    <w:rsid w:val="00D26DEE"/>
    <w:rsid w:val="00D41DCF"/>
    <w:rsid w:val="00D52F95"/>
    <w:rsid w:val="00D55C53"/>
    <w:rsid w:val="00D73945"/>
    <w:rsid w:val="00D74C3D"/>
    <w:rsid w:val="00D87B4C"/>
    <w:rsid w:val="00D92C97"/>
    <w:rsid w:val="00D92EFD"/>
    <w:rsid w:val="00D938AF"/>
    <w:rsid w:val="00DA7B1A"/>
    <w:rsid w:val="00DC577D"/>
    <w:rsid w:val="00DD08D6"/>
    <w:rsid w:val="00DE70C1"/>
    <w:rsid w:val="00DF3BCF"/>
    <w:rsid w:val="00E02B40"/>
    <w:rsid w:val="00E02C70"/>
    <w:rsid w:val="00E043BA"/>
    <w:rsid w:val="00E546EB"/>
    <w:rsid w:val="00E76B38"/>
    <w:rsid w:val="00E95BA0"/>
    <w:rsid w:val="00E95DA1"/>
    <w:rsid w:val="00EA5524"/>
    <w:rsid w:val="00EA7D54"/>
    <w:rsid w:val="00EB4F35"/>
    <w:rsid w:val="00EB7BD1"/>
    <w:rsid w:val="00ED1145"/>
    <w:rsid w:val="00EE2D02"/>
    <w:rsid w:val="00EE7F5D"/>
    <w:rsid w:val="00EF4A3B"/>
    <w:rsid w:val="00F5347B"/>
    <w:rsid w:val="00F60F15"/>
    <w:rsid w:val="00F70987"/>
    <w:rsid w:val="00F7393B"/>
    <w:rsid w:val="00F80036"/>
    <w:rsid w:val="00F81C51"/>
    <w:rsid w:val="00FA32A3"/>
    <w:rsid w:val="00FB1184"/>
    <w:rsid w:val="00FB2FA3"/>
    <w:rsid w:val="00FB62D7"/>
    <w:rsid w:val="00FC39ED"/>
    <w:rsid w:val="00FE002B"/>
    <w:rsid w:val="00FF3336"/>
    <w:rsid w:val="00FF649E"/>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C88C"/>
  <w15:chartTrackingRefBased/>
  <w15:docId w15:val="{0EEE12C4-2A8A-4B31-A8F5-213E17DD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C5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77D"/>
    <w:rPr>
      <w:rFonts w:eastAsiaTheme="majorEastAsia" w:cstheme="majorBidi"/>
      <w:color w:val="272727" w:themeColor="text1" w:themeTint="D8"/>
    </w:rPr>
  </w:style>
  <w:style w:type="paragraph" w:styleId="Title">
    <w:name w:val="Title"/>
    <w:basedOn w:val="Normal"/>
    <w:next w:val="Normal"/>
    <w:link w:val="TitleChar"/>
    <w:uiPriority w:val="10"/>
    <w:qFormat/>
    <w:rsid w:val="00DC5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77D"/>
    <w:pPr>
      <w:spacing w:before="160"/>
      <w:jc w:val="center"/>
    </w:pPr>
    <w:rPr>
      <w:i/>
      <w:iCs/>
      <w:color w:val="404040" w:themeColor="text1" w:themeTint="BF"/>
    </w:rPr>
  </w:style>
  <w:style w:type="character" w:customStyle="1" w:styleId="QuoteChar">
    <w:name w:val="Quote Char"/>
    <w:basedOn w:val="DefaultParagraphFont"/>
    <w:link w:val="Quote"/>
    <w:uiPriority w:val="29"/>
    <w:rsid w:val="00DC577D"/>
    <w:rPr>
      <w:i/>
      <w:iCs/>
      <w:color w:val="404040" w:themeColor="text1" w:themeTint="BF"/>
    </w:rPr>
  </w:style>
  <w:style w:type="paragraph" w:styleId="ListParagraph">
    <w:name w:val="List Paragraph"/>
    <w:basedOn w:val="Normal"/>
    <w:uiPriority w:val="34"/>
    <w:qFormat/>
    <w:rsid w:val="00DC577D"/>
    <w:pPr>
      <w:ind w:left="720"/>
      <w:contextualSpacing/>
    </w:pPr>
  </w:style>
  <w:style w:type="character" w:styleId="IntenseEmphasis">
    <w:name w:val="Intense Emphasis"/>
    <w:basedOn w:val="DefaultParagraphFont"/>
    <w:uiPriority w:val="21"/>
    <w:qFormat/>
    <w:rsid w:val="00DC577D"/>
    <w:rPr>
      <w:i/>
      <w:iCs/>
      <w:color w:val="0F4761" w:themeColor="accent1" w:themeShade="BF"/>
    </w:rPr>
  </w:style>
  <w:style w:type="paragraph" w:styleId="IntenseQuote">
    <w:name w:val="Intense Quote"/>
    <w:basedOn w:val="Normal"/>
    <w:next w:val="Normal"/>
    <w:link w:val="IntenseQuoteChar"/>
    <w:uiPriority w:val="30"/>
    <w:qFormat/>
    <w:rsid w:val="00DC5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77D"/>
    <w:rPr>
      <w:i/>
      <w:iCs/>
      <w:color w:val="0F4761" w:themeColor="accent1" w:themeShade="BF"/>
    </w:rPr>
  </w:style>
  <w:style w:type="character" w:styleId="IntenseReference">
    <w:name w:val="Intense Reference"/>
    <w:basedOn w:val="DefaultParagraphFont"/>
    <w:uiPriority w:val="32"/>
    <w:qFormat/>
    <w:rsid w:val="00DC577D"/>
    <w:rPr>
      <w:b/>
      <w:bCs/>
      <w:smallCaps/>
      <w:color w:val="0F4761" w:themeColor="accent1" w:themeShade="BF"/>
      <w:spacing w:val="5"/>
    </w:rPr>
  </w:style>
  <w:style w:type="paragraph" w:styleId="NormalWeb">
    <w:name w:val="Normal (Web)"/>
    <w:basedOn w:val="Normal"/>
    <w:uiPriority w:val="99"/>
    <w:unhideWhenUsed/>
    <w:rsid w:val="00995E47"/>
    <w:pPr>
      <w:spacing w:after="0" w:line="240" w:lineRule="auto"/>
    </w:pPr>
    <w:rPr>
      <w:rFonts w:ascii="inherit" w:eastAsia="Times New Roman" w:hAnsi="inherit" w:cs="Times New Roman"/>
      <w:sz w:val="24"/>
      <w:szCs w:val="24"/>
      <w:lang w:val="en-GB" w:eastAsia="en-GB"/>
    </w:rPr>
  </w:style>
  <w:style w:type="character" w:styleId="FootnoteReference">
    <w:name w:val="footnote reference"/>
    <w:basedOn w:val="DefaultParagraphFont"/>
    <w:uiPriority w:val="99"/>
    <w:semiHidden/>
    <w:unhideWhenUsed/>
    <w:rsid w:val="00995E47"/>
    <w:rPr>
      <w:vertAlign w:val="superscript"/>
    </w:rPr>
  </w:style>
  <w:style w:type="character" w:styleId="Hyperlink">
    <w:name w:val="Hyperlink"/>
    <w:basedOn w:val="DefaultParagraphFont"/>
    <w:uiPriority w:val="99"/>
    <w:unhideWhenUsed/>
    <w:rsid w:val="009B4B2D"/>
    <w:rPr>
      <w:color w:val="0000FF"/>
      <w:u w:val="single"/>
    </w:rPr>
  </w:style>
  <w:style w:type="character" w:styleId="CommentReference">
    <w:name w:val="annotation reference"/>
    <w:basedOn w:val="DefaultParagraphFont"/>
    <w:uiPriority w:val="99"/>
    <w:semiHidden/>
    <w:unhideWhenUsed/>
    <w:rsid w:val="00D06B02"/>
    <w:rPr>
      <w:sz w:val="16"/>
      <w:szCs w:val="16"/>
    </w:rPr>
  </w:style>
  <w:style w:type="paragraph" w:styleId="CommentText">
    <w:name w:val="annotation text"/>
    <w:basedOn w:val="Normal"/>
    <w:link w:val="CommentTextChar"/>
    <w:uiPriority w:val="99"/>
    <w:unhideWhenUsed/>
    <w:rsid w:val="00D06B02"/>
    <w:pPr>
      <w:spacing w:line="240" w:lineRule="auto"/>
    </w:pPr>
    <w:rPr>
      <w:sz w:val="20"/>
      <w:szCs w:val="20"/>
    </w:rPr>
  </w:style>
  <w:style w:type="character" w:customStyle="1" w:styleId="CommentTextChar">
    <w:name w:val="Comment Text Char"/>
    <w:basedOn w:val="DefaultParagraphFont"/>
    <w:link w:val="CommentText"/>
    <w:uiPriority w:val="99"/>
    <w:rsid w:val="00D06B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6B02"/>
    <w:rPr>
      <w:b/>
      <w:bCs/>
    </w:rPr>
  </w:style>
  <w:style w:type="character" w:customStyle="1" w:styleId="CommentSubjectChar">
    <w:name w:val="Comment Subject Char"/>
    <w:basedOn w:val="CommentTextChar"/>
    <w:link w:val="CommentSubject"/>
    <w:uiPriority w:val="99"/>
    <w:semiHidden/>
    <w:rsid w:val="00D06B02"/>
    <w:rPr>
      <w:b/>
      <w:bCs/>
      <w:kern w:val="0"/>
      <w:sz w:val="20"/>
      <w:szCs w:val="20"/>
      <w14:ligatures w14:val="none"/>
    </w:rPr>
  </w:style>
  <w:style w:type="paragraph" w:styleId="FootnoteText">
    <w:name w:val="footnote text"/>
    <w:basedOn w:val="Normal"/>
    <w:link w:val="FootnoteTextChar"/>
    <w:uiPriority w:val="99"/>
    <w:semiHidden/>
    <w:unhideWhenUsed/>
    <w:rsid w:val="00481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C3A"/>
    <w:rPr>
      <w:kern w:val="0"/>
      <w:sz w:val="20"/>
      <w:szCs w:val="20"/>
      <w14:ligatures w14:val="none"/>
    </w:rPr>
  </w:style>
  <w:style w:type="paragraph" w:styleId="Revision">
    <w:name w:val="Revision"/>
    <w:hidden/>
    <w:uiPriority w:val="99"/>
    <w:semiHidden/>
    <w:rsid w:val="009259FF"/>
    <w:pPr>
      <w:spacing w:after="0" w:line="240" w:lineRule="auto"/>
    </w:pPr>
    <w:rPr>
      <w:kern w:val="0"/>
      <w:sz w:val="22"/>
      <w:szCs w:val="22"/>
      <w14:ligatures w14:val="none"/>
    </w:rPr>
  </w:style>
  <w:style w:type="paragraph" w:styleId="Header">
    <w:name w:val="header"/>
    <w:basedOn w:val="Normal"/>
    <w:link w:val="HeaderChar"/>
    <w:uiPriority w:val="99"/>
    <w:semiHidden/>
    <w:unhideWhenUsed/>
    <w:rsid w:val="00F709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0987"/>
    <w:rPr>
      <w:kern w:val="0"/>
      <w:sz w:val="22"/>
      <w:szCs w:val="22"/>
      <w14:ligatures w14:val="none"/>
    </w:rPr>
  </w:style>
  <w:style w:type="paragraph" w:styleId="Footer">
    <w:name w:val="footer"/>
    <w:basedOn w:val="Normal"/>
    <w:link w:val="FooterChar"/>
    <w:uiPriority w:val="99"/>
    <w:semiHidden/>
    <w:unhideWhenUsed/>
    <w:rsid w:val="00F709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098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7205">
      <w:bodyDiv w:val="1"/>
      <w:marLeft w:val="0"/>
      <w:marRight w:val="0"/>
      <w:marTop w:val="0"/>
      <w:marBottom w:val="0"/>
      <w:divBdr>
        <w:top w:val="none" w:sz="0" w:space="0" w:color="auto"/>
        <w:left w:val="none" w:sz="0" w:space="0" w:color="auto"/>
        <w:bottom w:val="none" w:sz="0" w:space="0" w:color="auto"/>
        <w:right w:val="none" w:sz="0" w:space="0" w:color="auto"/>
      </w:divBdr>
      <w:divsChild>
        <w:div w:id="31753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142308">
      <w:bodyDiv w:val="1"/>
      <w:marLeft w:val="0"/>
      <w:marRight w:val="0"/>
      <w:marTop w:val="0"/>
      <w:marBottom w:val="0"/>
      <w:divBdr>
        <w:top w:val="none" w:sz="0" w:space="0" w:color="auto"/>
        <w:left w:val="none" w:sz="0" w:space="0" w:color="auto"/>
        <w:bottom w:val="none" w:sz="0" w:space="0" w:color="auto"/>
        <w:right w:val="none" w:sz="0" w:space="0" w:color="auto"/>
      </w:divBdr>
      <w:divsChild>
        <w:div w:id="328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Props1.xml><?xml version="1.0" encoding="utf-8"?>
<ds:datastoreItem xmlns:ds="http://schemas.openxmlformats.org/officeDocument/2006/customXml" ds:itemID="{5EEE3BBB-1FAB-4AB4-8196-0E473B3BF6C9}">
  <ds:schemaRefs>
    <ds:schemaRef ds:uri="http://schemas.microsoft.com/sharepoint/v3/contenttype/forms"/>
  </ds:schemaRefs>
</ds:datastoreItem>
</file>

<file path=customXml/itemProps2.xml><?xml version="1.0" encoding="utf-8"?>
<ds:datastoreItem xmlns:ds="http://schemas.openxmlformats.org/officeDocument/2006/customXml" ds:itemID="{1015CC0B-CAFB-4CB2-93C4-26CD7B54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DA029-38D0-4673-BB5E-2671C260A717}">
  <ds:schemaRefs>
    <ds:schemaRef ds:uri="http://schemas.openxmlformats.org/officeDocument/2006/bibliography"/>
  </ds:schemaRefs>
</ds:datastoreItem>
</file>

<file path=customXml/itemProps4.xml><?xml version="1.0" encoding="utf-8"?>
<ds:datastoreItem xmlns:ds="http://schemas.openxmlformats.org/officeDocument/2006/customXml" ds:itemID="{6B849FAB-56CA-4492-BB33-5F517AF60EF9}">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Sykes</dc:creator>
  <cp:keywords/>
  <dc:description/>
  <cp:lastModifiedBy>Steve Harman</cp:lastModifiedBy>
  <cp:revision>153</cp:revision>
  <cp:lastPrinted>2025-10-17T14:23:00Z</cp:lastPrinted>
  <dcterms:created xsi:type="dcterms:W3CDTF">2025-10-15T12:49:00Z</dcterms:created>
  <dcterms:modified xsi:type="dcterms:W3CDTF">2025-10-17T14:27:00Z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ies>
</file>