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Flock Audio Announces PATCH LV - Digitally-Controlled All-Analog Patchbay for Live Sound </w:t>
      </w:r>
      <w:r w:rsidDel="00000000" w:rsidR="00000000" w:rsidRPr="00000000">
        <w:rPr>
          <w:rFonts w:ascii="Gill Sans" w:cs="Gill Sans" w:eastAsia="Gill Sans" w:hAnsi="Gill Sans"/>
          <w:b w:val="1"/>
          <w:sz w:val="24"/>
          <w:szCs w:val="24"/>
          <w:rtl w:val="0"/>
        </w:rPr>
        <w:t xml:space="preserve">with DANTE</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First-ever digitally controlled analog routing solution for live audio brings Flock Audio’s award-winning analog-routing technology to front of house</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line="240" w:lineRule="auto"/>
        <w:rPr>
          <w:rFonts w:ascii="Gill Sans" w:cs="Gill Sans" w:eastAsia="Gill Sans" w:hAnsi="Gill Sans"/>
          <w:b w:val="1"/>
          <w:highlight w:val="yellow"/>
        </w:rPr>
      </w:pPr>
      <w:r w:rsidDel="00000000" w:rsidR="00000000" w:rsidRPr="00000000">
        <w:rPr>
          <w:rFonts w:ascii="Gill Sans" w:cs="Gill Sans" w:eastAsia="Gill Sans" w:hAnsi="Gill Sans"/>
          <w:b w:val="1"/>
          <w:rtl w:val="0"/>
        </w:rPr>
        <w:t xml:space="preserve">DALLAS-FORT WORTH, January 16, 2025 —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[ACC NORTH 1, Booth #16019] announces PATCH LV, the brand’s first digitally-controlled, all-analog routing solution designed specifically tailored for use for live sound. PATCH LV sets a new standard for hybrid workflows within live audio systems and utilizes Flock Audio’s award-winning, multi-patented analog routing technology to provide 24 channels of high performance analog audio routing with no AD/DA conversion or latency. PATCH LV also critically takes advantage of DANTE – another first for Flock – for device chaining, allowing for virtually unlimited channels and minimal AD/DA Conversion. PATCH LV will be on display alongside the rest of the PATCH Series at the Flock Audio booth at the 2025 NAMM Show at the Anaheim Convention Center from January 23-25, 2025. For more information about PATCH LV and Flock Audio’s entire family of digitally controlled, all-analog patchbays, please click </w:t>
      </w:r>
      <w:hyperlink r:id="rId8">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05">
      <w:pPr>
        <w:widowControl w:val="0"/>
        <w:spacing w:line="240" w:lineRule="auto"/>
        <w:rPr>
          <w:rFonts w:ascii="Gill Sans" w:cs="Gill Sans" w:eastAsia="Gill Sans" w:hAnsi="Gill Sans"/>
          <w:b w:val="1"/>
          <w:highlight w:val="yellow"/>
        </w:rPr>
      </w:pPr>
      <w:r w:rsidDel="00000000" w:rsidR="00000000" w:rsidRPr="00000000">
        <w:rPr>
          <w:rtl w:val="0"/>
        </w:rPr>
      </w:r>
    </w:p>
    <w:p w:rsidR="00000000" w:rsidDel="00000000" w:rsidP="00000000" w:rsidRDefault="00000000" w:rsidRPr="00000000" w14:paraId="0000000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“As hybrid workflows have become the new standard in the studio market, there has been a lot of enthusiasm amongst Flock users to see our technology implemented in products geared towards the live market,” said Flock Audio Founder and CEO Darren Nakonechny. “PATCH LV is the first system like this to ever exist for live sound engineers, and we have collaborated with DANTE to make them even more powerful in terms of routing and minimizing latency and A/D conversion.”</w:t>
      </w:r>
    </w:p>
    <w:p w:rsidR="00000000" w:rsidDel="00000000" w:rsidP="00000000" w:rsidRDefault="00000000" w:rsidRPr="00000000" w14:paraId="0000000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“We’re incredibly excited to bring PATCH LV into the live market and to see how FOH engineers take advantage of our technology to reintegrate the best of analog into the cutting-edge digital systems that are used at major events around the world.”</w:t>
      </w:r>
    </w:p>
    <w:p w:rsidR="00000000" w:rsidDel="00000000" w:rsidP="00000000" w:rsidRDefault="00000000" w:rsidRPr="00000000" w14:paraId="0000000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PATCH LV Features</w:t>
      </w:r>
    </w:p>
    <w:p w:rsidR="00000000" w:rsidDel="00000000" w:rsidP="00000000" w:rsidRDefault="00000000" w:rsidRPr="00000000" w14:paraId="0000000B">
      <w:pPr>
        <w:widowControl w:val="0"/>
        <w:rPr>
          <w:rFonts w:ascii="Gill Sans" w:cs="Gill Sans" w:eastAsia="Gill Sans" w:hAnsi="Gill Sans"/>
        </w:rPr>
      </w:pPr>
      <w:r w:rsidDel="00000000" w:rsidR="00000000" w:rsidRPr="00000000">
        <w:rPr>
          <w:rFonts w:ascii="Gill Sans" w:cs="Gill Sans" w:eastAsia="Gill Sans" w:hAnsi="Gill Sans"/>
          <w:rtl w:val="0"/>
        </w:rPr>
        <w:t xml:space="preserve">• 64 Point Connections (Total)</w:t>
      </w:r>
    </w:p>
    <w:p w:rsidR="00000000" w:rsidDel="00000000" w:rsidP="00000000" w:rsidRDefault="00000000" w:rsidRPr="00000000" w14:paraId="0000000C">
      <w:pPr>
        <w:widowControl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(8 Inputs / 8 Outputs - DANTE Enabled Connections)</w:t>
      </w:r>
    </w:p>
    <w:p w:rsidR="00000000" w:rsidDel="00000000" w:rsidP="00000000" w:rsidRDefault="00000000" w:rsidRPr="00000000" w14:paraId="0000000D">
      <w:pPr>
        <w:widowControl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(24 Inputs / 24 Outputs - Fully Analog PATCH Series Routing)</w:t>
      </w:r>
    </w:p>
    <w:p w:rsidR="00000000" w:rsidDel="00000000" w:rsidP="00000000" w:rsidRDefault="00000000" w:rsidRPr="00000000" w14:paraId="0000000E">
      <w:pPr>
        <w:widowControl w:val="0"/>
        <w:rPr>
          <w:rFonts w:ascii="Gill Sans" w:cs="Gill Sans" w:eastAsia="Gill Sans" w:hAnsi="Gill Sans"/>
        </w:rPr>
      </w:pPr>
      <w:r w:rsidDel="00000000" w:rsidR="00000000" w:rsidRPr="00000000">
        <w:rPr>
          <w:rFonts w:ascii="Gill Sans" w:cs="Gill Sans" w:eastAsia="Gill Sans" w:hAnsi="Gill Sans"/>
          <w:rtl w:val="0"/>
        </w:rPr>
        <w:t xml:space="preserve">• DB-25/D-SUB Tascam Standard Pinout Format Connectors (24 Ins x 24 Outs)</w:t>
      </w:r>
    </w:p>
    <w:p w:rsidR="00000000" w:rsidDel="00000000" w:rsidP="00000000" w:rsidRDefault="00000000" w:rsidRPr="00000000" w14:paraId="0000000F">
      <w:pPr>
        <w:widowControl w:val="0"/>
        <w:rPr>
          <w:rFonts w:ascii="Gill Sans" w:cs="Gill Sans" w:eastAsia="Gill Sans" w:hAnsi="Gill Sans"/>
        </w:rPr>
      </w:pPr>
      <w:r w:rsidDel="00000000" w:rsidR="00000000" w:rsidRPr="00000000">
        <w:rPr>
          <w:rFonts w:ascii="Gill Sans" w:cs="Gill Sans" w:eastAsia="Gill Sans" w:hAnsi="Gill Sans"/>
          <w:rtl w:val="0"/>
        </w:rPr>
        <w:t xml:space="preserve">• PATCH APP Routing Software (OSX &amp; Windows)</w:t>
      </w:r>
    </w:p>
    <w:p w:rsidR="00000000" w:rsidDel="00000000" w:rsidP="00000000" w:rsidRDefault="00000000" w:rsidRPr="00000000" w14:paraId="00000010">
      <w:pPr>
        <w:widowControl w:val="0"/>
        <w:rPr>
          <w:rFonts w:ascii="Gill Sans" w:cs="Gill Sans" w:eastAsia="Gill Sans" w:hAnsi="Gill Sans"/>
        </w:rPr>
      </w:pPr>
      <w:r w:rsidDel="00000000" w:rsidR="00000000" w:rsidRPr="00000000">
        <w:rPr>
          <w:rFonts w:ascii="Gill Sans" w:cs="Gill Sans" w:eastAsia="Gill Sans" w:hAnsi="Gill Sans"/>
          <w:rtl w:val="0"/>
        </w:rPr>
        <w:t xml:space="preserve">• Create, Store &amp; Recall Routings in Seconds</w:t>
      </w:r>
    </w:p>
    <w:p w:rsidR="00000000" w:rsidDel="00000000" w:rsidP="00000000" w:rsidRDefault="00000000" w:rsidRPr="00000000" w14:paraId="00000011">
      <w:pPr>
        <w:widowControl w:val="0"/>
        <w:rPr>
          <w:rFonts w:ascii="Gill Sans" w:cs="Gill Sans" w:eastAsia="Gill Sans" w:hAnsi="Gill Sans"/>
        </w:rPr>
      </w:pPr>
      <w:r w:rsidDel="00000000" w:rsidR="00000000" w:rsidRPr="00000000">
        <w:rPr>
          <w:rFonts w:ascii="Gill Sans" w:cs="Gill Sans" w:eastAsia="Gill Sans" w:hAnsi="Gill Sans"/>
          <w:rtl w:val="0"/>
        </w:rPr>
        <w:t xml:space="preserve">• Create Complex Multing Combinations w/ No Impedance Issues</w:t>
      </w:r>
    </w:p>
    <w:p w:rsidR="00000000" w:rsidDel="00000000" w:rsidP="00000000" w:rsidRDefault="00000000" w:rsidRPr="00000000" w14:paraId="00000012">
      <w:pPr>
        <w:widowControl w:val="0"/>
        <w:rPr>
          <w:rFonts w:ascii="Gill Sans" w:cs="Gill Sans" w:eastAsia="Gill Sans" w:hAnsi="Gill Sans"/>
        </w:rPr>
      </w:pPr>
      <w:r w:rsidDel="00000000" w:rsidR="00000000" w:rsidRPr="00000000">
        <w:rPr>
          <w:rFonts w:ascii="Gill Sans" w:cs="Gill Sans" w:eastAsia="Gill Sans" w:hAnsi="Gill Sans"/>
          <w:rtl w:val="0"/>
        </w:rPr>
        <w:t xml:space="preserve">• No AD/DA Conversion, 100% Transparent Analog Signal Path (24 Ins x 24 Outs)</w:t>
      </w:r>
    </w:p>
    <w:p w:rsidR="00000000" w:rsidDel="00000000" w:rsidP="00000000" w:rsidRDefault="00000000" w:rsidRPr="00000000" w14:paraId="00000013">
      <w:pPr>
        <w:widowControl w:val="0"/>
        <w:rPr>
          <w:rFonts w:ascii="Gill Sans" w:cs="Gill Sans" w:eastAsia="Gill Sans" w:hAnsi="Gill Sans"/>
        </w:rPr>
      </w:pPr>
      <w:r w:rsidDel="00000000" w:rsidR="00000000" w:rsidRPr="00000000">
        <w:rPr>
          <w:rFonts w:ascii="Gill Sans" w:cs="Gill Sans" w:eastAsia="Gill Sans" w:hAnsi="Gill Sans"/>
          <w:rtl w:val="0"/>
        </w:rPr>
        <w:t xml:space="preserve">• Patented Flock Audio Matrix Technology (24 Ins x 24 Outs)</w:t>
      </w:r>
    </w:p>
    <w:p w:rsidR="00000000" w:rsidDel="00000000" w:rsidP="00000000" w:rsidRDefault="00000000" w:rsidRPr="00000000" w14:paraId="00000014">
      <w:pPr>
        <w:widowControl w:val="0"/>
        <w:rPr>
          <w:rFonts w:ascii="Gill Sans" w:cs="Gill Sans" w:eastAsia="Gill Sans" w:hAnsi="Gill Sans"/>
        </w:rPr>
      </w:pPr>
      <w:r w:rsidDel="00000000" w:rsidR="00000000" w:rsidRPr="00000000">
        <w:rPr>
          <w:rFonts w:ascii="Gill Sans" w:cs="Gill Sans" w:eastAsia="Gill Sans" w:hAnsi="Gill Sans"/>
          <w:rtl w:val="0"/>
        </w:rPr>
        <w:t xml:space="preserve">• Multiple Unit Expansion via DANTE for Larger I/O Systems</w:t>
      </w:r>
    </w:p>
    <w:p w:rsidR="00000000" w:rsidDel="00000000" w:rsidP="00000000" w:rsidRDefault="00000000" w:rsidRPr="00000000" w14:paraId="00000015">
      <w:pPr>
        <w:widowControl w:val="0"/>
        <w:rPr>
          <w:rFonts w:ascii="Gill Sans" w:cs="Gill Sans" w:eastAsia="Gill Sans" w:hAnsi="Gill Sans"/>
        </w:rPr>
      </w:pPr>
      <w:r w:rsidDel="00000000" w:rsidR="00000000" w:rsidRPr="00000000">
        <w:rPr>
          <w:rFonts w:ascii="Gill Sans" w:cs="Gill Sans" w:eastAsia="Gill Sans" w:hAnsi="Gill Sans"/>
          <w:rtl w:val="0"/>
        </w:rPr>
        <w:t xml:space="preserve">• External 5Pin 24VDC Locking Power Supply w/ IEC Cable Included</w:t>
      </w:r>
    </w:p>
    <w:p w:rsidR="00000000" w:rsidDel="00000000" w:rsidP="00000000" w:rsidRDefault="00000000" w:rsidRPr="00000000" w14:paraId="00000016">
      <w:pPr>
        <w:widowControl w:val="0"/>
        <w:rPr>
          <w:rFonts w:ascii="Gill Sans" w:cs="Gill Sans" w:eastAsia="Gill Sans" w:hAnsi="Gill Sans"/>
        </w:rPr>
      </w:pPr>
      <w:r w:rsidDel="00000000" w:rsidR="00000000" w:rsidRPr="00000000">
        <w:rPr>
          <w:rFonts w:ascii="Gill Sans" w:cs="Gill Sans" w:eastAsia="Gill Sans" w:hAnsi="Gill Sans"/>
          <w:rtl w:val="0"/>
        </w:rPr>
        <w:t xml:space="preserve">• Threaded Locking USB Connector w/ 10 Ft. - USB 2.0 (USB-A to USB-B) - Cable Included</w:t>
      </w:r>
    </w:p>
    <w:p w:rsidR="00000000" w:rsidDel="00000000" w:rsidP="00000000" w:rsidRDefault="00000000" w:rsidRPr="00000000" w14:paraId="00000017">
      <w:pPr>
        <w:widowControl w:val="0"/>
        <w:rPr>
          <w:rFonts w:ascii="Gill Sans" w:cs="Gill Sans" w:eastAsia="Gill Sans" w:hAnsi="Gill Sans"/>
        </w:rPr>
      </w:pPr>
      <w:r w:rsidDel="00000000" w:rsidR="00000000" w:rsidRPr="00000000">
        <w:rPr>
          <w:rFonts w:ascii="Gill Sans" w:cs="Gill Sans" w:eastAsia="Gill Sans" w:hAnsi="Gill Sans"/>
          <w:rtl w:val="0"/>
        </w:rPr>
        <w:t xml:space="preserve">• Unit Dimensions: 1U - 1.75”(H) x 19” (L) x 8” (D) - 15 lbs</w:t>
      </w:r>
    </w:p>
    <w:p w:rsidR="00000000" w:rsidDel="00000000" w:rsidP="00000000" w:rsidRDefault="00000000" w:rsidRPr="00000000" w14:paraId="00000018">
      <w:pPr>
        <w:widowControl w:val="0"/>
        <w:rPr>
          <w:rFonts w:ascii="Gill Sans" w:cs="Gill Sans" w:eastAsia="Gill Sans" w:hAnsi="Gill Sans"/>
        </w:rPr>
      </w:pPr>
      <w:r w:rsidDel="00000000" w:rsidR="00000000" w:rsidRPr="00000000">
        <w:rPr>
          <w:rFonts w:ascii="Gill Sans" w:cs="Gill Sans" w:eastAsia="Gill Sans" w:hAnsi="Gill Sans"/>
          <w:rtl w:val="0"/>
        </w:rPr>
        <w:t xml:space="preserve">• Est. Shipping Q3 - 2025</w:t>
      </w:r>
    </w:p>
    <w:p w:rsidR="00000000" w:rsidDel="00000000" w:rsidP="00000000" w:rsidRDefault="00000000" w:rsidRPr="00000000" w14:paraId="00000019">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B">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1C">
      <w:pPr>
        <w:rPr>
          <w:rFonts w:ascii="Gill Sans" w:cs="Gill Sans" w:eastAsia="Gill Sans" w:hAnsi="Gill Sans"/>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9">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0">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b w:val="1"/>
      </w:rPr>
    </w:pPr>
    <w:r w:rsidDel="00000000" w:rsidR="00000000" w:rsidRPr="00000000">
      <w:rPr/>
      <w:drawing>
        <wp:inline distB="114300" distT="114300" distL="114300" distR="114300">
          <wp:extent cx="1028700" cy="75247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4">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www.flock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www.flock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qfDnbUwdOuwbCHdCgzjvfgpvJg==">CgMxLjA4AHIhMVk1Qy1DVmNzWkVpV2JncXQ0b2tTclRDSVJMblhUSGxf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2025-01-13T20:34:00Z</dcterms:created>
</cp:coreProperties>
</file>