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4BE6" w14:textId="77777777" w:rsidR="00011D9E" w:rsidRPr="0002417E" w:rsidRDefault="00011D9E" w:rsidP="007E2335">
      <w:pPr>
        <w:shd w:val="clear" w:color="auto" w:fill="FFFFFF"/>
        <w:spacing w:after="240" w:line="240" w:lineRule="auto"/>
        <w:jc w:val="center"/>
        <w:rPr>
          <w:rFonts w:eastAsia="Times New Roman" w:cstheme="minorHAnsi"/>
          <w:b/>
          <w:bCs/>
          <w:color w:val="2F3333"/>
          <w:sz w:val="24"/>
          <w:szCs w:val="24"/>
          <w:lang w:eastAsia="en-GB"/>
        </w:rPr>
      </w:pPr>
      <w:r w:rsidRPr="0002417E">
        <w:rPr>
          <w:rFonts w:cstheme="minorHAnsi"/>
          <w:sz w:val="24"/>
          <w:szCs w:val="24"/>
        </w:rPr>
        <w:t xml:space="preserve"> </w:t>
      </w:r>
      <w:r w:rsidRPr="0002417E">
        <w:rPr>
          <w:rFonts w:eastAsia="Times New Roman" w:cstheme="minorHAnsi"/>
          <w:b/>
          <w:bCs/>
          <w:color w:val="2F3333"/>
          <w:sz w:val="24"/>
          <w:szCs w:val="24"/>
          <w:lang w:eastAsia="en-GB"/>
        </w:rPr>
        <w:t>Supporting</w:t>
      </w:r>
      <w:r w:rsidR="00B5638D" w:rsidRPr="0002417E">
        <w:rPr>
          <w:rFonts w:eastAsia="Times New Roman" w:cstheme="minorHAnsi"/>
          <w:b/>
          <w:bCs/>
          <w:color w:val="2F3333"/>
          <w:sz w:val="24"/>
          <w:szCs w:val="24"/>
          <w:lang w:eastAsia="en-GB"/>
        </w:rPr>
        <w:t xml:space="preserve"> the</w:t>
      </w:r>
      <w:r w:rsidRPr="0002417E">
        <w:rPr>
          <w:rFonts w:eastAsia="Times New Roman" w:cstheme="minorHAnsi"/>
          <w:b/>
          <w:bCs/>
          <w:color w:val="2F3333"/>
          <w:sz w:val="24"/>
          <w:szCs w:val="24"/>
          <w:lang w:eastAsia="en-GB"/>
        </w:rPr>
        <w:t xml:space="preserve"> </w:t>
      </w:r>
      <w:r w:rsidR="00B5638D" w:rsidRPr="0002417E">
        <w:rPr>
          <w:rFonts w:eastAsia="Times New Roman" w:cstheme="minorHAnsi"/>
          <w:b/>
          <w:bCs/>
          <w:color w:val="2F3333"/>
          <w:sz w:val="24"/>
          <w:szCs w:val="24"/>
          <w:lang w:eastAsia="en-GB"/>
        </w:rPr>
        <w:t>cholera</w:t>
      </w:r>
      <w:r w:rsidRPr="0002417E">
        <w:rPr>
          <w:rFonts w:eastAsia="Times New Roman" w:cstheme="minorHAnsi"/>
          <w:b/>
          <w:bCs/>
          <w:color w:val="2F3333"/>
          <w:sz w:val="24"/>
          <w:szCs w:val="24"/>
          <w:lang w:eastAsia="en-GB"/>
        </w:rPr>
        <w:t xml:space="preserve"> outbreak response a</w:t>
      </w:r>
      <w:r w:rsidR="002E7B7D" w:rsidRPr="0002417E">
        <w:rPr>
          <w:rFonts w:eastAsia="Times New Roman" w:cstheme="minorHAnsi"/>
          <w:b/>
          <w:bCs/>
          <w:color w:val="2F3333"/>
          <w:sz w:val="24"/>
          <w:szCs w:val="24"/>
          <w:lang w:eastAsia="en-GB"/>
        </w:rPr>
        <w:t xml:space="preserve">mid an </w:t>
      </w:r>
      <w:r w:rsidRPr="0002417E">
        <w:rPr>
          <w:rFonts w:eastAsia="Times New Roman" w:cstheme="minorHAnsi"/>
          <w:b/>
          <w:bCs/>
          <w:color w:val="2F3333"/>
          <w:sz w:val="24"/>
          <w:szCs w:val="24"/>
          <w:lang w:eastAsia="en-GB"/>
        </w:rPr>
        <w:t xml:space="preserve">increase in cases </w:t>
      </w:r>
    </w:p>
    <w:p w14:paraId="527A7D5C" w14:textId="77777777" w:rsidR="00762711"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“I started vomiting in the wee hours of one Monday morning and never suspected that it was cholera,” says 31-year-old </w:t>
      </w:r>
      <w:proofErr w:type="spellStart"/>
      <w:r w:rsidRPr="0002417E">
        <w:rPr>
          <w:rFonts w:asciiTheme="minorHAnsi" w:hAnsiTheme="minorHAnsi" w:cstheme="minorHAnsi"/>
        </w:rPr>
        <w:t>Winfilda</w:t>
      </w:r>
      <w:proofErr w:type="spellEnd"/>
      <w:r w:rsidRPr="0002417E">
        <w:rPr>
          <w:rFonts w:asciiTheme="minorHAnsi" w:hAnsiTheme="minorHAnsi" w:cstheme="minorHAnsi"/>
        </w:rPr>
        <w:t xml:space="preserve"> </w:t>
      </w:r>
      <w:proofErr w:type="spellStart"/>
      <w:r w:rsidRPr="0002417E">
        <w:rPr>
          <w:rFonts w:asciiTheme="minorHAnsi" w:hAnsiTheme="minorHAnsi" w:cstheme="minorHAnsi"/>
        </w:rPr>
        <w:t>Shonhai</w:t>
      </w:r>
      <w:proofErr w:type="spellEnd"/>
      <w:r w:rsidRPr="0002417E">
        <w:rPr>
          <w:rFonts w:asciiTheme="minorHAnsi" w:hAnsiTheme="minorHAnsi" w:cstheme="minorHAnsi"/>
        </w:rPr>
        <w:t xml:space="preserve"> from </w:t>
      </w:r>
      <w:proofErr w:type="spellStart"/>
      <w:r w:rsidRPr="0002417E">
        <w:rPr>
          <w:rFonts w:asciiTheme="minorHAnsi" w:hAnsiTheme="minorHAnsi" w:cstheme="minorHAnsi"/>
        </w:rPr>
        <w:t>Buhera</w:t>
      </w:r>
      <w:proofErr w:type="spellEnd"/>
      <w:r w:rsidRPr="0002417E">
        <w:rPr>
          <w:rFonts w:asciiTheme="minorHAnsi" w:hAnsiTheme="minorHAnsi" w:cstheme="minorHAnsi"/>
        </w:rPr>
        <w:t xml:space="preserve"> district in Manicaland province. Her family was hit by cholera and nine family members were admitted at </w:t>
      </w:r>
      <w:proofErr w:type="spellStart"/>
      <w:r w:rsidRPr="0002417E">
        <w:rPr>
          <w:rFonts w:asciiTheme="minorHAnsi" w:hAnsiTheme="minorHAnsi" w:cstheme="minorHAnsi"/>
        </w:rPr>
        <w:t>Zangama</w:t>
      </w:r>
      <w:proofErr w:type="spellEnd"/>
      <w:r w:rsidRPr="0002417E">
        <w:rPr>
          <w:rFonts w:asciiTheme="minorHAnsi" w:hAnsiTheme="minorHAnsi" w:cstheme="minorHAnsi"/>
        </w:rPr>
        <w:t xml:space="preserve"> clinic in </w:t>
      </w:r>
      <w:proofErr w:type="spellStart"/>
      <w:r w:rsidRPr="0002417E">
        <w:rPr>
          <w:rFonts w:asciiTheme="minorHAnsi" w:hAnsiTheme="minorHAnsi" w:cstheme="minorHAnsi"/>
        </w:rPr>
        <w:t>Buhera</w:t>
      </w:r>
      <w:proofErr w:type="spellEnd"/>
      <w:r w:rsidRPr="0002417E">
        <w:rPr>
          <w:rFonts w:asciiTheme="minorHAnsi" w:hAnsiTheme="minorHAnsi" w:cstheme="minorHAnsi"/>
        </w:rPr>
        <w:t xml:space="preserve"> where cholera has been ravaging the community since the second wave of cholera in August</w:t>
      </w:r>
      <w:r w:rsidR="00762711" w:rsidRPr="0002417E">
        <w:rPr>
          <w:rFonts w:asciiTheme="minorHAnsi" w:hAnsiTheme="minorHAnsi" w:cstheme="minorHAnsi"/>
        </w:rPr>
        <w:t xml:space="preserve"> </w:t>
      </w:r>
      <w:r w:rsidR="00C47EE1" w:rsidRPr="0002417E">
        <w:rPr>
          <w:rFonts w:asciiTheme="minorHAnsi" w:hAnsiTheme="minorHAnsi" w:cstheme="minorHAnsi"/>
        </w:rPr>
        <w:t>this year.</w:t>
      </w:r>
    </w:p>
    <w:p w14:paraId="40282536"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Despite her having heard of cholera, </w:t>
      </w:r>
      <w:proofErr w:type="spellStart"/>
      <w:r w:rsidRPr="0002417E">
        <w:rPr>
          <w:rFonts w:asciiTheme="minorHAnsi" w:hAnsiTheme="minorHAnsi" w:cstheme="minorHAnsi"/>
        </w:rPr>
        <w:t>Winfilda</w:t>
      </w:r>
      <w:proofErr w:type="spellEnd"/>
      <w:r w:rsidRPr="0002417E">
        <w:rPr>
          <w:rFonts w:asciiTheme="minorHAnsi" w:hAnsiTheme="minorHAnsi" w:cstheme="minorHAnsi"/>
        </w:rPr>
        <w:t xml:space="preserve"> never imagined the disease infecting the whole family.</w:t>
      </w:r>
    </w:p>
    <w:p w14:paraId="5F286CF2"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At first, the family members were reluctant to visit the clinic, but when the situation deteriorated, after continuous vomiting and watery diarrhoea, </w:t>
      </w:r>
      <w:proofErr w:type="spellStart"/>
      <w:r w:rsidR="00C1562E" w:rsidRPr="0002417E">
        <w:rPr>
          <w:rFonts w:asciiTheme="minorHAnsi" w:hAnsiTheme="minorHAnsi" w:cstheme="minorHAnsi"/>
        </w:rPr>
        <w:t>Winfilda’s</w:t>
      </w:r>
      <w:proofErr w:type="spellEnd"/>
      <w:r w:rsidRPr="0002417E">
        <w:rPr>
          <w:rFonts w:asciiTheme="minorHAnsi" w:hAnsiTheme="minorHAnsi" w:cstheme="minorHAnsi"/>
        </w:rPr>
        <w:t xml:space="preserve"> husband sought help and rushed the family to </w:t>
      </w:r>
      <w:proofErr w:type="spellStart"/>
      <w:r w:rsidRPr="0002417E">
        <w:rPr>
          <w:rFonts w:asciiTheme="minorHAnsi" w:hAnsiTheme="minorHAnsi" w:cstheme="minorHAnsi"/>
        </w:rPr>
        <w:t>Zangama</w:t>
      </w:r>
      <w:proofErr w:type="spellEnd"/>
      <w:r w:rsidRPr="0002417E">
        <w:rPr>
          <w:rFonts w:asciiTheme="minorHAnsi" w:hAnsiTheme="minorHAnsi" w:cstheme="minorHAnsi"/>
        </w:rPr>
        <w:t xml:space="preserve"> clinic, 20 </w:t>
      </w:r>
      <w:proofErr w:type="spellStart"/>
      <w:r w:rsidRPr="0002417E">
        <w:rPr>
          <w:rFonts w:asciiTheme="minorHAnsi" w:hAnsiTheme="minorHAnsi" w:cstheme="minorHAnsi"/>
        </w:rPr>
        <w:t>kilometers</w:t>
      </w:r>
      <w:proofErr w:type="spellEnd"/>
      <w:r w:rsidRPr="0002417E">
        <w:rPr>
          <w:rFonts w:asciiTheme="minorHAnsi" w:hAnsiTheme="minorHAnsi" w:cstheme="minorHAnsi"/>
        </w:rPr>
        <w:t xml:space="preserve"> away from their village. Upon arrival at the clinic, her husband was also admitted as he started showing signs and symptoms of cholera. The whole family was </w:t>
      </w:r>
      <w:r w:rsidR="00C1562E" w:rsidRPr="0002417E">
        <w:rPr>
          <w:rFonts w:asciiTheme="minorHAnsi" w:hAnsiTheme="minorHAnsi" w:cstheme="minorHAnsi"/>
        </w:rPr>
        <w:t>admitted</w:t>
      </w:r>
      <w:r w:rsidRPr="0002417E">
        <w:rPr>
          <w:rFonts w:asciiTheme="minorHAnsi" w:hAnsiTheme="minorHAnsi" w:cstheme="minorHAnsi"/>
        </w:rPr>
        <w:t xml:space="preserve"> in the </w:t>
      </w:r>
      <w:r w:rsidR="00C1562E" w:rsidRPr="0002417E">
        <w:rPr>
          <w:rFonts w:asciiTheme="minorHAnsi" w:hAnsiTheme="minorHAnsi" w:cstheme="minorHAnsi"/>
        </w:rPr>
        <w:t>C</w:t>
      </w:r>
      <w:r w:rsidRPr="0002417E">
        <w:rPr>
          <w:rFonts w:asciiTheme="minorHAnsi" w:hAnsiTheme="minorHAnsi" w:cstheme="minorHAnsi"/>
        </w:rPr>
        <w:t xml:space="preserve">holera </w:t>
      </w:r>
      <w:r w:rsidR="00C1562E" w:rsidRPr="0002417E">
        <w:rPr>
          <w:rFonts w:asciiTheme="minorHAnsi" w:hAnsiTheme="minorHAnsi" w:cstheme="minorHAnsi"/>
        </w:rPr>
        <w:t>T</w:t>
      </w:r>
      <w:r w:rsidRPr="0002417E">
        <w:rPr>
          <w:rFonts w:asciiTheme="minorHAnsi" w:hAnsiTheme="minorHAnsi" w:cstheme="minorHAnsi"/>
        </w:rPr>
        <w:t xml:space="preserve">reatment </w:t>
      </w:r>
      <w:r w:rsidR="00C1562E" w:rsidRPr="0002417E">
        <w:rPr>
          <w:rFonts w:asciiTheme="minorHAnsi" w:hAnsiTheme="minorHAnsi" w:cstheme="minorHAnsi"/>
        </w:rPr>
        <w:t>C</w:t>
      </w:r>
      <w:r w:rsidRPr="0002417E">
        <w:rPr>
          <w:rFonts w:asciiTheme="minorHAnsi" w:hAnsiTheme="minorHAnsi" w:cstheme="minorHAnsi"/>
        </w:rPr>
        <w:t>entre</w:t>
      </w:r>
      <w:r w:rsidR="00C1562E" w:rsidRPr="0002417E">
        <w:rPr>
          <w:rFonts w:asciiTheme="minorHAnsi" w:hAnsiTheme="minorHAnsi" w:cstheme="minorHAnsi"/>
        </w:rPr>
        <w:t xml:space="preserve"> (CTC)</w:t>
      </w:r>
      <w:r w:rsidRPr="0002417E">
        <w:rPr>
          <w:rFonts w:asciiTheme="minorHAnsi" w:hAnsiTheme="minorHAnsi" w:cstheme="minorHAnsi"/>
        </w:rPr>
        <w:t xml:space="preserve"> set up by Medecins Sans </w:t>
      </w:r>
      <w:proofErr w:type="spellStart"/>
      <w:r w:rsidRPr="0002417E">
        <w:rPr>
          <w:rFonts w:asciiTheme="minorHAnsi" w:hAnsiTheme="minorHAnsi" w:cstheme="minorHAnsi"/>
        </w:rPr>
        <w:t>Frontieres</w:t>
      </w:r>
      <w:proofErr w:type="spellEnd"/>
      <w:r w:rsidRPr="0002417E">
        <w:rPr>
          <w:rFonts w:asciiTheme="minorHAnsi" w:hAnsiTheme="minorHAnsi" w:cstheme="minorHAnsi"/>
        </w:rPr>
        <w:t xml:space="preserve"> (MSF) at </w:t>
      </w:r>
      <w:proofErr w:type="spellStart"/>
      <w:r w:rsidRPr="0002417E">
        <w:rPr>
          <w:rFonts w:asciiTheme="minorHAnsi" w:hAnsiTheme="minorHAnsi" w:cstheme="minorHAnsi"/>
        </w:rPr>
        <w:t>Zangama</w:t>
      </w:r>
      <w:proofErr w:type="spellEnd"/>
      <w:r w:rsidRPr="0002417E">
        <w:rPr>
          <w:rFonts w:asciiTheme="minorHAnsi" w:hAnsiTheme="minorHAnsi" w:cstheme="minorHAnsi"/>
        </w:rPr>
        <w:t xml:space="preserve"> Clinic, with </w:t>
      </w:r>
      <w:r w:rsidR="00762711" w:rsidRPr="0002417E">
        <w:rPr>
          <w:rFonts w:asciiTheme="minorHAnsi" w:hAnsiTheme="minorHAnsi" w:cstheme="minorHAnsi"/>
        </w:rPr>
        <w:t>each</w:t>
      </w:r>
      <w:r w:rsidRPr="0002417E">
        <w:rPr>
          <w:rFonts w:asciiTheme="minorHAnsi" w:hAnsiTheme="minorHAnsi" w:cstheme="minorHAnsi"/>
        </w:rPr>
        <w:t xml:space="preserve"> member at </w:t>
      </w:r>
      <w:r w:rsidR="00762711" w:rsidRPr="0002417E">
        <w:rPr>
          <w:rFonts w:asciiTheme="minorHAnsi" w:hAnsiTheme="minorHAnsi" w:cstheme="minorHAnsi"/>
        </w:rPr>
        <w:t xml:space="preserve"> a </w:t>
      </w:r>
      <w:r w:rsidRPr="0002417E">
        <w:rPr>
          <w:rFonts w:asciiTheme="minorHAnsi" w:hAnsiTheme="minorHAnsi" w:cstheme="minorHAnsi"/>
        </w:rPr>
        <w:t>different stage of recovery.</w:t>
      </w:r>
    </w:p>
    <w:p w14:paraId="2CE86212"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 I suspect we got cholera from one of the family members who had visited another village,” says </w:t>
      </w:r>
      <w:proofErr w:type="spellStart"/>
      <w:r w:rsidRPr="0002417E">
        <w:rPr>
          <w:rFonts w:asciiTheme="minorHAnsi" w:hAnsiTheme="minorHAnsi" w:cstheme="minorHAnsi"/>
        </w:rPr>
        <w:t>Winfilda</w:t>
      </w:r>
      <w:proofErr w:type="spellEnd"/>
      <w:r w:rsidRPr="0002417E">
        <w:rPr>
          <w:rFonts w:asciiTheme="minorHAnsi" w:hAnsiTheme="minorHAnsi" w:cstheme="minorHAnsi"/>
        </w:rPr>
        <w:t>. “To get the whole family infected was the worst nightmare .”</w:t>
      </w:r>
    </w:p>
    <w:p w14:paraId="6A07246D"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“I was the first one to recover and I am happy </w:t>
      </w:r>
      <w:r w:rsidR="00157EC1" w:rsidRPr="0002417E">
        <w:rPr>
          <w:rFonts w:asciiTheme="minorHAnsi" w:hAnsiTheme="minorHAnsi" w:cstheme="minorHAnsi"/>
        </w:rPr>
        <w:t>my</w:t>
      </w:r>
      <w:r w:rsidRPr="0002417E">
        <w:rPr>
          <w:rFonts w:asciiTheme="minorHAnsi" w:hAnsiTheme="minorHAnsi" w:cstheme="minorHAnsi"/>
        </w:rPr>
        <w:t xml:space="preserve"> family members are recovering. We almost died, the pain was surreal, but the care and support we got from the nurses resuscitated us,” narrates </w:t>
      </w:r>
      <w:proofErr w:type="spellStart"/>
      <w:r w:rsidRPr="0002417E">
        <w:rPr>
          <w:rFonts w:asciiTheme="minorHAnsi" w:hAnsiTheme="minorHAnsi" w:cstheme="minorHAnsi"/>
        </w:rPr>
        <w:t>Winfilda</w:t>
      </w:r>
      <w:proofErr w:type="spellEnd"/>
      <w:r w:rsidRPr="0002417E">
        <w:rPr>
          <w:rFonts w:asciiTheme="minorHAnsi" w:hAnsiTheme="minorHAnsi" w:cstheme="minorHAnsi"/>
        </w:rPr>
        <w:t>.</w:t>
      </w:r>
    </w:p>
    <w:p w14:paraId="2F0D6C46" w14:textId="2A4F08DB" w:rsidR="00885F9F" w:rsidRPr="0002417E" w:rsidRDefault="007E2335" w:rsidP="007E2335">
      <w:pPr>
        <w:pStyle w:val="NormalWeb"/>
        <w:jc w:val="both"/>
        <w:rPr>
          <w:rFonts w:asciiTheme="minorHAnsi" w:hAnsiTheme="minorHAnsi" w:cstheme="minorHAnsi"/>
        </w:rPr>
      </w:pPr>
      <w:proofErr w:type="spellStart"/>
      <w:r w:rsidRPr="0002417E">
        <w:rPr>
          <w:rFonts w:asciiTheme="minorHAnsi" w:hAnsiTheme="minorHAnsi" w:cstheme="minorHAnsi"/>
        </w:rPr>
        <w:t>Winfilda</w:t>
      </w:r>
      <w:proofErr w:type="spellEnd"/>
      <w:r w:rsidRPr="0002417E">
        <w:rPr>
          <w:rFonts w:asciiTheme="minorHAnsi" w:hAnsiTheme="minorHAnsi" w:cstheme="minorHAnsi"/>
        </w:rPr>
        <w:t xml:space="preserve"> is one of </w:t>
      </w:r>
      <w:r w:rsidR="002B4065" w:rsidRPr="0002417E">
        <w:rPr>
          <w:rFonts w:asciiTheme="minorHAnsi" w:hAnsiTheme="minorHAnsi" w:cstheme="minorHAnsi"/>
        </w:rPr>
        <w:t>1</w:t>
      </w:r>
      <w:r w:rsidR="004C31B6" w:rsidRPr="0002417E">
        <w:rPr>
          <w:rFonts w:asciiTheme="minorHAnsi" w:hAnsiTheme="minorHAnsi" w:cstheme="minorHAnsi"/>
        </w:rPr>
        <w:t>,</w:t>
      </w:r>
      <w:r w:rsidR="002B4065" w:rsidRPr="0002417E">
        <w:rPr>
          <w:rFonts w:asciiTheme="minorHAnsi" w:hAnsiTheme="minorHAnsi" w:cstheme="minorHAnsi"/>
        </w:rPr>
        <w:t>127</w:t>
      </w:r>
      <w:r w:rsidRPr="0002417E">
        <w:rPr>
          <w:rFonts w:asciiTheme="minorHAnsi" w:hAnsiTheme="minorHAnsi" w:cstheme="minorHAnsi"/>
        </w:rPr>
        <w:t xml:space="preserve"> </w:t>
      </w:r>
      <w:r w:rsidR="002B4065" w:rsidRPr="0002417E">
        <w:rPr>
          <w:rFonts w:asciiTheme="minorHAnsi" w:hAnsiTheme="minorHAnsi" w:cstheme="minorHAnsi"/>
        </w:rPr>
        <w:t>confirmed cholera</w:t>
      </w:r>
      <w:r w:rsidRPr="0002417E">
        <w:rPr>
          <w:rFonts w:asciiTheme="minorHAnsi" w:hAnsiTheme="minorHAnsi" w:cstheme="minorHAnsi"/>
        </w:rPr>
        <w:t xml:space="preserve"> </w:t>
      </w:r>
      <w:r w:rsidR="002B4065" w:rsidRPr="0002417E">
        <w:rPr>
          <w:rFonts w:asciiTheme="minorHAnsi" w:hAnsiTheme="minorHAnsi" w:cstheme="minorHAnsi"/>
        </w:rPr>
        <w:t xml:space="preserve">cases </w:t>
      </w:r>
      <w:r w:rsidRPr="0002417E">
        <w:rPr>
          <w:rFonts w:asciiTheme="minorHAnsi" w:hAnsiTheme="minorHAnsi" w:cstheme="minorHAnsi"/>
        </w:rPr>
        <w:t xml:space="preserve">in Zimbabwe since February 2023. </w:t>
      </w:r>
      <w:r w:rsidR="006C05B9" w:rsidRPr="0002417E">
        <w:rPr>
          <w:rFonts w:asciiTheme="minorHAnsi" w:hAnsiTheme="minorHAnsi" w:cstheme="minorHAnsi"/>
        </w:rPr>
        <w:t xml:space="preserve">As of </w:t>
      </w:r>
      <w:r w:rsidR="00BE12E9">
        <w:rPr>
          <w:rFonts w:asciiTheme="minorHAnsi" w:hAnsiTheme="minorHAnsi" w:cstheme="minorHAnsi"/>
        </w:rPr>
        <w:t xml:space="preserve">7 </w:t>
      </w:r>
      <w:r w:rsidR="006C05B9" w:rsidRPr="0002417E">
        <w:rPr>
          <w:rFonts w:asciiTheme="minorHAnsi" w:hAnsiTheme="minorHAnsi" w:cstheme="minorHAnsi"/>
        </w:rPr>
        <w:t>November 2023, there were 6,</w:t>
      </w:r>
      <w:r w:rsidR="00BE12E9">
        <w:rPr>
          <w:rFonts w:asciiTheme="minorHAnsi" w:hAnsiTheme="minorHAnsi" w:cstheme="minorHAnsi"/>
        </w:rPr>
        <w:t>685</w:t>
      </w:r>
      <w:r w:rsidR="006C05B9" w:rsidRPr="0002417E">
        <w:rPr>
          <w:rFonts w:asciiTheme="minorHAnsi" w:hAnsiTheme="minorHAnsi" w:cstheme="minorHAnsi"/>
        </w:rPr>
        <w:t xml:space="preserve"> cholera cases recorded in Zimbabwe, </w:t>
      </w:r>
      <w:r w:rsidR="004C31B6" w:rsidRPr="0002417E">
        <w:rPr>
          <w:rFonts w:asciiTheme="minorHAnsi" w:hAnsiTheme="minorHAnsi" w:cstheme="minorHAnsi"/>
        </w:rPr>
        <w:t>6,</w:t>
      </w:r>
      <w:r w:rsidR="00BE12E9">
        <w:rPr>
          <w:rFonts w:asciiTheme="minorHAnsi" w:hAnsiTheme="minorHAnsi" w:cstheme="minorHAnsi"/>
        </w:rPr>
        <w:t>406</w:t>
      </w:r>
      <w:r w:rsidR="004C31B6" w:rsidRPr="0002417E">
        <w:rPr>
          <w:rFonts w:asciiTheme="minorHAnsi" w:hAnsiTheme="minorHAnsi" w:cstheme="minorHAnsi"/>
        </w:rPr>
        <w:t xml:space="preserve"> recoveries, </w:t>
      </w:r>
      <w:r w:rsidR="006C05B9" w:rsidRPr="0002417E">
        <w:rPr>
          <w:rFonts w:asciiTheme="minorHAnsi" w:hAnsiTheme="minorHAnsi" w:cstheme="minorHAnsi"/>
        </w:rPr>
        <w:t>4</w:t>
      </w:r>
      <w:r w:rsidR="00BE12E9">
        <w:rPr>
          <w:rFonts w:asciiTheme="minorHAnsi" w:hAnsiTheme="minorHAnsi" w:cstheme="minorHAnsi"/>
        </w:rPr>
        <w:t>8</w:t>
      </w:r>
      <w:r w:rsidR="006C05B9" w:rsidRPr="0002417E">
        <w:rPr>
          <w:rFonts w:asciiTheme="minorHAnsi" w:hAnsiTheme="minorHAnsi" w:cstheme="minorHAnsi"/>
        </w:rPr>
        <w:t xml:space="preserve"> confirmed deaths, </w:t>
      </w:r>
      <w:r w:rsidRPr="0002417E">
        <w:rPr>
          <w:rFonts w:asciiTheme="minorHAnsi" w:hAnsiTheme="minorHAnsi" w:cstheme="minorHAnsi"/>
        </w:rPr>
        <w:t>13</w:t>
      </w:r>
      <w:r w:rsidR="00BE12E9">
        <w:rPr>
          <w:rFonts w:asciiTheme="minorHAnsi" w:hAnsiTheme="minorHAnsi" w:cstheme="minorHAnsi"/>
        </w:rPr>
        <w:t>6</w:t>
      </w:r>
      <w:r w:rsidRPr="0002417E">
        <w:rPr>
          <w:rFonts w:asciiTheme="minorHAnsi" w:hAnsiTheme="minorHAnsi" w:cstheme="minorHAnsi"/>
        </w:rPr>
        <w:t xml:space="preserve"> suspected deaths</w:t>
      </w:r>
      <w:r w:rsidR="00553D8F" w:rsidRPr="0002417E">
        <w:rPr>
          <w:rStyle w:val="EndnoteReference"/>
          <w:rFonts w:asciiTheme="minorHAnsi" w:hAnsiTheme="minorHAnsi" w:cstheme="minorHAnsi"/>
        </w:rPr>
        <w:endnoteReference w:id="1"/>
      </w:r>
      <w:r w:rsidR="00553D8F" w:rsidRPr="0002417E">
        <w:rPr>
          <w:rFonts w:asciiTheme="minorHAnsi" w:hAnsiTheme="minorHAnsi" w:cstheme="minorHAnsi"/>
        </w:rPr>
        <w:t xml:space="preserve"> </w:t>
      </w:r>
      <w:r w:rsidRPr="0002417E">
        <w:rPr>
          <w:rFonts w:asciiTheme="minorHAnsi" w:hAnsiTheme="minorHAnsi" w:cstheme="minorHAnsi"/>
        </w:rPr>
        <w:t>across the country. After the first case was reported in Chegutu town in February 2023, the disease started spreading across the country</w:t>
      </w:r>
      <w:r w:rsidR="007459C0" w:rsidRPr="0002417E">
        <w:rPr>
          <w:rFonts w:asciiTheme="minorHAnsi" w:hAnsiTheme="minorHAnsi" w:cstheme="minorHAnsi"/>
        </w:rPr>
        <w:t>’s 10 provinces</w:t>
      </w:r>
      <w:r w:rsidR="00C1562E" w:rsidRPr="0002417E">
        <w:rPr>
          <w:rFonts w:asciiTheme="minorHAnsi" w:hAnsiTheme="minorHAnsi" w:cstheme="minorHAnsi"/>
        </w:rPr>
        <w:t xml:space="preserve"> including in Manicaland where MSF is currently supporting in </w:t>
      </w:r>
      <w:proofErr w:type="spellStart"/>
      <w:r w:rsidR="00C1562E" w:rsidRPr="0002417E">
        <w:rPr>
          <w:rFonts w:asciiTheme="minorHAnsi" w:hAnsiTheme="minorHAnsi" w:cstheme="minorHAnsi"/>
        </w:rPr>
        <w:t>Buhera</w:t>
      </w:r>
      <w:proofErr w:type="spellEnd"/>
      <w:r w:rsidRPr="0002417E">
        <w:rPr>
          <w:rFonts w:asciiTheme="minorHAnsi" w:hAnsiTheme="minorHAnsi" w:cstheme="minorHAnsi"/>
        </w:rPr>
        <w:t>.</w:t>
      </w:r>
      <w:r w:rsidR="00794027" w:rsidRPr="0002417E">
        <w:rPr>
          <w:rFonts w:asciiTheme="minorHAnsi" w:hAnsiTheme="minorHAnsi" w:cstheme="minorHAnsi"/>
        </w:rPr>
        <w:t xml:space="preserve"> </w:t>
      </w:r>
      <w:r w:rsidR="00FE2064" w:rsidRPr="0002417E">
        <w:rPr>
          <w:rFonts w:asciiTheme="minorHAnsi" w:hAnsiTheme="minorHAnsi" w:cstheme="minorHAnsi"/>
        </w:rPr>
        <w:t>Since the first case was reported, MSF has been supporting the Ministry of Health and Child Care (</w:t>
      </w:r>
      <w:proofErr w:type="spellStart"/>
      <w:r w:rsidR="00FE2064" w:rsidRPr="0002417E">
        <w:rPr>
          <w:rFonts w:asciiTheme="minorHAnsi" w:hAnsiTheme="minorHAnsi" w:cstheme="minorHAnsi"/>
        </w:rPr>
        <w:t>MoHCC</w:t>
      </w:r>
      <w:proofErr w:type="spellEnd"/>
      <w:r w:rsidR="00FE2064" w:rsidRPr="0002417E">
        <w:rPr>
          <w:rFonts w:asciiTheme="minorHAnsi" w:hAnsiTheme="minorHAnsi" w:cstheme="minorHAnsi"/>
        </w:rPr>
        <w:t>) in combating the cholera outbreak in Chegutu, Beitbridge and Harare with technical support in logistics, provision of treated water and health promotion.</w:t>
      </w:r>
      <w:r w:rsidR="00794027" w:rsidRPr="0002417E">
        <w:rPr>
          <w:rFonts w:asciiTheme="minorHAnsi" w:hAnsiTheme="minorHAnsi" w:cstheme="minorHAnsi"/>
        </w:rPr>
        <w:t xml:space="preserve"> </w:t>
      </w:r>
    </w:p>
    <w:p w14:paraId="567F9E39" w14:textId="0EC34E6F" w:rsidR="007E2335" w:rsidRPr="0002417E" w:rsidRDefault="00885F9F" w:rsidP="004C31B6">
      <w:pPr>
        <w:pStyle w:val="NormalWeb"/>
        <w:jc w:val="both"/>
        <w:rPr>
          <w:rFonts w:asciiTheme="minorHAnsi" w:hAnsiTheme="minorHAnsi" w:cstheme="minorHAnsi"/>
        </w:rPr>
      </w:pPr>
      <w:r w:rsidRPr="0002417E">
        <w:rPr>
          <w:rFonts w:asciiTheme="minorHAnsi" w:eastAsiaTheme="minorHAnsi" w:hAnsiTheme="minorHAnsi" w:cstheme="minorHAnsi"/>
          <w:color w:val="000000"/>
          <w:lang w:val="en-ZA" w:eastAsia="en-US"/>
        </w:rPr>
        <w:t xml:space="preserve">MSF </w:t>
      </w:r>
      <w:r w:rsidR="007E2335" w:rsidRPr="0002417E">
        <w:rPr>
          <w:rFonts w:asciiTheme="minorHAnsi" w:hAnsiTheme="minorHAnsi" w:cstheme="minorHAnsi"/>
        </w:rPr>
        <w:t xml:space="preserve">teams are </w:t>
      </w:r>
      <w:r w:rsidR="00FE2064" w:rsidRPr="0002417E">
        <w:rPr>
          <w:rFonts w:asciiTheme="minorHAnsi" w:hAnsiTheme="minorHAnsi" w:cstheme="minorHAnsi"/>
        </w:rPr>
        <w:t xml:space="preserve">now </w:t>
      </w:r>
      <w:r w:rsidRPr="0002417E">
        <w:rPr>
          <w:rFonts w:asciiTheme="minorHAnsi" w:hAnsiTheme="minorHAnsi" w:cstheme="minorHAnsi"/>
        </w:rPr>
        <w:t xml:space="preserve">supporting </w:t>
      </w:r>
      <w:proofErr w:type="spellStart"/>
      <w:r w:rsidRPr="0002417E">
        <w:rPr>
          <w:rFonts w:asciiTheme="minorHAnsi" w:hAnsiTheme="minorHAnsi" w:cstheme="minorHAnsi"/>
        </w:rPr>
        <w:t>MoHCC</w:t>
      </w:r>
      <w:proofErr w:type="spellEnd"/>
      <w:r w:rsidR="007E2335" w:rsidRPr="0002417E">
        <w:rPr>
          <w:rFonts w:asciiTheme="minorHAnsi" w:hAnsiTheme="minorHAnsi" w:cstheme="minorHAnsi"/>
        </w:rPr>
        <w:t xml:space="preserve"> in </w:t>
      </w:r>
      <w:r w:rsidR="004C31B6" w:rsidRPr="0002417E">
        <w:rPr>
          <w:rFonts w:asciiTheme="minorHAnsi" w:hAnsiTheme="minorHAnsi" w:cstheme="minorHAnsi"/>
        </w:rPr>
        <w:t>the fight against cholera</w:t>
      </w:r>
      <w:r w:rsidR="007E2335" w:rsidRPr="0002417E">
        <w:rPr>
          <w:rFonts w:asciiTheme="minorHAnsi" w:hAnsiTheme="minorHAnsi" w:cstheme="minorHAnsi"/>
        </w:rPr>
        <w:t xml:space="preserve"> in the </w:t>
      </w:r>
      <w:proofErr w:type="spellStart"/>
      <w:r w:rsidR="007E2335" w:rsidRPr="0002417E">
        <w:rPr>
          <w:rFonts w:asciiTheme="minorHAnsi" w:hAnsiTheme="minorHAnsi" w:cstheme="minorHAnsi"/>
        </w:rPr>
        <w:t>Buhera</w:t>
      </w:r>
      <w:proofErr w:type="spellEnd"/>
      <w:r w:rsidR="007E2335" w:rsidRPr="0002417E">
        <w:rPr>
          <w:rFonts w:asciiTheme="minorHAnsi" w:hAnsiTheme="minorHAnsi" w:cstheme="minorHAnsi"/>
        </w:rPr>
        <w:t xml:space="preserve"> distric</w:t>
      </w:r>
      <w:r w:rsidR="004C31B6" w:rsidRPr="0002417E">
        <w:rPr>
          <w:rFonts w:asciiTheme="minorHAnsi" w:hAnsiTheme="minorHAnsi" w:cstheme="minorHAnsi"/>
        </w:rPr>
        <w:t>t, where the main drivers of the disease have been</w:t>
      </w:r>
      <w:r w:rsidRPr="0002417E">
        <w:rPr>
          <w:rFonts w:asciiTheme="minorHAnsi" w:hAnsiTheme="minorHAnsi" w:cstheme="minorHAnsi"/>
          <w:lang w:val="en"/>
        </w:rPr>
        <w:t xml:space="preserve"> a</w:t>
      </w:r>
      <w:r w:rsidR="007E2335" w:rsidRPr="0002417E">
        <w:rPr>
          <w:rFonts w:asciiTheme="minorHAnsi" w:hAnsiTheme="minorHAnsi" w:cstheme="minorHAnsi"/>
          <w:lang w:val="en"/>
        </w:rPr>
        <w:t xml:space="preserve"> lack of safe water and the use of river water</w:t>
      </w:r>
      <w:r w:rsidR="00C1562E" w:rsidRPr="0002417E">
        <w:rPr>
          <w:rFonts w:asciiTheme="minorHAnsi" w:hAnsiTheme="minorHAnsi" w:cstheme="minorHAnsi"/>
          <w:lang w:val="en"/>
        </w:rPr>
        <w:t xml:space="preserve"> which is potentially contaminated</w:t>
      </w:r>
      <w:r w:rsidR="007E2335" w:rsidRPr="0002417E">
        <w:rPr>
          <w:rFonts w:asciiTheme="minorHAnsi" w:hAnsiTheme="minorHAnsi" w:cstheme="minorHAnsi"/>
          <w:lang w:val="en"/>
        </w:rPr>
        <w:t>.</w:t>
      </w:r>
    </w:p>
    <w:p w14:paraId="78E5CB4B"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“The MSF team in </w:t>
      </w:r>
      <w:proofErr w:type="spellStart"/>
      <w:r w:rsidRPr="0002417E">
        <w:rPr>
          <w:rFonts w:asciiTheme="minorHAnsi" w:hAnsiTheme="minorHAnsi" w:cstheme="minorHAnsi"/>
        </w:rPr>
        <w:t>Buhera</w:t>
      </w:r>
      <w:proofErr w:type="spellEnd"/>
      <w:r w:rsidRPr="0002417E">
        <w:rPr>
          <w:rFonts w:asciiTheme="minorHAnsi" w:hAnsiTheme="minorHAnsi" w:cstheme="minorHAnsi"/>
        </w:rPr>
        <w:t xml:space="preserve"> </w:t>
      </w:r>
      <w:r w:rsidR="007459C0" w:rsidRPr="0002417E">
        <w:rPr>
          <w:rFonts w:asciiTheme="minorHAnsi" w:hAnsiTheme="minorHAnsi" w:cstheme="minorHAnsi"/>
        </w:rPr>
        <w:t xml:space="preserve">is providing technical support in </w:t>
      </w:r>
      <w:r w:rsidRPr="0002417E">
        <w:rPr>
          <w:rFonts w:asciiTheme="minorHAnsi" w:hAnsiTheme="minorHAnsi" w:cstheme="minorHAnsi"/>
        </w:rPr>
        <w:t>proper construction and layout of the cholera treatment centres (CTCs)</w:t>
      </w:r>
      <w:r w:rsidR="00080189" w:rsidRPr="0002417E">
        <w:rPr>
          <w:rFonts w:asciiTheme="minorHAnsi" w:hAnsiTheme="minorHAnsi" w:cstheme="minorHAnsi"/>
        </w:rPr>
        <w:t>,</w:t>
      </w:r>
      <w:r w:rsidR="00FE2064" w:rsidRPr="0002417E">
        <w:rPr>
          <w:rFonts w:asciiTheme="minorHAnsi" w:hAnsiTheme="minorHAnsi" w:cstheme="minorHAnsi"/>
        </w:rPr>
        <w:t xml:space="preserve"> </w:t>
      </w:r>
      <w:r w:rsidR="00885F9F" w:rsidRPr="0002417E">
        <w:rPr>
          <w:rFonts w:asciiTheme="minorHAnsi" w:hAnsiTheme="minorHAnsi" w:cstheme="minorHAnsi"/>
        </w:rPr>
        <w:t xml:space="preserve">providing </w:t>
      </w:r>
      <w:r w:rsidR="007459C0" w:rsidRPr="0002417E">
        <w:rPr>
          <w:rFonts w:asciiTheme="minorHAnsi" w:hAnsiTheme="minorHAnsi" w:cstheme="minorHAnsi"/>
        </w:rPr>
        <w:t>nursing mentorship at different clinics,</w:t>
      </w:r>
      <w:r w:rsidRPr="0002417E">
        <w:rPr>
          <w:rFonts w:asciiTheme="minorHAnsi" w:hAnsiTheme="minorHAnsi" w:cstheme="minorHAnsi"/>
        </w:rPr>
        <w:t xml:space="preserve"> logistical support</w:t>
      </w:r>
      <w:r w:rsidR="00080189" w:rsidRPr="0002417E">
        <w:rPr>
          <w:rFonts w:asciiTheme="minorHAnsi" w:hAnsiTheme="minorHAnsi" w:cstheme="minorHAnsi"/>
        </w:rPr>
        <w:t>, case management,</w:t>
      </w:r>
      <w:r w:rsidRPr="0002417E">
        <w:rPr>
          <w:rFonts w:asciiTheme="minorHAnsi" w:hAnsiTheme="minorHAnsi" w:cstheme="minorHAnsi"/>
        </w:rPr>
        <w:t xml:space="preserve"> strengthen</w:t>
      </w:r>
      <w:r w:rsidR="00FE2064" w:rsidRPr="0002417E">
        <w:rPr>
          <w:rFonts w:asciiTheme="minorHAnsi" w:hAnsiTheme="minorHAnsi" w:cstheme="minorHAnsi"/>
        </w:rPr>
        <w:t>ing</w:t>
      </w:r>
      <w:r w:rsidRPr="0002417E">
        <w:rPr>
          <w:rFonts w:asciiTheme="minorHAnsi" w:hAnsiTheme="minorHAnsi" w:cstheme="minorHAnsi"/>
        </w:rPr>
        <w:t xml:space="preserve"> infection prevention and control measures and risk communication and community engagement and health promotion” explains Kuziwa Kuwenyi, MSF Country Medical Representative.</w:t>
      </w:r>
    </w:p>
    <w:p w14:paraId="22B4ED3D" w14:textId="5234B76B"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So far, in </w:t>
      </w:r>
      <w:proofErr w:type="spellStart"/>
      <w:r w:rsidRPr="0002417E">
        <w:rPr>
          <w:rFonts w:asciiTheme="minorHAnsi" w:hAnsiTheme="minorHAnsi" w:cstheme="minorHAnsi"/>
        </w:rPr>
        <w:t>Buhera</w:t>
      </w:r>
      <w:proofErr w:type="spellEnd"/>
      <w:r w:rsidR="0002417E" w:rsidRPr="0002417E">
        <w:rPr>
          <w:rFonts w:asciiTheme="minorHAnsi" w:hAnsiTheme="minorHAnsi" w:cstheme="minorHAnsi"/>
        </w:rPr>
        <w:t>,</w:t>
      </w:r>
      <w:r w:rsidRPr="0002417E">
        <w:rPr>
          <w:rFonts w:asciiTheme="minorHAnsi" w:hAnsiTheme="minorHAnsi" w:cstheme="minorHAnsi"/>
        </w:rPr>
        <w:t xml:space="preserve"> MSF has set up six cholera treatment centres and provided cholera beds at </w:t>
      </w:r>
      <w:proofErr w:type="spellStart"/>
      <w:r w:rsidRPr="0002417E">
        <w:rPr>
          <w:rFonts w:asciiTheme="minorHAnsi" w:hAnsiTheme="minorHAnsi" w:cstheme="minorHAnsi"/>
        </w:rPr>
        <w:t>MoH</w:t>
      </w:r>
      <w:r w:rsidR="00C448B9" w:rsidRPr="0002417E">
        <w:rPr>
          <w:rFonts w:asciiTheme="minorHAnsi" w:hAnsiTheme="minorHAnsi" w:cstheme="minorHAnsi"/>
        </w:rPr>
        <w:t>CC</w:t>
      </w:r>
      <w:proofErr w:type="spellEnd"/>
      <w:r w:rsidRPr="0002417E">
        <w:rPr>
          <w:rFonts w:asciiTheme="minorHAnsi" w:hAnsiTheme="minorHAnsi" w:cstheme="minorHAnsi"/>
        </w:rPr>
        <w:t xml:space="preserve"> clinics. </w:t>
      </w:r>
      <w:r w:rsidR="00BB139F" w:rsidRPr="0002417E">
        <w:rPr>
          <w:rFonts w:asciiTheme="minorHAnsi" w:hAnsiTheme="minorHAnsi" w:cstheme="minorHAnsi"/>
        </w:rPr>
        <w:t xml:space="preserve">MSF also donated basic medical supplies like ringer's </w:t>
      </w:r>
      <w:r w:rsidR="00BB139F" w:rsidRPr="0002417E">
        <w:rPr>
          <w:rFonts w:asciiTheme="minorHAnsi" w:hAnsiTheme="minorHAnsi" w:cstheme="minorHAnsi"/>
          <w:color w:val="000000" w:themeColor="text1"/>
        </w:rPr>
        <w:t>lactate</w:t>
      </w:r>
      <w:r w:rsidR="002B4065" w:rsidRPr="0002417E">
        <w:rPr>
          <w:rFonts w:asciiTheme="minorHAnsi" w:hAnsiTheme="minorHAnsi" w:cstheme="minorHAnsi"/>
          <w:color w:val="000000" w:themeColor="text1"/>
          <w:shd w:val="clear" w:color="auto" w:fill="FFFFFF"/>
        </w:rPr>
        <w:t xml:space="preserve"> (used to </w:t>
      </w:r>
      <w:r w:rsidR="002B4065" w:rsidRPr="0002417E">
        <w:rPr>
          <w:rFonts w:asciiTheme="minorHAnsi" w:hAnsiTheme="minorHAnsi" w:cstheme="minorHAnsi"/>
          <w:color w:val="000000" w:themeColor="text1"/>
        </w:rPr>
        <w:t xml:space="preserve">treat </w:t>
      </w:r>
      <w:r w:rsidR="002B4065" w:rsidRPr="0002417E">
        <w:rPr>
          <w:rFonts w:asciiTheme="minorHAnsi" w:hAnsiTheme="minorHAnsi" w:cstheme="minorHAnsi"/>
          <w:color w:val="040C28"/>
        </w:rPr>
        <w:lastRenderedPageBreak/>
        <w:t>dehydration and restore fluid balance in the body)</w:t>
      </w:r>
      <w:r w:rsidR="000E6999" w:rsidRPr="0002417E">
        <w:rPr>
          <w:rFonts w:asciiTheme="minorHAnsi" w:hAnsiTheme="minorHAnsi" w:cstheme="minorHAnsi"/>
        </w:rPr>
        <w:t>, oral rehydration solution (</w:t>
      </w:r>
      <w:r w:rsidR="00794027" w:rsidRPr="0002417E">
        <w:rPr>
          <w:rFonts w:asciiTheme="minorHAnsi" w:hAnsiTheme="minorHAnsi" w:cstheme="minorHAnsi"/>
        </w:rPr>
        <w:t>ORS</w:t>
      </w:r>
      <w:r w:rsidR="000E6999" w:rsidRPr="0002417E">
        <w:rPr>
          <w:rFonts w:asciiTheme="minorHAnsi" w:hAnsiTheme="minorHAnsi" w:cstheme="minorHAnsi"/>
        </w:rPr>
        <w:t>) and cholera beds</w:t>
      </w:r>
      <w:r w:rsidR="00BB139F" w:rsidRPr="0002417E">
        <w:rPr>
          <w:rFonts w:asciiTheme="minorHAnsi" w:hAnsiTheme="minorHAnsi" w:cstheme="minorHAnsi"/>
        </w:rPr>
        <w:t xml:space="preserve"> to </w:t>
      </w:r>
      <w:proofErr w:type="spellStart"/>
      <w:r w:rsidR="00BB139F" w:rsidRPr="0002417E">
        <w:rPr>
          <w:rFonts w:asciiTheme="minorHAnsi" w:hAnsiTheme="minorHAnsi" w:cstheme="minorHAnsi"/>
        </w:rPr>
        <w:t>MoH</w:t>
      </w:r>
      <w:r w:rsidR="00C448B9" w:rsidRPr="0002417E">
        <w:rPr>
          <w:rFonts w:asciiTheme="minorHAnsi" w:hAnsiTheme="minorHAnsi" w:cstheme="minorHAnsi"/>
        </w:rPr>
        <w:t>CC</w:t>
      </w:r>
      <w:proofErr w:type="spellEnd"/>
      <w:r w:rsidR="00BB139F" w:rsidRPr="0002417E">
        <w:rPr>
          <w:rFonts w:asciiTheme="minorHAnsi" w:hAnsiTheme="minorHAnsi" w:cstheme="minorHAnsi"/>
        </w:rPr>
        <w:t xml:space="preserve"> </w:t>
      </w:r>
      <w:r w:rsidR="007459C0" w:rsidRPr="0002417E">
        <w:rPr>
          <w:rFonts w:asciiTheme="minorHAnsi" w:hAnsiTheme="minorHAnsi" w:cstheme="minorHAnsi"/>
        </w:rPr>
        <w:t xml:space="preserve">in </w:t>
      </w:r>
      <w:proofErr w:type="spellStart"/>
      <w:r w:rsidR="007459C0" w:rsidRPr="0002417E">
        <w:rPr>
          <w:rFonts w:asciiTheme="minorHAnsi" w:hAnsiTheme="minorHAnsi" w:cstheme="minorHAnsi"/>
        </w:rPr>
        <w:t>Buhera</w:t>
      </w:r>
      <w:proofErr w:type="spellEnd"/>
      <w:r w:rsidR="007459C0" w:rsidRPr="0002417E">
        <w:rPr>
          <w:rFonts w:asciiTheme="minorHAnsi" w:hAnsiTheme="minorHAnsi" w:cstheme="minorHAnsi"/>
        </w:rPr>
        <w:t>.</w:t>
      </w:r>
    </w:p>
    <w:p w14:paraId="11FE13B5" w14:textId="394384E2" w:rsidR="00BB139F" w:rsidRPr="0002417E" w:rsidRDefault="00BB139F" w:rsidP="007E2335">
      <w:pPr>
        <w:pStyle w:val="NormalWeb"/>
        <w:jc w:val="both"/>
        <w:rPr>
          <w:rFonts w:asciiTheme="minorHAnsi" w:hAnsiTheme="minorHAnsi" w:cstheme="minorHAnsi"/>
        </w:rPr>
      </w:pPr>
      <w:r w:rsidRPr="0002417E">
        <w:rPr>
          <w:rFonts w:asciiTheme="minorHAnsi" w:hAnsiTheme="minorHAnsi" w:cstheme="minorHAnsi"/>
        </w:rPr>
        <w:t>“</w:t>
      </w:r>
      <w:r w:rsidR="00B16E43">
        <w:rPr>
          <w:rFonts w:asciiTheme="minorHAnsi" w:hAnsiTheme="minorHAnsi" w:cstheme="minorHAnsi"/>
        </w:rPr>
        <w:t>When we intervened,</w:t>
      </w:r>
      <w:r w:rsidR="00272CE8">
        <w:rPr>
          <w:rFonts w:asciiTheme="minorHAnsi" w:hAnsiTheme="minorHAnsi" w:cstheme="minorHAnsi"/>
        </w:rPr>
        <w:t xml:space="preserve"> </w:t>
      </w:r>
      <w:r w:rsidR="00B16E43">
        <w:rPr>
          <w:rFonts w:asciiTheme="minorHAnsi" w:hAnsiTheme="minorHAnsi" w:cstheme="minorHAnsi"/>
        </w:rPr>
        <w:t>t</w:t>
      </w:r>
      <w:r w:rsidRPr="0002417E">
        <w:rPr>
          <w:rFonts w:asciiTheme="minorHAnsi" w:hAnsiTheme="minorHAnsi" w:cstheme="minorHAnsi"/>
        </w:rPr>
        <w:t>he case fatality rate currently st</w:t>
      </w:r>
      <w:r w:rsidR="00272CE8">
        <w:rPr>
          <w:rFonts w:asciiTheme="minorHAnsi" w:hAnsiTheme="minorHAnsi" w:cstheme="minorHAnsi"/>
        </w:rPr>
        <w:t>ood</w:t>
      </w:r>
      <w:r w:rsidRPr="0002417E">
        <w:rPr>
          <w:rFonts w:asciiTheme="minorHAnsi" w:hAnsiTheme="minorHAnsi" w:cstheme="minorHAnsi"/>
        </w:rPr>
        <w:t xml:space="preserve"> at 4.</w:t>
      </w:r>
      <w:r w:rsidR="00290DD2" w:rsidRPr="0002417E">
        <w:rPr>
          <w:rFonts w:asciiTheme="minorHAnsi" w:hAnsiTheme="minorHAnsi" w:cstheme="minorHAnsi"/>
        </w:rPr>
        <w:t>4</w:t>
      </w:r>
      <w:r w:rsidRPr="0002417E">
        <w:rPr>
          <w:rFonts w:asciiTheme="minorHAnsi" w:hAnsiTheme="minorHAnsi" w:cstheme="minorHAnsi"/>
        </w:rPr>
        <w:t xml:space="preserve">%, which </w:t>
      </w:r>
      <w:r w:rsidR="00B16E43">
        <w:rPr>
          <w:rFonts w:asciiTheme="minorHAnsi" w:hAnsiTheme="minorHAnsi" w:cstheme="minorHAnsi"/>
        </w:rPr>
        <w:t>was</w:t>
      </w:r>
      <w:r w:rsidRPr="0002417E">
        <w:rPr>
          <w:rFonts w:asciiTheme="minorHAnsi" w:hAnsiTheme="minorHAnsi" w:cstheme="minorHAnsi"/>
        </w:rPr>
        <w:t xml:space="preserve"> high</w:t>
      </w:r>
      <w:r w:rsidR="00B16E43">
        <w:rPr>
          <w:rFonts w:asciiTheme="minorHAnsi" w:hAnsiTheme="minorHAnsi" w:cstheme="minorHAnsi"/>
        </w:rPr>
        <w:t xml:space="preserve">  (</w:t>
      </w:r>
      <w:r w:rsidR="00B16E43" w:rsidRPr="00B16E43">
        <w:rPr>
          <w:rFonts w:asciiTheme="minorHAnsi" w:hAnsiTheme="minorHAnsi" w:cstheme="minorHAnsi"/>
          <w:i/>
          <w:iCs/>
        </w:rPr>
        <w:t>according MOH</w:t>
      </w:r>
      <w:r w:rsidR="00272CE8">
        <w:rPr>
          <w:rFonts w:asciiTheme="minorHAnsi" w:hAnsiTheme="minorHAnsi" w:cstheme="minorHAnsi"/>
          <w:i/>
          <w:iCs/>
        </w:rPr>
        <w:t>)</w:t>
      </w:r>
      <w:r w:rsidR="00B16E43" w:rsidRPr="00B16E43">
        <w:rPr>
          <w:rFonts w:asciiTheme="minorHAnsi" w:hAnsiTheme="minorHAnsi" w:cstheme="minorHAnsi"/>
          <w:i/>
          <w:iCs/>
        </w:rPr>
        <w:t xml:space="preserve"> </w:t>
      </w:r>
      <w:proofErr w:type="spellStart"/>
      <w:r w:rsidR="00B16E43" w:rsidRPr="00B16E43">
        <w:rPr>
          <w:rFonts w:asciiTheme="minorHAnsi" w:hAnsiTheme="minorHAnsi" w:cstheme="minorHAnsi"/>
          <w:i/>
          <w:iCs/>
        </w:rPr>
        <w:t>Buhera</w:t>
      </w:r>
      <w:proofErr w:type="spellEnd"/>
      <w:r w:rsidR="00B16E43" w:rsidRPr="00B16E43">
        <w:rPr>
          <w:rFonts w:asciiTheme="minorHAnsi" w:hAnsiTheme="minorHAnsi" w:cstheme="minorHAnsi"/>
          <w:i/>
          <w:iCs/>
        </w:rPr>
        <w:t xml:space="preserve"> daily cholera sitrep of 10 October 2023</w:t>
      </w:r>
      <w:r w:rsidR="00B16E43">
        <w:rPr>
          <w:rFonts w:asciiTheme="minorHAnsi" w:hAnsiTheme="minorHAnsi" w:cstheme="minorHAnsi"/>
        </w:rPr>
        <w:t>)</w:t>
      </w:r>
      <w:r w:rsidRPr="0002417E">
        <w:rPr>
          <w:rFonts w:asciiTheme="minorHAnsi" w:hAnsiTheme="minorHAnsi" w:cstheme="minorHAnsi"/>
        </w:rPr>
        <w:t xml:space="preserve">. </w:t>
      </w:r>
      <w:r w:rsidR="008F0323" w:rsidRPr="0002417E">
        <w:rPr>
          <w:rFonts w:asciiTheme="minorHAnsi" w:hAnsiTheme="minorHAnsi" w:cstheme="minorHAnsi"/>
        </w:rPr>
        <w:t xml:space="preserve">There is need for involvement of all stakeholders to </w:t>
      </w:r>
      <w:r w:rsidRPr="0002417E">
        <w:rPr>
          <w:rFonts w:asciiTheme="minorHAnsi" w:hAnsiTheme="minorHAnsi" w:cstheme="minorHAnsi"/>
        </w:rPr>
        <w:t xml:space="preserve">reach </w:t>
      </w:r>
      <w:r w:rsidR="00290DD2" w:rsidRPr="0002417E">
        <w:rPr>
          <w:rFonts w:asciiTheme="minorHAnsi" w:hAnsiTheme="minorHAnsi" w:cstheme="minorHAnsi"/>
        </w:rPr>
        <w:t>below</w:t>
      </w:r>
      <w:r w:rsidRPr="0002417E">
        <w:rPr>
          <w:rFonts w:asciiTheme="minorHAnsi" w:hAnsiTheme="minorHAnsi" w:cstheme="minorHAnsi"/>
        </w:rPr>
        <w:t xml:space="preserve"> 1% case fatality rate in </w:t>
      </w:r>
      <w:proofErr w:type="spellStart"/>
      <w:r w:rsidRPr="0002417E">
        <w:rPr>
          <w:rFonts w:asciiTheme="minorHAnsi" w:hAnsiTheme="minorHAnsi" w:cstheme="minorHAnsi"/>
        </w:rPr>
        <w:t>Buhera</w:t>
      </w:r>
      <w:proofErr w:type="spellEnd"/>
      <w:r w:rsidR="008F0323" w:rsidRPr="0002417E">
        <w:rPr>
          <w:rFonts w:asciiTheme="minorHAnsi" w:hAnsiTheme="minorHAnsi" w:cstheme="minorHAnsi"/>
        </w:rPr>
        <w:t xml:space="preserve"> which is acceptable</w:t>
      </w:r>
      <w:r w:rsidRPr="0002417E">
        <w:rPr>
          <w:rFonts w:asciiTheme="minorHAnsi" w:hAnsiTheme="minorHAnsi" w:cstheme="minorHAnsi"/>
        </w:rPr>
        <w:t>,” adds Kuwenyi.</w:t>
      </w:r>
    </w:p>
    <w:p w14:paraId="5B46B25C"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The team </w:t>
      </w:r>
      <w:r w:rsidR="007459C0" w:rsidRPr="0002417E">
        <w:rPr>
          <w:rFonts w:asciiTheme="minorHAnsi" w:hAnsiTheme="minorHAnsi" w:cstheme="minorHAnsi"/>
        </w:rPr>
        <w:t>is also strengthening health</w:t>
      </w:r>
      <w:r w:rsidRPr="0002417E">
        <w:rPr>
          <w:rFonts w:asciiTheme="minorHAnsi" w:hAnsiTheme="minorHAnsi" w:cstheme="minorHAnsi"/>
        </w:rPr>
        <w:t xml:space="preserve"> promotion activities to</w:t>
      </w:r>
      <w:r w:rsidR="007459C0" w:rsidRPr="0002417E">
        <w:rPr>
          <w:rFonts w:asciiTheme="minorHAnsi" w:hAnsiTheme="minorHAnsi" w:cstheme="minorHAnsi"/>
        </w:rPr>
        <w:t xml:space="preserve"> increase awareness of the hygiene measures for prevention and control of the disease.</w:t>
      </w:r>
    </w:p>
    <w:p w14:paraId="423568AF" w14:textId="77777777" w:rsidR="00FE2064"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“We are conducting awareness sessions about cholera for all people in the district especially where there are gatherings and also targeting the </w:t>
      </w:r>
      <w:r w:rsidR="00885F9F" w:rsidRPr="0002417E">
        <w:rPr>
          <w:rFonts w:asciiTheme="minorHAnsi" w:hAnsiTheme="minorHAnsi" w:cstheme="minorHAnsi"/>
        </w:rPr>
        <w:t>A</w:t>
      </w:r>
      <w:r w:rsidRPr="0002417E">
        <w:rPr>
          <w:rFonts w:asciiTheme="minorHAnsi" w:hAnsiTheme="minorHAnsi" w:cstheme="minorHAnsi"/>
        </w:rPr>
        <w:t>postolic sect members</w:t>
      </w:r>
      <w:r w:rsidR="00794027" w:rsidRPr="0002417E">
        <w:rPr>
          <w:rFonts w:asciiTheme="minorHAnsi" w:hAnsiTheme="minorHAnsi" w:cstheme="minorHAnsi"/>
        </w:rPr>
        <w:t xml:space="preserve">, </w:t>
      </w:r>
      <w:r w:rsidR="002B4065" w:rsidRPr="0002417E">
        <w:rPr>
          <w:rFonts w:asciiTheme="minorHAnsi" w:hAnsiTheme="minorHAnsi" w:cstheme="minorHAnsi"/>
        </w:rPr>
        <w:t>who do not seek medical attention</w:t>
      </w:r>
      <w:r w:rsidRPr="0002417E">
        <w:rPr>
          <w:rFonts w:asciiTheme="minorHAnsi" w:hAnsiTheme="minorHAnsi" w:cstheme="minorHAnsi"/>
        </w:rPr>
        <w:t xml:space="preserve"> when infected with cholera</w:t>
      </w:r>
      <w:r w:rsidR="00794027" w:rsidRPr="0002417E">
        <w:rPr>
          <w:rFonts w:asciiTheme="minorHAnsi" w:hAnsiTheme="minorHAnsi" w:cstheme="minorHAnsi"/>
        </w:rPr>
        <w:t>”</w:t>
      </w:r>
      <w:r w:rsidRPr="0002417E">
        <w:rPr>
          <w:rFonts w:asciiTheme="minorHAnsi" w:hAnsiTheme="minorHAnsi" w:cstheme="minorHAnsi"/>
        </w:rPr>
        <w:t xml:space="preserve">, says </w:t>
      </w:r>
      <w:proofErr w:type="spellStart"/>
      <w:r w:rsidRPr="0002417E">
        <w:rPr>
          <w:rFonts w:asciiTheme="minorHAnsi" w:hAnsiTheme="minorHAnsi" w:cstheme="minorHAnsi"/>
        </w:rPr>
        <w:t>Onwell</w:t>
      </w:r>
      <w:proofErr w:type="spellEnd"/>
      <w:r w:rsidRPr="0002417E">
        <w:rPr>
          <w:rFonts w:asciiTheme="minorHAnsi" w:hAnsiTheme="minorHAnsi" w:cstheme="minorHAnsi"/>
        </w:rPr>
        <w:t xml:space="preserve"> </w:t>
      </w:r>
      <w:proofErr w:type="spellStart"/>
      <w:r w:rsidRPr="0002417E">
        <w:rPr>
          <w:rFonts w:asciiTheme="minorHAnsi" w:hAnsiTheme="minorHAnsi" w:cstheme="minorHAnsi"/>
        </w:rPr>
        <w:t>Nyekete</w:t>
      </w:r>
      <w:proofErr w:type="spellEnd"/>
      <w:r w:rsidRPr="0002417E">
        <w:rPr>
          <w:rFonts w:asciiTheme="minorHAnsi" w:hAnsiTheme="minorHAnsi" w:cstheme="minorHAnsi"/>
        </w:rPr>
        <w:t xml:space="preserve">, MSF Health Promotion and Risk Communication and Community Officer in </w:t>
      </w:r>
      <w:proofErr w:type="spellStart"/>
      <w:r w:rsidRPr="0002417E">
        <w:rPr>
          <w:rFonts w:asciiTheme="minorHAnsi" w:hAnsiTheme="minorHAnsi" w:cstheme="minorHAnsi"/>
        </w:rPr>
        <w:t>Buhera</w:t>
      </w:r>
      <w:proofErr w:type="spellEnd"/>
      <w:r w:rsidR="00FE2064" w:rsidRPr="0002417E">
        <w:rPr>
          <w:rFonts w:asciiTheme="minorHAnsi" w:hAnsiTheme="minorHAnsi" w:cstheme="minorHAnsi"/>
        </w:rPr>
        <w:t>.</w:t>
      </w:r>
    </w:p>
    <w:p w14:paraId="15FDE5AE"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“The sessions cover important topics such as what cholera is, how it spreads, what the preventative measures are, and how to detect the symptoms so they can report it. This is crucial information that can help people take action if they suspect they, or someone they know, might have cholera.”</w:t>
      </w:r>
    </w:p>
    <w:p w14:paraId="48611176" w14:textId="77777777" w:rsidR="007E2335" w:rsidRPr="0002417E" w:rsidRDefault="007E2335" w:rsidP="007E2335">
      <w:pPr>
        <w:pStyle w:val="NormalWeb"/>
        <w:jc w:val="both"/>
        <w:rPr>
          <w:rFonts w:asciiTheme="minorHAnsi" w:hAnsiTheme="minorHAnsi" w:cstheme="minorHAnsi"/>
        </w:rPr>
      </w:pPr>
      <w:r w:rsidRPr="0002417E">
        <w:rPr>
          <w:rFonts w:asciiTheme="minorHAnsi" w:hAnsiTheme="minorHAnsi" w:cstheme="minorHAnsi"/>
        </w:rPr>
        <w:t xml:space="preserve">MSF </w:t>
      </w:r>
      <w:r w:rsidR="00FE2064" w:rsidRPr="0002417E">
        <w:rPr>
          <w:rFonts w:asciiTheme="minorHAnsi" w:hAnsiTheme="minorHAnsi" w:cstheme="minorHAnsi"/>
        </w:rPr>
        <w:t>has been working in different parts of the country since</w:t>
      </w:r>
      <w:r w:rsidR="00794027" w:rsidRPr="0002417E">
        <w:rPr>
          <w:rFonts w:asciiTheme="minorHAnsi" w:hAnsiTheme="minorHAnsi" w:cstheme="minorHAnsi"/>
        </w:rPr>
        <w:t xml:space="preserve"> 2000 focusing mainly on HIV/ TB and Non-Communicable Diseases (NCDs)</w:t>
      </w:r>
      <w:r w:rsidR="00885F9F" w:rsidRPr="0002417E">
        <w:rPr>
          <w:rFonts w:asciiTheme="minorHAnsi" w:hAnsiTheme="minorHAnsi" w:cstheme="minorHAnsi"/>
        </w:rPr>
        <w:t>.</w:t>
      </w:r>
      <w:r w:rsidR="00794027" w:rsidRPr="0002417E">
        <w:rPr>
          <w:rFonts w:asciiTheme="minorHAnsi" w:hAnsiTheme="minorHAnsi" w:cstheme="minorHAnsi"/>
        </w:rPr>
        <w:t xml:space="preserve"> </w:t>
      </w:r>
      <w:r w:rsidR="00FE2064" w:rsidRPr="0002417E">
        <w:rPr>
          <w:rFonts w:asciiTheme="minorHAnsi" w:hAnsiTheme="minorHAnsi" w:cstheme="minorHAnsi"/>
        </w:rPr>
        <w:t xml:space="preserve">The organisation </w:t>
      </w:r>
      <w:r w:rsidR="00794027" w:rsidRPr="0002417E">
        <w:rPr>
          <w:rFonts w:asciiTheme="minorHAnsi" w:hAnsiTheme="minorHAnsi" w:cstheme="minorHAnsi"/>
        </w:rPr>
        <w:t xml:space="preserve">also </w:t>
      </w:r>
      <w:r w:rsidRPr="0002417E">
        <w:rPr>
          <w:rFonts w:asciiTheme="minorHAnsi" w:hAnsiTheme="minorHAnsi" w:cstheme="minorHAnsi"/>
        </w:rPr>
        <w:t>provide</w:t>
      </w:r>
      <w:r w:rsidR="000E6999" w:rsidRPr="0002417E">
        <w:rPr>
          <w:rFonts w:asciiTheme="minorHAnsi" w:hAnsiTheme="minorHAnsi" w:cstheme="minorHAnsi"/>
        </w:rPr>
        <w:t>d</w:t>
      </w:r>
      <w:r w:rsidRPr="0002417E">
        <w:rPr>
          <w:rFonts w:asciiTheme="minorHAnsi" w:hAnsiTheme="minorHAnsi" w:cstheme="minorHAnsi"/>
        </w:rPr>
        <w:t xml:space="preserve"> emergency support during </w:t>
      </w:r>
      <w:r w:rsidR="000E6999" w:rsidRPr="0002417E">
        <w:rPr>
          <w:rFonts w:asciiTheme="minorHAnsi" w:hAnsiTheme="minorHAnsi" w:cstheme="minorHAnsi"/>
        </w:rPr>
        <w:t>2008</w:t>
      </w:r>
      <w:r w:rsidR="008F0323" w:rsidRPr="0002417E">
        <w:rPr>
          <w:rFonts w:asciiTheme="minorHAnsi" w:hAnsiTheme="minorHAnsi" w:cstheme="minorHAnsi"/>
        </w:rPr>
        <w:t>,</w:t>
      </w:r>
      <w:r w:rsidR="000E6999" w:rsidRPr="0002417E">
        <w:rPr>
          <w:rFonts w:asciiTheme="minorHAnsi" w:hAnsiTheme="minorHAnsi" w:cstheme="minorHAnsi"/>
        </w:rPr>
        <w:t xml:space="preserve"> 2018 cholera </w:t>
      </w:r>
      <w:r w:rsidRPr="0002417E">
        <w:rPr>
          <w:rFonts w:asciiTheme="minorHAnsi" w:hAnsiTheme="minorHAnsi" w:cstheme="minorHAnsi"/>
        </w:rPr>
        <w:t>outbreak</w:t>
      </w:r>
      <w:r w:rsidR="008F0323" w:rsidRPr="0002417E">
        <w:rPr>
          <w:rFonts w:asciiTheme="minorHAnsi" w:hAnsiTheme="minorHAnsi" w:cstheme="minorHAnsi"/>
        </w:rPr>
        <w:t>s</w:t>
      </w:r>
      <w:r w:rsidR="000E6999" w:rsidRPr="0002417E">
        <w:rPr>
          <w:rFonts w:asciiTheme="minorHAnsi" w:hAnsiTheme="minorHAnsi" w:cstheme="minorHAnsi"/>
        </w:rPr>
        <w:t xml:space="preserve"> in </w:t>
      </w:r>
      <w:proofErr w:type="spellStart"/>
      <w:r w:rsidR="000E6999" w:rsidRPr="0002417E">
        <w:rPr>
          <w:rFonts w:asciiTheme="minorHAnsi" w:hAnsiTheme="minorHAnsi" w:cstheme="minorHAnsi"/>
        </w:rPr>
        <w:t>Buhera</w:t>
      </w:r>
      <w:proofErr w:type="spellEnd"/>
      <w:r w:rsidR="000E6999" w:rsidRPr="0002417E">
        <w:rPr>
          <w:rFonts w:asciiTheme="minorHAnsi" w:hAnsiTheme="minorHAnsi" w:cstheme="minorHAnsi"/>
        </w:rPr>
        <w:t xml:space="preserve"> and Harare respectively</w:t>
      </w:r>
      <w:r w:rsidRPr="0002417E">
        <w:rPr>
          <w:rFonts w:asciiTheme="minorHAnsi" w:hAnsiTheme="minorHAnsi" w:cstheme="minorHAnsi"/>
        </w:rPr>
        <w:t>.</w:t>
      </w:r>
    </w:p>
    <w:p w14:paraId="4EE7C01F" w14:textId="77777777" w:rsidR="00BA2228" w:rsidRPr="00085877" w:rsidRDefault="00BA2228" w:rsidP="00494004">
      <w:pPr>
        <w:jc w:val="both"/>
        <w:rPr>
          <w:rFonts w:cstheme="minorHAnsi"/>
          <w:sz w:val="24"/>
          <w:szCs w:val="24"/>
        </w:rPr>
      </w:pPr>
    </w:p>
    <w:sectPr w:rsidR="00BA2228" w:rsidRPr="000858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4084" w14:textId="77777777" w:rsidR="00D73D2A" w:rsidRDefault="00D73D2A" w:rsidP="00494004">
      <w:pPr>
        <w:spacing w:after="0" w:line="240" w:lineRule="auto"/>
      </w:pPr>
      <w:r>
        <w:separator/>
      </w:r>
    </w:p>
  </w:endnote>
  <w:endnote w:type="continuationSeparator" w:id="0">
    <w:p w14:paraId="22E13A9F" w14:textId="77777777" w:rsidR="00D73D2A" w:rsidRDefault="00D73D2A" w:rsidP="00494004">
      <w:pPr>
        <w:spacing w:after="0" w:line="240" w:lineRule="auto"/>
      </w:pPr>
      <w:r>
        <w:continuationSeparator/>
      </w:r>
    </w:p>
  </w:endnote>
  <w:endnote w:id="1">
    <w:p w14:paraId="4B4D7ABE" w14:textId="48390230" w:rsidR="00553D8F" w:rsidRPr="00553D8F" w:rsidRDefault="00553D8F">
      <w:pPr>
        <w:pStyle w:val="EndnoteText"/>
        <w:rPr>
          <w:lang w:val="en-US"/>
        </w:rPr>
      </w:pPr>
      <w:r>
        <w:rPr>
          <w:rStyle w:val="EndnoteReference"/>
        </w:rPr>
        <w:endnoteRef/>
      </w:r>
      <w:r>
        <w:t xml:space="preserve"> </w:t>
      </w:r>
      <w:r>
        <w:rPr>
          <w:lang w:val="en-US"/>
        </w:rPr>
        <w:t>Statistics are according to Ministry of Health and Child Care sitrep as of 0</w:t>
      </w:r>
      <w:r w:rsidR="00BE12E9">
        <w:rPr>
          <w:lang w:val="en-US"/>
        </w:rPr>
        <w:t>7</w:t>
      </w:r>
      <w:r>
        <w:rPr>
          <w:lang w:val="en-US"/>
        </w:rPr>
        <w:t xml:space="preserve"> November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FFDB" w14:textId="77777777" w:rsidR="00D73D2A" w:rsidRDefault="00D73D2A" w:rsidP="00494004">
      <w:pPr>
        <w:spacing w:after="0" w:line="240" w:lineRule="auto"/>
      </w:pPr>
      <w:r>
        <w:separator/>
      </w:r>
    </w:p>
  </w:footnote>
  <w:footnote w:type="continuationSeparator" w:id="0">
    <w:p w14:paraId="747C2719" w14:textId="77777777" w:rsidR="00D73D2A" w:rsidRDefault="00D73D2A" w:rsidP="00494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04"/>
    <w:rsid w:val="00011D9E"/>
    <w:rsid w:val="0002417E"/>
    <w:rsid w:val="000310A7"/>
    <w:rsid w:val="000643FA"/>
    <w:rsid w:val="00080189"/>
    <w:rsid w:val="00085877"/>
    <w:rsid w:val="000E6999"/>
    <w:rsid w:val="001268EB"/>
    <w:rsid w:val="00156AA6"/>
    <w:rsid w:val="00157EC1"/>
    <w:rsid w:val="001E148E"/>
    <w:rsid w:val="0020785D"/>
    <w:rsid w:val="00272CE8"/>
    <w:rsid w:val="00290DD2"/>
    <w:rsid w:val="002B4065"/>
    <w:rsid w:val="002E7B7D"/>
    <w:rsid w:val="003C6AF4"/>
    <w:rsid w:val="00494004"/>
    <w:rsid w:val="004C31B6"/>
    <w:rsid w:val="00541689"/>
    <w:rsid w:val="00553D8F"/>
    <w:rsid w:val="006270E7"/>
    <w:rsid w:val="00663EE2"/>
    <w:rsid w:val="006B66AC"/>
    <w:rsid w:val="006C05B9"/>
    <w:rsid w:val="007459C0"/>
    <w:rsid w:val="00762711"/>
    <w:rsid w:val="00794027"/>
    <w:rsid w:val="007E2335"/>
    <w:rsid w:val="007E3F65"/>
    <w:rsid w:val="008033BB"/>
    <w:rsid w:val="00851DE6"/>
    <w:rsid w:val="00880B94"/>
    <w:rsid w:val="00885F9F"/>
    <w:rsid w:val="008F0323"/>
    <w:rsid w:val="00A555C2"/>
    <w:rsid w:val="00B16E43"/>
    <w:rsid w:val="00B5638D"/>
    <w:rsid w:val="00B61A70"/>
    <w:rsid w:val="00BA2228"/>
    <w:rsid w:val="00BB139F"/>
    <w:rsid w:val="00BC2E88"/>
    <w:rsid w:val="00BE12E9"/>
    <w:rsid w:val="00C1562E"/>
    <w:rsid w:val="00C448B9"/>
    <w:rsid w:val="00C47EE1"/>
    <w:rsid w:val="00CB3E45"/>
    <w:rsid w:val="00CD3A9D"/>
    <w:rsid w:val="00CF1B81"/>
    <w:rsid w:val="00D06132"/>
    <w:rsid w:val="00D73D2A"/>
    <w:rsid w:val="00DB0A56"/>
    <w:rsid w:val="00DD7A53"/>
    <w:rsid w:val="00DF6AC6"/>
    <w:rsid w:val="00E026BC"/>
    <w:rsid w:val="00E307C7"/>
    <w:rsid w:val="00FE1D51"/>
    <w:rsid w:val="00FE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4EFC"/>
  <w15:chartTrackingRefBased/>
  <w15:docId w15:val="{6AD92DCD-7F1F-4B76-811D-E78B5453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9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4004"/>
    <w:rPr>
      <w:sz w:val="20"/>
      <w:szCs w:val="20"/>
    </w:rPr>
  </w:style>
  <w:style w:type="character" w:styleId="EndnoteReference">
    <w:name w:val="endnote reference"/>
    <w:basedOn w:val="DefaultParagraphFont"/>
    <w:uiPriority w:val="99"/>
    <w:semiHidden/>
    <w:unhideWhenUsed/>
    <w:rsid w:val="00494004"/>
    <w:rPr>
      <w:vertAlign w:val="superscript"/>
    </w:rPr>
  </w:style>
  <w:style w:type="character" w:customStyle="1" w:styleId="hgkelc">
    <w:name w:val="hgkelc"/>
    <w:basedOn w:val="DefaultParagraphFont"/>
    <w:rsid w:val="00011D9E"/>
  </w:style>
  <w:style w:type="paragraph" w:styleId="NormalWeb">
    <w:name w:val="Normal (Web)"/>
    <w:basedOn w:val="Normal"/>
    <w:uiPriority w:val="99"/>
    <w:unhideWhenUsed/>
    <w:rsid w:val="007E23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6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38D"/>
    <w:rPr>
      <w:rFonts w:ascii="Segoe UI" w:hAnsi="Segoe UI" w:cs="Segoe UI"/>
      <w:sz w:val="18"/>
      <w:szCs w:val="18"/>
    </w:rPr>
  </w:style>
  <w:style w:type="paragraph" w:styleId="Revision">
    <w:name w:val="Revision"/>
    <w:hidden/>
    <w:uiPriority w:val="99"/>
    <w:semiHidden/>
    <w:rsid w:val="00C1562E"/>
    <w:pPr>
      <w:spacing w:after="0" w:line="240" w:lineRule="auto"/>
    </w:pPr>
  </w:style>
  <w:style w:type="character" w:styleId="CommentReference">
    <w:name w:val="annotation reference"/>
    <w:basedOn w:val="DefaultParagraphFont"/>
    <w:uiPriority w:val="99"/>
    <w:semiHidden/>
    <w:unhideWhenUsed/>
    <w:rsid w:val="00C1562E"/>
    <w:rPr>
      <w:sz w:val="16"/>
      <w:szCs w:val="16"/>
    </w:rPr>
  </w:style>
  <w:style w:type="paragraph" w:styleId="CommentText">
    <w:name w:val="annotation text"/>
    <w:basedOn w:val="Normal"/>
    <w:link w:val="CommentTextChar"/>
    <w:uiPriority w:val="99"/>
    <w:semiHidden/>
    <w:unhideWhenUsed/>
    <w:rsid w:val="00C1562E"/>
    <w:pPr>
      <w:spacing w:line="240" w:lineRule="auto"/>
    </w:pPr>
    <w:rPr>
      <w:sz w:val="20"/>
      <w:szCs w:val="20"/>
    </w:rPr>
  </w:style>
  <w:style w:type="character" w:customStyle="1" w:styleId="CommentTextChar">
    <w:name w:val="Comment Text Char"/>
    <w:basedOn w:val="DefaultParagraphFont"/>
    <w:link w:val="CommentText"/>
    <w:uiPriority w:val="99"/>
    <w:semiHidden/>
    <w:rsid w:val="00C1562E"/>
    <w:rPr>
      <w:sz w:val="20"/>
      <w:szCs w:val="20"/>
    </w:rPr>
  </w:style>
  <w:style w:type="paragraph" w:styleId="CommentSubject">
    <w:name w:val="annotation subject"/>
    <w:basedOn w:val="CommentText"/>
    <w:next w:val="CommentText"/>
    <w:link w:val="CommentSubjectChar"/>
    <w:uiPriority w:val="99"/>
    <w:semiHidden/>
    <w:unhideWhenUsed/>
    <w:rsid w:val="00C1562E"/>
    <w:rPr>
      <w:b/>
      <w:bCs/>
    </w:rPr>
  </w:style>
  <w:style w:type="character" w:customStyle="1" w:styleId="CommentSubjectChar">
    <w:name w:val="Comment Subject Char"/>
    <w:basedOn w:val="CommentTextChar"/>
    <w:link w:val="CommentSubject"/>
    <w:uiPriority w:val="99"/>
    <w:semiHidden/>
    <w:rsid w:val="00C1562E"/>
    <w:rPr>
      <w:b/>
      <w:bCs/>
      <w:sz w:val="20"/>
      <w:szCs w:val="20"/>
    </w:rPr>
  </w:style>
  <w:style w:type="paragraph" w:styleId="Header">
    <w:name w:val="header"/>
    <w:basedOn w:val="Normal"/>
    <w:link w:val="HeaderChar"/>
    <w:uiPriority w:val="99"/>
    <w:unhideWhenUsed/>
    <w:rsid w:val="00794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027"/>
  </w:style>
  <w:style w:type="paragraph" w:styleId="Footer">
    <w:name w:val="footer"/>
    <w:basedOn w:val="Normal"/>
    <w:link w:val="FooterChar"/>
    <w:uiPriority w:val="99"/>
    <w:unhideWhenUsed/>
    <w:rsid w:val="00794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027"/>
  </w:style>
  <w:style w:type="paragraph" w:customStyle="1" w:styleId="Default">
    <w:name w:val="Default"/>
    <w:rsid w:val="006C05B9"/>
    <w:pPr>
      <w:autoSpaceDE w:val="0"/>
      <w:autoSpaceDN w:val="0"/>
      <w:adjustRightInd w:val="0"/>
      <w:spacing w:after="0" w:line="240" w:lineRule="auto"/>
    </w:pPr>
    <w:rPr>
      <w:rFonts w:ascii="Calibri" w:hAnsi="Calibri" w:cs="Calibri"/>
      <w:color w:val="000000"/>
      <w:sz w:val="24"/>
      <w:szCs w:val="24"/>
      <w:lang w:val="en-ZA"/>
    </w:rPr>
  </w:style>
  <w:style w:type="paragraph" w:styleId="FootnoteText">
    <w:name w:val="footnote text"/>
    <w:basedOn w:val="Normal"/>
    <w:link w:val="FootnoteTextChar"/>
    <w:uiPriority w:val="99"/>
    <w:semiHidden/>
    <w:unhideWhenUsed/>
    <w:rsid w:val="00B16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E43"/>
    <w:rPr>
      <w:sz w:val="20"/>
      <w:szCs w:val="20"/>
    </w:rPr>
  </w:style>
  <w:style w:type="character" w:styleId="FootnoteReference">
    <w:name w:val="footnote reference"/>
    <w:basedOn w:val="DefaultParagraphFont"/>
    <w:uiPriority w:val="99"/>
    <w:semiHidden/>
    <w:unhideWhenUsed/>
    <w:rsid w:val="00B16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1E82-0B88-4387-B933-1DD097BC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MSF-harare-COM</dc:creator>
  <cp:keywords/>
  <dc:description/>
  <cp:lastModifiedBy>Angela Makamure</cp:lastModifiedBy>
  <cp:revision>2</cp:revision>
  <dcterms:created xsi:type="dcterms:W3CDTF">2023-11-08T20:48:00Z</dcterms:created>
  <dcterms:modified xsi:type="dcterms:W3CDTF">2023-11-08T20:48:00Z</dcterms:modified>
</cp:coreProperties>
</file>