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03B1" w:rsidRDefault="002803B1" w:rsidP="002803B1">
      <w:pPr>
        <w:jc w:val="center"/>
      </w:pPr>
      <w:r>
        <w:rPr>
          <w:noProof/>
        </w:rPr>
        <w:drawing>
          <wp:inline distT="0" distB="0" distL="0" distR="0">
            <wp:extent cx="2842281" cy="759460"/>
            <wp:effectExtent l="19050" t="0" r="0" b="0"/>
            <wp:docPr id="2" name="Picture 1" descr="NorthGeorgiaPremiumOutlet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GeorgiaPremiumOutlet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2281" cy="759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803B1" w:rsidRPr="001C4D98" w:rsidRDefault="002803B1" w:rsidP="002803B1">
      <w:pPr>
        <w:spacing w:after="0" w:line="240" w:lineRule="auto"/>
        <w:jc w:val="right"/>
        <w:outlineLvl w:val="0"/>
        <w:rPr>
          <w:rFonts w:ascii="Arial" w:hAnsi="Arial" w:cs="Arial"/>
          <w:b/>
          <w:sz w:val="20"/>
          <w:szCs w:val="20"/>
          <w:u w:val="single"/>
        </w:rPr>
      </w:pPr>
      <w:r w:rsidRPr="001C4D98">
        <w:rPr>
          <w:rFonts w:ascii="Arial" w:hAnsi="Arial" w:cs="Arial"/>
          <w:b/>
          <w:sz w:val="20"/>
          <w:szCs w:val="20"/>
          <w:u w:val="single"/>
        </w:rPr>
        <w:t>For More Information:</w:t>
      </w:r>
    </w:p>
    <w:p w:rsidR="002803B1" w:rsidRPr="001C4D98" w:rsidRDefault="002803B1" w:rsidP="002803B1">
      <w:pPr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Claire McKenzie</w:t>
      </w:r>
    </w:p>
    <w:p w:rsidR="002803B1" w:rsidRPr="001C4D98" w:rsidRDefault="002803B1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BRAVE Public Relations</w:t>
      </w:r>
    </w:p>
    <w:p w:rsidR="002803B1" w:rsidRPr="001C4D98" w:rsidRDefault="002803B1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404.233.3993  </w:t>
      </w:r>
    </w:p>
    <w:p w:rsidR="002803B1" w:rsidRPr="001C4D98" w:rsidRDefault="00675400" w:rsidP="002803B1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hyperlink r:id="rId5" w:history="1">
        <w:r w:rsidR="002803B1" w:rsidRPr="000C5F90">
          <w:rPr>
            <w:rStyle w:val="Hyperlink"/>
            <w:rFonts w:ascii="Arial" w:hAnsi="Arial" w:cs="Arial"/>
            <w:sz w:val="20"/>
            <w:szCs w:val="20"/>
          </w:rPr>
          <w:t>cmckenzie@bravepublicrelations.com</w:t>
        </w:r>
      </w:hyperlink>
      <w:r w:rsidR="002803B1" w:rsidRPr="001C4D98">
        <w:rPr>
          <w:rFonts w:ascii="Arial" w:hAnsi="Arial" w:cs="Arial"/>
          <w:sz w:val="20"/>
          <w:szCs w:val="20"/>
        </w:rPr>
        <w:t xml:space="preserve"> </w:t>
      </w:r>
      <w:r w:rsidR="002803B1" w:rsidRPr="001C4D98">
        <w:rPr>
          <w:rFonts w:ascii="Arial" w:hAnsi="Arial" w:cs="Arial"/>
          <w:sz w:val="20"/>
          <w:szCs w:val="20"/>
        </w:rPr>
        <w:br/>
      </w:r>
    </w:p>
    <w:p w:rsidR="002803B1" w:rsidRPr="003757F8" w:rsidRDefault="002803B1" w:rsidP="002803B1">
      <w:pPr>
        <w:spacing w:after="0" w:line="240" w:lineRule="auto"/>
        <w:jc w:val="center"/>
        <w:outlineLvl w:val="0"/>
        <w:rPr>
          <w:rFonts w:ascii="Arial" w:hAnsi="Arial" w:cs="Arial"/>
          <w:b/>
          <w:bCs/>
        </w:rPr>
      </w:pPr>
      <w:r w:rsidRPr="003757F8">
        <w:rPr>
          <w:rFonts w:ascii="Arial" w:hAnsi="Arial" w:cs="Arial"/>
          <w:b/>
          <w:bCs/>
        </w:rPr>
        <w:t>**MEDIA ADVISORY**</w:t>
      </w:r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2803B1" w:rsidRPr="00AA260B" w:rsidRDefault="002803B1" w:rsidP="002803B1">
      <w:pPr>
        <w:spacing w:after="0" w:line="240" w:lineRule="auto"/>
        <w:jc w:val="center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Old Navy Outlet</w:t>
      </w:r>
      <w:r w:rsidR="00E5583A">
        <w:rPr>
          <w:rFonts w:ascii="Arial" w:hAnsi="Arial" w:cs="Arial"/>
          <w:b/>
          <w:bCs/>
          <w:u w:val="single"/>
        </w:rPr>
        <w:t xml:space="preserve"> Celebrates North Georgia Premium Outlets Grand Opening</w:t>
      </w:r>
      <w:r w:rsidR="00B4520B">
        <w:rPr>
          <w:rFonts w:ascii="Arial" w:hAnsi="Arial" w:cs="Arial"/>
          <w:b/>
          <w:bCs/>
          <w:u w:val="single"/>
        </w:rPr>
        <w:t xml:space="preserve"> on September 2</w:t>
      </w:r>
      <w:r w:rsidRPr="00AA260B">
        <w:rPr>
          <w:rFonts w:ascii="Arial" w:hAnsi="Arial" w:cs="Arial"/>
          <w:b/>
          <w:bCs/>
          <w:u w:val="single"/>
        </w:rPr>
        <w:t xml:space="preserve"> </w:t>
      </w:r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7B3F55" w:rsidRDefault="002803B1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Dawsonville, Ga. (August XX, 2017) </w:t>
      </w:r>
      <w:r w:rsidRPr="001C4D98">
        <w:rPr>
          <w:rFonts w:ascii="Arial" w:hAnsi="Arial" w:cs="Arial"/>
          <w:b/>
          <w:bCs/>
          <w:sz w:val="20"/>
          <w:szCs w:val="20"/>
        </w:rPr>
        <w:t>–</w:t>
      </w:r>
      <w:r w:rsidR="00310450">
        <w:rPr>
          <w:rFonts w:ascii="Arial" w:hAnsi="Arial" w:cs="Arial"/>
          <w:bCs/>
          <w:sz w:val="20"/>
          <w:szCs w:val="20"/>
        </w:rPr>
        <w:t xml:space="preserve"> Shoppers will soon discover a new retail option at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North Georgia Premium Outlets</w:t>
      </w:r>
      <w:r w:rsidR="00823EBF">
        <w:rPr>
          <w:rFonts w:ascii="Arial" w:hAnsi="Arial" w:cs="Arial"/>
          <w:bCs/>
          <w:sz w:val="20"/>
          <w:szCs w:val="20"/>
        </w:rPr>
        <w:t>.</w:t>
      </w:r>
      <w:r w:rsidR="00310450">
        <w:rPr>
          <w:rFonts w:ascii="Arial" w:hAnsi="Arial" w:cs="Arial"/>
          <w:bCs/>
          <w:sz w:val="20"/>
          <w:szCs w:val="20"/>
        </w:rPr>
        <w:t xml:space="preserve"> </w:t>
      </w:r>
      <w:r w:rsidR="00B209FA">
        <w:rPr>
          <w:rFonts w:ascii="Arial" w:hAnsi="Arial" w:cs="Arial"/>
          <w:bCs/>
          <w:sz w:val="20"/>
          <w:szCs w:val="20"/>
        </w:rPr>
        <w:t xml:space="preserve">Opening </w:t>
      </w:r>
      <w:r w:rsidR="007D4850">
        <w:rPr>
          <w:rFonts w:ascii="Arial" w:hAnsi="Arial" w:cs="Arial"/>
          <w:b/>
          <w:bCs/>
          <w:sz w:val="20"/>
          <w:szCs w:val="20"/>
        </w:rPr>
        <w:t>Satur</w:t>
      </w:r>
      <w:r w:rsidR="00310450" w:rsidRPr="00B209FA">
        <w:rPr>
          <w:rFonts w:ascii="Arial" w:hAnsi="Arial" w:cs="Arial"/>
          <w:b/>
          <w:bCs/>
          <w:sz w:val="20"/>
          <w:szCs w:val="20"/>
        </w:rPr>
        <w:t xml:space="preserve">day, September </w:t>
      </w:r>
      <w:r w:rsidR="00B4520B">
        <w:rPr>
          <w:rFonts w:ascii="Arial" w:hAnsi="Arial" w:cs="Arial"/>
          <w:b/>
          <w:bCs/>
          <w:sz w:val="20"/>
          <w:szCs w:val="20"/>
        </w:rPr>
        <w:t>2</w:t>
      </w:r>
      <w:r w:rsidR="00310450">
        <w:rPr>
          <w:rFonts w:ascii="Arial" w:hAnsi="Arial" w:cs="Arial"/>
          <w:bCs/>
          <w:sz w:val="20"/>
          <w:szCs w:val="20"/>
        </w:rPr>
        <w:t>,</w:t>
      </w:r>
      <w:r w:rsidR="00B209FA">
        <w:rPr>
          <w:rFonts w:ascii="Arial" w:hAnsi="Arial" w:cs="Arial"/>
          <w:bCs/>
          <w:sz w:val="20"/>
          <w:szCs w:val="20"/>
        </w:rPr>
        <w:t xml:space="preserve"> </w:t>
      </w:r>
      <w:r w:rsidR="00B209FA">
        <w:rPr>
          <w:rFonts w:ascii="Arial" w:hAnsi="Arial" w:cs="Arial"/>
          <w:b/>
          <w:bCs/>
          <w:sz w:val="20"/>
          <w:szCs w:val="20"/>
        </w:rPr>
        <w:t>Old Navy Outlet</w:t>
      </w:r>
      <w:r w:rsidR="007B3F55">
        <w:rPr>
          <w:rFonts w:ascii="Arial" w:hAnsi="Arial" w:cs="Arial"/>
          <w:bCs/>
          <w:sz w:val="20"/>
          <w:szCs w:val="20"/>
        </w:rPr>
        <w:t xml:space="preserve"> will offer everything from</w:t>
      </w:r>
      <w:r w:rsidR="00F63712">
        <w:rPr>
          <w:rFonts w:ascii="Arial" w:hAnsi="Arial" w:cs="Arial"/>
          <w:bCs/>
          <w:sz w:val="20"/>
          <w:szCs w:val="20"/>
        </w:rPr>
        <w:t xml:space="preserve"> classic</w:t>
      </w:r>
    </w:p>
    <w:p w:rsidR="00B209FA" w:rsidRDefault="007B3F55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 T-shirts</w:t>
      </w:r>
      <w:r w:rsidR="00310450">
        <w:rPr>
          <w:rFonts w:ascii="Arial" w:hAnsi="Arial" w:cs="Arial"/>
          <w:bCs/>
          <w:sz w:val="20"/>
          <w:szCs w:val="20"/>
        </w:rPr>
        <w:t xml:space="preserve"> and jeans t</w:t>
      </w:r>
      <w:r w:rsidR="00B209FA">
        <w:rPr>
          <w:rFonts w:ascii="Arial" w:hAnsi="Arial" w:cs="Arial"/>
          <w:bCs/>
          <w:sz w:val="20"/>
          <w:szCs w:val="20"/>
        </w:rPr>
        <w:t xml:space="preserve">o seasonal must-haves at prices you won’t believe. Located in a 21,000 square-foot space between GNC and </w:t>
      </w:r>
      <w:proofErr w:type="spellStart"/>
      <w:r w:rsidR="00B209FA">
        <w:rPr>
          <w:rFonts w:ascii="Arial" w:hAnsi="Arial" w:cs="Arial"/>
          <w:bCs/>
          <w:sz w:val="20"/>
          <w:szCs w:val="20"/>
        </w:rPr>
        <w:t>HANESbrands</w:t>
      </w:r>
      <w:proofErr w:type="spellEnd"/>
      <w:r w:rsidR="00B209FA">
        <w:rPr>
          <w:rFonts w:ascii="Arial" w:hAnsi="Arial" w:cs="Arial"/>
          <w:bCs/>
          <w:sz w:val="20"/>
          <w:szCs w:val="20"/>
        </w:rPr>
        <w:t xml:space="preserve">, the new outlet store will open its doors in time </w:t>
      </w:r>
      <w:r w:rsidR="006C508C">
        <w:rPr>
          <w:rFonts w:ascii="Arial" w:hAnsi="Arial" w:cs="Arial"/>
          <w:bCs/>
          <w:sz w:val="20"/>
          <w:szCs w:val="20"/>
        </w:rPr>
        <w:t xml:space="preserve">for shoppers </w:t>
      </w:r>
      <w:r w:rsidR="00B209FA">
        <w:rPr>
          <w:rFonts w:ascii="Arial" w:hAnsi="Arial" w:cs="Arial"/>
          <w:bCs/>
          <w:sz w:val="20"/>
          <w:szCs w:val="20"/>
        </w:rPr>
        <w:t xml:space="preserve">to </w:t>
      </w:r>
      <w:r w:rsidR="00823EBF">
        <w:rPr>
          <w:rFonts w:ascii="Arial" w:hAnsi="Arial" w:cs="Arial"/>
          <w:bCs/>
          <w:sz w:val="20"/>
          <w:szCs w:val="20"/>
        </w:rPr>
        <w:t xml:space="preserve">stock up on </w:t>
      </w:r>
      <w:r w:rsidR="00B209FA">
        <w:rPr>
          <w:rFonts w:ascii="Arial" w:hAnsi="Arial" w:cs="Arial"/>
          <w:bCs/>
          <w:sz w:val="20"/>
          <w:szCs w:val="20"/>
        </w:rPr>
        <w:t>the latest fall fashion</w:t>
      </w:r>
      <w:r w:rsidR="00823EBF">
        <w:rPr>
          <w:rFonts w:ascii="Arial" w:hAnsi="Arial" w:cs="Arial"/>
          <w:bCs/>
          <w:sz w:val="20"/>
          <w:szCs w:val="20"/>
        </w:rPr>
        <w:t>s</w:t>
      </w:r>
      <w:r w:rsidR="00B209FA">
        <w:rPr>
          <w:rFonts w:ascii="Arial" w:hAnsi="Arial" w:cs="Arial"/>
          <w:bCs/>
          <w:sz w:val="20"/>
          <w:szCs w:val="20"/>
        </w:rPr>
        <w:t xml:space="preserve"> for the entire family.</w:t>
      </w:r>
      <w:r w:rsidR="002803B1">
        <w:rPr>
          <w:rFonts w:ascii="Arial" w:hAnsi="Arial" w:cs="Arial"/>
          <w:bCs/>
          <w:sz w:val="20"/>
          <w:szCs w:val="20"/>
        </w:rPr>
        <w:t xml:space="preserve"> </w:t>
      </w:r>
    </w:p>
    <w:p w:rsidR="00B209FA" w:rsidRDefault="00B209FA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03B1" w:rsidRDefault="00823EBF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  <w:r w:rsidRPr="00823EBF">
        <w:rPr>
          <w:rFonts w:ascii="Arial" w:hAnsi="Arial" w:cs="Arial"/>
          <w:bCs/>
          <w:sz w:val="20"/>
          <w:szCs w:val="20"/>
        </w:rPr>
        <w:t>Following the recent openings of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t>Tory Burch</w:t>
      </w:r>
      <w:r w:rsidR="006C508C">
        <w:rPr>
          <w:rFonts w:ascii="Arial" w:hAnsi="Arial" w:cs="Arial"/>
          <w:b/>
          <w:bCs/>
          <w:sz w:val="20"/>
          <w:szCs w:val="20"/>
        </w:rPr>
        <w:t xml:space="preserve"> Outlet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 xml:space="preserve">and </w:t>
      </w:r>
      <w:r>
        <w:rPr>
          <w:rFonts w:ascii="Arial" w:hAnsi="Arial" w:cs="Arial"/>
          <w:b/>
          <w:bCs/>
          <w:sz w:val="20"/>
          <w:szCs w:val="20"/>
        </w:rPr>
        <w:t>lululemon athletica</w:t>
      </w:r>
      <w:r>
        <w:rPr>
          <w:rFonts w:ascii="Arial" w:hAnsi="Arial" w:cs="Arial"/>
          <w:bCs/>
          <w:sz w:val="20"/>
          <w:szCs w:val="20"/>
        </w:rPr>
        <w:t xml:space="preserve">, </w:t>
      </w:r>
      <w:r>
        <w:rPr>
          <w:rFonts w:ascii="Arial" w:hAnsi="Arial" w:cs="Arial"/>
          <w:b/>
          <w:bCs/>
          <w:sz w:val="20"/>
          <w:szCs w:val="20"/>
        </w:rPr>
        <w:t xml:space="preserve">Old Navy Outlet </w:t>
      </w:r>
      <w:r>
        <w:rPr>
          <w:rFonts w:ascii="Arial" w:hAnsi="Arial" w:cs="Arial"/>
          <w:bCs/>
          <w:sz w:val="20"/>
          <w:szCs w:val="20"/>
        </w:rPr>
        <w:t xml:space="preserve">joins more than 140 sought-after </w:t>
      </w:r>
      <w:r w:rsidR="004D7719">
        <w:rPr>
          <w:rFonts w:ascii="Arial" w:hAnsi="Arial" w:cs="Arial"/>
          <w:bCs/>
          <w:sz w:val="20"/>
          <w:szCs w:val="20"/>
        </w:rPr>
        <w:t>brands</w:t>
      </w:r>
      <w:r w:rsidR="004D7719"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Cs/>
          <w:sz w:val="20"/>
          <w:szCs w:val="20"/>
        </w:rPr>
        <w:t>at Georgia’s premier shopping de</w:t>
      </w:r>
      <w:r w:rsidR="006C508C">
        <w:rPr>
          <w:rFonts w:ascii="Arial" w:hAnsi="Arial" w:cs="Arial"/>
          <w:bCs/>
          <w:sz w:val="20"/>
          <w:szCs w:val="20"/>
        </w:rPr>
        <w:t xml:space="preserve">stination for enormous savings </w:t>
      </w:r>
      <w:r>
        <w:rPr>
          <w:rFonts w:ascii="Arial" w:hAnsi="Arial" w:cs="Arial"/>
          <w:bCs/>
          <w:sz w:val="20"/>
          <w:szCs w:val="20"/>
        </w:rPr>
        <w:t>up to 65 percent every day.</w:t>
      </w:r>
    </w:p>
    <w:p w:rsidR="00823EBF" w:rsidRPr="00332192" w:rsidRDefault="00823EBF" w:rsidP="002803B1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2803B1" w:rsidRPr="00332192" w:rsidRDefault="002803B1" w:rsidP="00280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332192">
        <w:rPr>
          <w:rFonts w:ascii="Arial" w:hAnsi="Arial" w:cs="Arial"/>
          <w:b/>
          <w:bCs/>
          <w:sz w:val="20"/>
          <w:szCs w:val="20"/>
        </w:rPr>
        <w:t>WHAT:</w:t>
      </w:r>
      <w:r w:rsidRPr="00332192">
        <w:rPr>
          <w:rFonts w:ascii="Arial" w:hAnsi="Arial" w:cs="Arial"/>
          <w:b/>
          <w:bCs/>
          <w:sz w:val="20"/>
          <w:szCs w:val="20"/>
        </w:rPr>
        <w:tab/>
      </w:r>
      <w:r w:rsidR="00F63712">
        <w:rPr>
          <w:rFonts w:ascii="Arial" w:hAnsi="Arial" w:cs="Arial"/>
          <w:b/>
          <w:bCs/>
          <w:sz w:val="20"/>
          <w:szCs w:val="20"/>
        </w:rPr>
        <w:tab/>
      </w:r>
      <w:r w:rsidR="00F63712">
        <w:rPr>
          <w:rFonts w:ascii="Arial" w:hAnsi="Arial" w:cs="Arial"/>
          <w:b/>
          <w:sz w:val="20"/>
          <w:szCs w:val="20"/>
        </w:rPr>
        <w:t xml:space="preserve">Old Navy </w:t>
      </w:r>
      <w:r>
        <w:rPr>
          <w:rFonts w:ascii="Arial" w:hAnsi="Arial" w:cs="Arial"/>
          <w:b/>
          <w:sz w:val="20"/>
          <w:szCs w:val="20"/>
        </w:rPr>
        <w:t>Outlet Opening</w:t>
      </w:r>
    </w:p>
    <w:p w:rsidR="002803B1" w:rsidRPr="00D92863" w:rsidRDefault="00823EBF" w:rsidP="002803B1">
      <w:pPr>
        <w:spacing w:after="0" w:line="240" w:lineRule="auto"/>
        <w:ind w:left="1440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Shopper</w:t>
      </w:r>
      <w:r w:rsidR="002803B1" w:rsidRPr="00332192">
        <w:rPr>
          <w:rFonts w:ascii="Arial" w:hAnsi="Arial" w:cs="Arial"/>
          <w:i/>
          <w:sz w:val="20"/>
          <w:szCs w:val="20"/>
        </w:rPr>
        <w:t xml:space="preserve">s can enjoy </w:t>
      </w:r>
      <w:r w:rsidR="006C508C">
        <w:rPr>
          <w:rFonts w:ascii="Arial" w:hAnsi="Arial" w:cs="Arial"/>
          <w:i/>
          <w:sz w:val="20"/>
          <w:szCs w:val="20"/>
        </w:rPr>
        <w:t>additional saving</w:t>
      </w:r>
      <w:r w:rsidR="007B3F55">
        <w:rPr>
          <w:rFonts w:ascii="Arial" w:hAnsi="Arial" w:cs="Arial"/>
          <w:i/>
          <w:sz w:val="20"/>
          <w:szCs w:val="20"/>
        </w:rPr>
        <w:t>s on American fashion essentials,</w:t>
      </w:r>
      <w:r w:rsidR="006C508C">
        <w:rPr>
          <w:rFonts w:ascii="Arial" w:hAnsi="Arial" w:cs="Arial"/>
          <w:i/>
          <w:sz w:val="20"/>
          <w:szCs w:val="20"/>
        </w:rPr>
        <w:t xml:space="preserve"> accessible for every family!</w:t>
      </w:r>
    </w:p>
    <w:p w:rsidR="002803B1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2803B1" w:rsidRPr="00964202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WHEN: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bCs/>
          <w:sz w:val="20"/>
          <w:szCs w:val="20"/>
        </w:rPr>
        <w:tab/>
      </w:r>
      <w:r w:rsidR="00B4520B">
        <w:rPr>
          <w:rFonts w:ascii="Arial" w:hAnsi="Arial" w:cs="Arial"/>
          <w:b/>
          <w:bCs/>
          <w:sz w:val="20"/>
          <w:szCs w:val="20"/>
        </w:rPr>
        <w:t>Satur</w:t>
      </w:r>
      <w:r w:rsidR="004572DC">
        <w:rPr>
          <w:rFonts w:ascii="Arial" w:hAnsi="Arial" w:cs="Arial"/>
          <w:b/>
          <w:bCs/>
          <w:sz w:val="20"/>
          <w:szCs w:val="20"/>
        </w:rPr>
        <w:t>da</w:t>
      </w:r>
      <w:r>
        <w:rPr>
          <w:rFonts w:ascii="Arial" w:hAnsi="Arial" w:cs="Arial"/>
          <w:b/>
          <w:bCs/>
          <w:sz w:val="20"/>
          <w:szCs w:val="20"/>
        </w:rPr>
        <w:t xml:space="preserve">y, </w:t>
      </w:r>
      <w:r w:rsidR="00B4520B">
        <w:rPr>
          <w:rFonts w:ascii="Arial" w:hAnsi="Arial" w:cs="Arial"/>
          <w:b/>
          <w:bCs/>
          <w:sz w:val="20"/>
          <w:szCs w:val="20"/>
        </w:rPr>
        <w:t>September 2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>
        <w:rPr>
          <w:rFonts w:ascii="Arial" w:hAnsi="Arial" w:cs="Arial"/>
          <w:b/>
          <w:bCs/>
          <w:sz w:val="20"/>
          <w:szCs w:val="20"/>
        </w:rPr>
        <w:br/>
      </w:r>
      <w:r w:rsidRPr="00964202">
        <w:rPr>
          <w:rFonts w:ascii="Arial" w:hAnsi="Arial" w:cs="Arial"/>
          <w:b/>
          <w:bCs/>
          <w:sz w:val="20"/>
          <w:szCs w:val="20"/>
        </w:rPr>
        <w:tab/>
      </w:r>
      <w:r w:rsidRPr="00964202">
        <w:rPr>
          <w:rFonts w:ascii="Arial" w:hAnsi="Arial" w:cs="Arial"/>
          <w:b/>
          <w:bCs/>
          <w:sz w:val="20"/>
          <w:szCs w:val="20"/>
        </w:rPr>
        <w:tab/>
        <w:t xml:space="preserve"> </w:t>
      </w:r>
    </w:p>
    <w:p w:rsidR="002803B1" w:rsidRPr="001A410C" w:rsidRDefault="002803B1" w:rsidP="002803B1">
      <w:pPr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  <w:r w:rsidRPr="001A410C">
        <w:rPr>
          <w:rFonts w:ascii="Arial" w:hAnsi="Arial" w:cs="Arial"/>
          <w:b/>
          <w:bCs/>
          <w:sz w:val="20"/>
          <w:szCs w:val="20"/>
        </w:rPr>
        <w:tab/>
      </w:r>
    </w:p>
    <w:p w:rsidR="002803B1" w:rsidRPr="001C4D98" w:rsidRDefault="002803B1" w:rsidP="002803B1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b/>
          <w:bCs/>
          <w:sz w:val="20"/>
          <w:szCs w:val="20"/>
        </w:rPr>
        <w:t>WHERE:</w:t>
      </w:r>
      <w:r w:rsidRPr="001C4D98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>North Georgia Premium Outlets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3B1" w:rsidRDefault="002803B1" w:rsidP="002803B1">
      <w:pPr>
        <w:spacing w:after="0" w:line="240" w:lineRule="auto"/>
        <w:rPr>
          <w:rFonts w:ascii="Arial" w:hAnsi="Arial" w:cs="Arial"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800 U.S. Highway 400 S.</w:t>
      </w:r>
    </w:p>
    <w:p w:rsidR="002803B1" w:rsidRDefault="002803B1" w:rsidP="002803B1">
      <w:pPr>
        <w:spacing w:after="0" w:line="240" w:lineRule="auto"/>
        <w:ind w:left="72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  <w:shd w:val="clear" w:color="auto" w:fill="FFFFFF"/>
        </w:rPr>
        <w:t>Dawsonville, GA 30534</w:t>
      </w:r>
      <w:r w:rsidRPr="001C4D98">
        <w:rPr>
          <w:rFonts w:ascii="Arial" w:hAnsi="Arial" w:cs="Arial"/>
          <w:sz w:val="20"/>
          <w:szCs w:val="20"/>
        </w:rPr>
        <w:t xml:space="preserve"> </w:t>
      </w:r>
    </w:p>
    <w:p w:rsidR="00C72711" w:rsidRPr="00C72711" w:rsidRDefault="006C508C" w:rsidP="002803B1">
      <w:pPr>
        <w:spacing w:after="0" w:line="240" w:lineRule="auto"/>
        <w:ind w:left="7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Located across from Columbia Factory Store</w:t>
      </w:r>
    </w:p>
    <w:p w:rsidR="002803B1" w:rsidRDefault="002803B1" w:rsidP="002803B1">
      <w:pPr>
        <w:spacing w:after="0" w:line="240" w:lineRule="auto"/>
        <w:ind w:left="720"/>
        <w:rPr>
          <w:rFonts w:ascii="Arial" w:hAnsi="Arial" w:cs="Arial"/>
          <w:sz w:val="20"/>
          <w:szCs w:val="20"/>
        </w:rPr>
      </w:pPr>
    </w:p>
    <w:p w:rsidR="002803B1" w:rsidRDefault="002803B1" w:rsidP="002803B1">
      <w:pPr>
        <w:spacing w:after="0" w:line="240" w:lineRule="auto"/>
        <w:ind w:left="1440" w:hanging="1440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HOW:</w:t>
      </w:r>
      <w:r>
        <w:rPr>
          <w:rFonts w:ascii="Arial" w:hAnsi="Arial" w:cs="Arial"/>
          <w:b/>
          <w:sz w:val="20"/>
          <w:szCs w:val="20"/>
        </w:rPr>
        <w:tab/>
      </w:r>
      <w:r w:rsidR="006C508C">
        <w:rPr>
          <w:rFonts w:ascii="Arial" w:hAnsi="Arial" w:cs="Arial"/>
          <w:sz w:val="20"/>
          <w:szCs w:val="20"/>
        </w:rPr>
        <w:t>Shoppers can stock up on the latest trends for the wh</w:t>
      </w:r>
      <w:r w:rsidR="0017339E">
        <w:rPr>
          <w:rFonts w:ascii="Arial" w:hAnsi="Arial" w:cs="Arial"/>
          <w:sz w:val="20"/>
          <w:szCs w:val="20"/>
        </w:rPr>
        <w:t>ole family as the Old Navy Outlet opens</w:t>
      </w:r>
      <w:r w:rsidR="00B4520B">
        <w:rPr>
          <w:rFonts w:ascii="Arial" w:hAnsi="Arial" w:cs="Arial"/>
          <w:sz w:val="20"/>
          <w:szCs w:val="20"/>
        </w:rPr>
        <w:t xml:space="preserve"> September 2</w:t>
      </w:r>
      <w:r w:rsidR="00BA4969">
        <w:rPr>
          <w:rFonts w:ascii="Arial" w:hAnsi="Arial" w:cs="Arial"/>
          <w:sz w:val="20"/>
          <w:szCs w:val="20"/>
        </w:rPr>
        <w:t xml:space="preserve">. Be the first to dive into what the </w:t>
      </w:r>
      <w:r w:rsidR="0017339E">
        <w:rPr>
          <w:rFonts w:ascii="Arial" w:hAnsi="Arial" w:cs="Arial"/>
          <w:sz w:val="20"/>
          <w:szCs w:val="20"/>
        </w:rPr>
        <w:t>new location</w:t>
      </w:r>
      <w:r w:rsidR="00BB1497">
        <w:rPr>
          <w:rFonts w:ascii="Arial" w:hAnsi="Arial" w:cs="Arial"/>
          <w:sz w:val="20"/>
          <w:szCs w:val="20"/>
        </w:rPr>
        <w:t xml:space="preserve"> has to offer as </w:t>
      </w:r>
      <w:r w:rsidR="0017339E">
        <w:rPr>
          <w:rFonts w:ascii="Arial" w:hAnsi="Arial" w:cs="Arial"/>
          <w:sz w:val="20"/>
          <w:szCs w:val="20"/>
        </w:rPr>
        <w:t>North Georgia Premium Outlet’s latest addition to more than 140 brand-name retailers</w:t>
      </w:r>
      <w:r w:rsidR="00BA4969">
        <w:rPr>
          <w:rFonts w:ascii="Arial" w:hAnsi="Arial" w:cs="Arial"/>
          <w:sz w:val="20"/>
          <w:szCs w:val="20"/>
        </w:rPr>
        <w:t>!</w:t>
      </w:r>
      <w:r>
        <w:rPr>
          <w:rFonts w:ascii="Arial" w:hAnsi="Arial" w:cs="Arial"/>
          <w:sz w:val="20"/>
          <w:szCs w:val="20"/>
        </w:rPr>
        <w:t xml:space="preserve"> </w:t>
      </w:r>
    </w:p>
    <w:p w:rsidR="002803B1" w:rsidRDefault="002803B1" w:rsidP="002803B1">
      <w:pPr>
        <w:spacing w:after="0" w:line="240" w:lineRule="auto"/>
        <w:rPr>
          <w:rFonts w:ascii="Arial" w:hAnsi="Arial" w:cs="Arial"/>
          <w:bCs/>
          <w:sz w:val="20"/>
          <w:szCs w:val="20"/>
        </w:rPr>
      </w:pPr>
    </w:p>
    <w:p w:rsidR="002803B1" w:rsidRPr="00AA260B" w:rsidRDefault="002803B1" w:rsidP="002803B1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:rsidR="002803B1" w:rsidRPr="001C4D98" w:rsidRDefault="002803B1" w:rsidP="002803B1">
      <w:pPr>
        <w:spacing w:after="0" w:line="240" w:lineRule="auto"/>
        <w:jc w:val="center"/>
        <w:outlineLvl w:val="0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 xml:space="preserve">For more information, visit </w:t>
      </w:r>
      <w:hyperlink r:id="rId6" w:history="1">
        <w:r w:rsidRPr="008A1398">
          <w:rPr>
            <w:rStyle w:val="Hyperlink"/>
            <w:rFonts w:ascii="Arial" w:hAnsi="Arial" w:cs="Arial"/>
            <w:sz w:val="20"/>
            <w:szCs w:val="20"/>
          </w:rPr>
          <w:t>premiumoutlets.com/</w:t>
        </w:r>
        <w:proofErr w:type="spellStart"/>
        <w:r w:rsidRPr="008A1398">
          <w:rPr>
            <w:rStyle w:val="Hyperlink"/>
            <w:rFonts w:ascii="Arial" w:hAnsi="Arial" w:cs="Arial"/>
            <w:sz w:val="20"/>
            <w:szCs w:val="20"/>
          </w:rPr>
          <w:t>northgeorgia</w:t>
        </w:r>
        <w:proofErr w:type="spellEnd"/>
      </w:hyperlink>
      <w:r>
        <w:rPr>
          <w:rFonts w:ascii="Arial" w:hAnsi="Arial" w:cs="Arial"/>
          <w:sz w:val="20"/>
          <w:szCs w:val="20"/>
        </w:rPr>
        <w:t xml:space="preserve"> </w:t>
      </w:r>
      <w:r w:rsidRPr="001C4D98">
        <w:rPr>
          <w:rFonts w:ascii="Arial" w:hAnsi="Arial" w:cs="Arial"/>
          <w:sz w:val="20"/>
          <w:szCs w:val="20"/>
        </w:rPr>
        <w:t xml:space="preserve">on </w:t>
      </w:r>
      <w:hyperlink r:id="rId7" w:history="1">
        <w:r w:rsidRPr="00D12AC6">
          <w:rPr>
            <w:rStyle w:val="Hyperlink"/>
            <w:rFonts w:ascii="Arial" w:hAnsi="Arial" w:cs="Arial"/>
            <w:sz w:val="20"/>
            <w:szCs w:val="20"/>
          </w:rPr>
          <w:t>Facebook</w:t>
        </w:r>
      </w:hyperlink>
      <w:r>
        <w:rPr>
          <w:rFonts w:ascii="Arial" w:hAnsi="Arial" w:cs="Arial"/>
          <w:sz w:val="20"/>
          <w:szCs w:val="20"/>
        </w:rPr>
        <w:t xml:space="preserve"> and </w:t>
      </w:r>
      <w:hyperlink r:id="rId8" w:history="1">
        <w:r w:rsidRPr="00AA260B">
          <w:rPr>
            <w:rStyle w:val="Hyperlink"/>
            <w:rFonts w:ascii="Arial" w:hAnsi="Arial" w:cs="Arial"/>
            <w:sz w:val="20"/>
            <w:szCs w:val="20"/>
          </w:rPr>
          <w:t>Twitter.</w:t>
        </w:r>
      </w:hyperlink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2803B1" w:rsidRPr="001C4D98" w:rsidRDefault="002803B1" w:rsidP="002803B1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1C4D98">
        <w:rPr>
          <w:rFonts w:ascii="Arial" w:hAnsi="Arial" w:cs="Arial"/>
          <w:sz w:val="20"/>
          <w:szCs w:val="20"/>
        </w:rPr>
        <w:t>###</w:t>
      </w:r>
    </w:p>
    <w:p w:rsidR="002803B1" w:rsidRDefault="002803B1" w:rsidP="002803B1"/>
    <w:p w:rsidR="002803B1" w:rsidRDefault="002803B1" w:rsidP="002803B1">
      <w:pPr>
        <w:rPr>
          <w:rFonts w:ascii="Arial" w:hAnsi="Arial" w:cs="Arial"/>
          <w:b/>
          <w:bCs/>
          <w:color w:val="000000"/>
          <w:sz w:val="20"/>
          <w:szCs w:val="20"/>
          <w:shd w:val="clear" w:color="auto" w:fill="FFFFFF"/>
        </w:rPr>
      </w:pPr>
    </w:p>
    <w:p w:rsidR="006A77BD" w:rsidRDefault="006A77BD"/>
    <w:sectPr w:rsidR="006A77BD" w:rsidSect="00637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F0AE87" w15:done="0"/>
  <w15:commentEx w15:paraId="5D6456CB" w15:done="0"/>
</w15:commentsEx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characterSpacingControl w:val="doNotCompress"/>
  <w:compat/>
  <w:rsids>
    <w:rsidRoot w:val="002803B1"/>
    <w:rsid w:val="00076EC3"/>
    <w:rsid w:val="00137894"/>
    <w:rsid w:val="0017339E"/>
    <w:rsid w:val="001F7DAF"/>
    <w:rsid w:val="002803B1"/>
    <w:rsid w:val="00310450"/>
    <w:rsid w:val="003115AD"/>
    <w:rsid w:val="00353923"/>
    <w:rsid w:val="00356C9D"/>
    <w:rsid w:val="004572DC"/>
    <w:rsid w:val="00484FD9"/>
    <w:rsid w:val="004D154F"/>
    <w:rsid w:val="004D7719"/>
    <w:rsid w:val="00637068"/>
    <w:rsid w:val="00675400"/>
    <w:rsid w:val="006A77BD"/>
    <w:rsid w:val="006C508C"/>
    <w:rsid w:val="007B3F55"/>
    <w:rsid w:val="007D4850"/>
    <w:rsid w:val="00823EBF"/>
    <w:rsid w:val="008A7610"/>
    <w:rsid w:val="008E6FC9"/>
    <w:rsid w:val="00911AE4"/>
    <w:rsid w:val="0095650A"/>
    <w:rsid w:val="00964202"/>
    <w:rsid w:val="00980EBD"/>
    <w:rsid w:val="00B209FA"/>
    <w:rsid w:val="00B4520B"/>
    <w:rsid w:val="00BA4969"/>
    <w:rsid w:val="00BB1497"/>
    <w:rsid w:val="00BC58ED"/>
    <w:rsid w:val="00C72711"/>
    <w:rsid w:val="00C820B1"/>
    <w:rsid w:val="00D90C77"/>
    <w:rsid w:val="00DB0473"/>
    <w:rsid w:val="00E0423C"/>
    <w:rsid w:val="00E5583A"/>
    <w:rsid w:val="00EA526A"/>
    <w:rsid w:val="00F63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3B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2803B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04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450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558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558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5583A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58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583A"/>
    <w:rPr>
      <w:rFonts w:ascii="Calibri" w:eastAsia="Calibri" w:hAnsi="Calibri" w:cs="Calibri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witter.com/NorthGeorgiaP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facebook.com/northgeorgiapremiumoutlets/" TargetMode="External"/><Relationship Id="rId12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emiumoutlets.com/northgeorgia" TargetMode="External"/><Relationship Id="rId11" Type="http://schemas.microsoft.com/office/2011/relationships/commentsExtended" Target="commentsExtended.xml"/><Relationship Id="rId5" Type="http://schemas.openxmlformats.org/officeDocument/2006/relationships/hyperlink" Target="mailto:cmckenzie@bravepublicrelations.com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dcterms:created xsi:type="dcterms:W3CDTF">2017-08-30T13:44:00Z</dcterms:created>
  <dcterms:modified xsi:type="dcterms:W3CDTF">2017-08-30T14:10:00Z</dcterms:modified>
</cp:coreProperties>
</file>