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C73DD59" w14:textId="77777777" w:rsidR="00210095" w:rsidRDefault="0021009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14:paraId="53FF4CBD" w14:textId="77777777" w:rsidR="00210095" w:rsidRDefault="00B0362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b/>
          <w:sz w:val="28"/>
          <w:szCs w:val="28"/>
        </w:rPr>
        <w:t>STUDIO HARCOURT EN THE PENINSULA PARIS INMORTALIZA A HUÉSPEDES CON RETRATOS AL ESTILO DE LAS GRANDES ESTRELLAS</w:t>
      </w:r>
    </w:p>
    <w:p w14:paraId="042FCB5A" w14:textId="77777777" w:rsidR="00210095" w:rsidRDefault="00210095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</w:p>
    <w:p w14:paraId="3898E342" w14:textId="77777777" w:rsidR="00210095" w:rsidRDefault="00B03622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i/>
        </w:rPr>
        <w:t xml:space="preserve">Este </w:t>
      </w:r>
      <w:proofErr w:type="spellStart"/>
      <w:r>
        <w:rPr>
          <w:i/>
        </w:rPr>
        <w:t>templo</w:t>
      </w:r>
      <w:proofErr w:type="spellEnd"/>
      <w:r>
        <w:rPr>
          <w:i/>
        </w:rPr>
        <w:t xml:space="preserve"> del glamour al </w:t>
      </w:r>
      <w:proofErr w:type="spellStart"/>
      <w:r>
        <w:rPr>
          <w:i/>
        </w:rPr>
        <w:t>estilo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francés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mueve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allá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permitir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huéspedes</w:t>
      </w:r>
      <w:proofErr w:type="spellEnd"/>
      <w:r>
        <w:rPr>
          <w:i/>
        </w:rPr>
        <w:t xml:space="preserve"> de The Peninsula Paris </w:t>
      </w:r>
      <w:proofErr w:type="spellStart"/>
      <w:r>
        <w:rPr>
          <w:i/>
        </w:rPr>
        <w:t>reciban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experiencia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parisina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única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dentro</w:t>
      </w:r>
      <w:proofErr w:type="spellEnd"/>
      <w:r>
        <w:rPr>
          <w:i/>
        </w:rPr>
        <w:t xml:space="preserve"> de la </w:t>
      </w:r>
      <w:proofErr w:type="spellStart"/>
      <w:r>
        <w:rPr>
          <w:i/>
        </w:rPr>
        <w:t>comodidad</w:t>
      </w:r>
      <w:proofErr w:type="spellEnd"/>
      <w:r>
        <w:rPr>
          <w:i/>
        </w:rPr>
        <w:t xml:space="preserve"> del hotel, con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mismas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condiciones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histórico</w:t>
      </w:r>
      <w:proofErr w:type="spellEnd"/>
      <w:r>
        <w:rPr>
          <w:i/>
        </w:rPr>
        <w:t xml:space="preserve"> set de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</w:t>
      </w:r>
      <w:r>
        <w:rPr>
          <w:i/>
        </w:rPr>
        <w:t>sión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privada</w:t>
      </w:r>
      <w:proofErr w:type="spellEnd"/>
      <w:r>
        <w:rPr>
          <w:i/>
        </w:rPr>
        <w:t xml:space="preserve"> en el 16º </w:t>
      </w:r>
      <w:proofErr w:type="spellStart"/>
      <w:r>
        <w:rPr>
          <w:i/>
        </w:rPr>
        <w:t>distrito</w:t>
      </w:r>
      <w:proofErr w:type="spellEnd"/>
      <w:r>
        <w:rPr>
          <w:i/>
        </w:rPr>
        <w:t>.</w:t>
      </w:r>
    </w:p>
    <w:p w14:paraId="5C533138" w14:textId="77777777" w:rsidR="00210095" w:rsidRDefault="00210095">
      <w:pPr>
        <w:pStyle w:val="normal0"/>
        <w:jc w:val="both"/>
      </w:pPr>
    </w:p>
    <w:p w14:paraId="7E940DCD" w14:textId="77777777" w:rsidR="00210095" w:rsidRDefault="00B03622">
      <w:pPr>
        <w:pStyle w:val="normal0"/>
        <w:jc w:val="both"/>
      </w:pPr>
      <w:r>
        <w:rPr>
          <w:b/>
        </w:rPr>
        <w:t>Studio Harcourt</w:t>
      </w:r>
      <w:r>
        <w:t xml:space="preserve">, el </w:t>
      </w:r>
      <w:proofErr w:type="spellStart"/>
      <w:r>
        <w:t>eterno</w:t>
      </w:r>
      <w:proofErr w:type="spellEnd"/>
      <w:r>
        <w:t xml:space="preserve"> </w:t>
      </w:r>
      <w:proofErr w:type="spellStart"/>
      <w:r>
        <w:t>pionero</w:t>
      </w:r>
      <w:proofErr w:type="spellEnd"/>
      <w:r>
        <w:t xml:space="preserve"> en </w:t>
      </w:r>
      <w:proofErr w:type="spellStart"/>
      <w:r>
        <w:t>fotografía</w:t>
      </w:r>
      <w:proofErr w:type="spellEnd"/>
      <w:r>
        <w:t xml:space="preserve"> de </w:t>
      </w:r>
      <w:proofErr w:type="spellStart"/>
      <w:r>
        <w:t>retrato</w:t>
      </w:r>
      <w:proofErr w:type="spellEnd"/>
      <w:r>
        <w:t xml:space="preserve"> con </w:t>
      </w:r>
      <w:proofErr w:type="spellStart"/>
      <w:r>
        <w:t>más</w:t>
      </w:r>
      <w:proofErr w:type="spellEnd"/>
      <w:r>
        <w:t xml:space="preserve"> de 80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trayectoria</w:t>
      </w:r>
      <w:proofErr w:type="spellEnd"/>
      <w:r>
        <w:t xml:space="preserve">,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llegar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 a </w:t>
      </w:r>
      <w:r>
        <w:rPr>
          <w:b/>
        </w:rPr>
        <w:t>The Peninsula Paris</w:t>
      </w:r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</w:t>
      </w:r>
      <w:proofErr w:type="spellStart"/>
      <w:r>
        <w:t>fotográfica</w:t>
      </w:r>
      <w:proofErr w:type="spellEnd"/>
      <w:r>
        <w:t xml:space="preserve"> a </w:t>
      </w:r>
      <w:proofErr w:type="spellStart"/>
      <w:r>
        <w:t>petición</w:t>
      </w:r>
      <w:proofErr w:type="spellEnd"/>
      <w:r>
        <w:t xml:space="preserve"> del </w:t>
      </w:r>
      <w:proofErr w:type="spellStart"/>
      <w:r>
        <w:t>cliente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retratos</w:t>
      </w:r>
      <w:proofErr w:type="spellEnd"/>
      <w:r>
        <w:t xml:space="preserve"> se </w:t>
      </w:r>
      <w:proofErr w:type="spellStart"/>
      <w:r>
        <w:t>sumarán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aquellos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incontables</w:t>
      </w:r>
      <w:proofErr w:type="spellEnd"/>
      <w:r>
        <w:t xml:space="preserve"> </w:t>
      </w:r>
      <w:proofErr w:type="spellStart"/>
      <w:r>
        <w:t>celebridades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inmortalizadas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estudio</w:t>
      </w:r>
      <w:proofErr w:type="spellEnd"/>
      <w:r>
        <w:t xml:space="preserve">: de Karl Lagerfeld a Cate </w:t>
      </w:r>
      <w:proofErr w:type="spellStart"/>
      <w:r>
        <w:t>Blanchett</w:t>
      </w:r>
      <w:proofErr w:type="spellEnd"/>
      <w:r>
        <w:t xml:space="preserve">, o de </w:t>
      </w:r>
      <w:proofErr w:type="spellStart"/>
      <w:r>
        <w:t>Romy</w:t>
      </w:r>
      <w:proofErr w:type="spellEnd"/>
      <w:r>
        <w:t xml:space="preserve"> Schneider, Catherine </w:t>
      </w:r>
      <w:proofErr w:type="spellStart"/>
      <w:r>
        <w:t>Deneuve</w:t>
      </w:r>
      <w:proofErr w:type="spellEnd"/>
      <w:r>
        <w:t xml:space="preserve"> a Fan </w:t>
      </w:r>
      <w:proofErr w:type="spellStart"/>
      <w:r>
        <w:t>Bingbing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nombrar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>.</w:t>
      </w:r>
    </w:p>
    <w:p w14:paraId="10E27739" w14:textId="77777777" w:rsidR="00210095" w:rsidRDefault="00210095">
      <w:pPr>
        <w:pStyle w:val="normal0"/>
        <w:jc w:val="both"/>
      </w:pPr>
    </w:p>
    <w:p w14:paraId="5B048206" w14:textId="77777777" w:rsidR="00210095" w:rsidRDefault="00B03622">
      <w:pPr>
        <w:pStyle w:val="normal0"/>
        <w:jc w:val="both"/>
      </w:pPr>
      <w:r>
        <w:t xml:space="preserve">El </w:t>
      </w:r>
      <w:proofErr w:type="spellStart"/>
      <w:r>
        <w:t>huésped</w:t>
      </w:r>
      <w:proofErr w:type="spellEnd"/>
      <w:r>
        <w:t>, o “</w:t>
      </w:r>
      <w:proofErr w:type="spellStart"/>
      <w:r>
        <w:t>estrella</w:t>
      </w:r>
      <w:proofErr w:type="spellEnd"/>
      <w:r>
        <w:t xml:space="preserve"> del </w:t>
      </w:r>
      <w:proofErr w:type="spellStart"/>
      <w:r>
        <w:t>momento</w:t>
      </w:r>
      <w:proofErr w:type="spellEnd"/>
      <w:r>
        <w:t xml:space="preserve">”, </w:t>
      </w:r>
      <w:proofErr w:type="spellStart"/>
      <w:r>
        <w:t>est</w:t>
      </w:r>
      <w:r>
        <w:t>ará</w:t>
      </w:r>
      <w:proofErr w:type="spellEnd"/>
      <w:r>
        <w:t xml:space="preserve">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manos</w:t>
      </w:r>
      <w:proofErr w:type="spellEnd"/>
      <w:r>
        <w:t xml:space="preserve"> </w:t>
      </w:r>
      <w:proofErr w:type="spellStart"/>
      <w:r>
        <w:t>expertas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de Studio Harcourt,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fotógrafo</w:t>
      </w:r>
      <w:proofErr w:type="spellEnd"/>
      <w:r>
        <w:t xml:space="preserve">,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iluminación</w:t>
      </w:r>
      <w:proofErr w:type="spellEnd"/>
      <w:r>
        <w:t xml:space="preserve">, </w:t>
      </w:r>
      <w:proofErr w:type="spellStart"/>
      <w:r>
        <w:t>maqui</w:t>
      </w:r>
      <w:r w:rsidR="00D21350">
        <w:t>llista</w:t>
      </w:r>
      <w:proofErr w:type="spellEnd"/>
      <w:r w:rsidR="00D21350">
        <w:t xml:space="preserve"> y un </w:t>
      </w:r>
      <w:proofErr w:type="spellStart"/>
      <w:r w:rsidR="00D21350">
        <w:t>representante</w:t>
      </w:r>
      <w:proofErr w:type="spellEnd"/>
      <w:r w:rsidR="00D21350">
        <w:t xml:space="preserve"> de </w:t>
      </w:r>
      <w:proofErr w:type="spellStart"/>
      <w:r>
        <w:t>dirección</w:t>
      </w:r>
      <w:proofErr w:type="spellEnd"/>
      <w:r>
        <w:t>.</w:t>
      </w:r>
    </w:p>
    <w:p w14:paraId="56FD027C" w14:textId="77777777" w:rsidR="00210095" w:rsidRDefault="00210095">
      <w:pPr>
        <w:pStyle w:val="normal0"/>
        <w:jc w:val="both"/>
      </w:pPr>
    </w:p>
    <w:p w14:paraId="435534E0" w14:textId="77777777" w:rsidR="00210095" w:rsidRDefault="00B03622">
      <w:pPr>
        <w:pStyle w:val="normal0"/>
        <w:jc w:val="both"/>
      </w:pPr>
      <w:r>
        <w:t xml:space="preserve">Para </w:t>
      </w:r>
      <w:proofErr w:type="spellStart"/>
      <w:r>
        <w:t>asegurar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magia</w:t>
      </w:r>
      <w:proofErr w:type="spellEnd"/>
      <w:r>
        <w:t xml:space="preserve"> del </w:t>
      </w:r>
      <w:proofErr w:type="spellStart"/>
      <w:r>
        <w:t>momento</w:t>
      </w:r>
      <w:proofErr w:type="spellEnd"/>
      <w:r>
        <w:t xml:space="preserve"> sea </w:t>
      </w:r>
      <w:proofErr w:type="spellStart"/>
      <w:r>
        <w:t>capturada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el </w:t>
      </w:r>
      <w:proofErr w:type="spellStart"/>
      <w:r>
        <w:t>maquillaje</w:t>
      </w:r>
      <w:proofErr w:type="spellEnd"/>
      <w:r>
        <w:t xml:space="preserve"> hasta la </w:t>
      </w:r>
      <w:proofErr w:type="spellStart"/>
      <w:r>
        <w:t>locación</w:t>
      </w:r>
      <w:proofErr w:type="spellEnd"/>
      <w:r>
        <w:t xml:space="preserve">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variedad</w:t>
      </w:r>
      <w:proofErr w:type="spellEnd"/>
      <w:r>
        <w:t xml:space="preserve"> de los </w:t>
      </w:r>
      <w:proofErr w:type="spellStart"/>
      <w:r>
        <w:t>legendarios</w:t>
      </w:r>
      <w:proofErr w:type="spellEnd"/>
      <w:r>
        <w:t xml:space="preserve"> </w:t>
      </w:r>
      <w:proofErr w:type="spellStart"/>
      <w:r>
        <w:t>retratos</w:t>
      </w:r>
      <w:proofErr w:type="spellEnd"/>
      <w:r>
        <w:t xml:space="preserve"> del Studio Harcourt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recreados</w:t>
      </w:r>
      <w:proofErr w:type="spellEnd"/>
      <w:r>
        <w:t xml:space="preserve">,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apropiada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personalidad</w:t>
      </w:r>
      <w:proofErr w:type="spellEnd"/>
      <w:r>
        <w:t xml:space="preserve"> y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huésped</w:t>
      </w:r>
      <w:proofErr w:type="spellEnd"/>
      <w:r>
        <w:t xml:space="preserve">. El </w:t>
      </w:r>
      <w:proofErr w:type="spellStart"/>
      <w:r>
        <w:t>retrato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tomado</w:t>
      </w:r>
      <w:proofErr w:type="spellEnd"/>
      <w:r>
        <w:t xml:space="preserve"> en </w:t>
      </w:r>
      <w:proofErr w:type="spellStart"/>
      <w:r>
        <w:t>alguno</w:t>
      </w:r>
      <w:proofErr w:type="spellEnd"/>
      <w:r>
        <w:t xml:space="preserve"> de los </w:t>
      </w:r>
      <w:proofErr w:type="spellStart"/>
      <w:r>
        <w:t>salones</w:t>
      </w:r>
      <w:proofErr w:type="spellEnd"/>
      <w:r>
        <w:t xml:space="preserve"> </w:t>
      </w:r>
      <w:proofErr w:type="spellStart"/>
      <w:r>
        <w:t>privados</w:t>
      </w:r>
      <w:proofErr w:type="spellEnd"/>
      <w:r>
        <w:t xml:space="preserve"> del hotel o en la </w:t>
      </w:r>
      <w:r>
        <w:rPr>
          <w:i/>
        </w:rPr>
        <w:t xml:space="preserve">suite </w:t>
      </w:r>
      <w:r>
        <w:t xml:space="preserve">del </w:t>
      </w:r>
      <w:proofErr w:type="spellStart"/>
      <w:r>
        <w:t>huésped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espacio</w:t>
      </w:r>
      <w:proofErr w:type="spellEnd"/>
      <w:r>
        <w:t xml:space="preserve"> lo </w:t>
      </w:r>
      <w:proofErr w:type="spellStart"/>
      <w:r>
        <w:t>permite</w:t>
      </w:r>
      <w:proofErr w:type="spellEnd"/>
      <w:r>
        <w:t>.</w:t>
      </w:r>
    </w:p>
    <w:p w14:paraId="36DA4972" w14:textId="77777777" w:rsidR="00210095" w:rsidRDefault="00210095">
      <w:pPr>
        <w:pStyle w:val="normal0"/>
        <w:jc w:val="both"/>
      </w:pPr>
    </w:p>
    <w:p w14:paraId="6F406C9C" w14:textId="77777777" w:rsidR="00210095" w:rsidRDefault="00B03622">
      <w:pPr>
        <w:pStyle w:val="normal0"/>
        <w:jc w:val="both"/>
      </w:pPr>
      <w:r>
        <w:t xml:space="preserve">La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inicia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sesión</w:t>
      </w:r>
      <w:proofErr w:type="spellEnd"/>
      <w:r>
        <w:t xml:space="preserve"> de </w:t>
      </w:r>
      <w:proofErr w:type="spellStart"/>
      <w:r>
        <w:t>maquillaje</w:t>
      </w:r>
      <w:proofErr w:type="spellEnd"/>
      <w:r>
        <w:t xml:space="preserve"> y </w:t>
      </w:r>
      <w:proofErr w:type="spellStart"/>
      <w:r>
        <w:t>continúa</w:t>
      </w:r>
      <w:proofErr w:type="spellEnd"/>
      <w:r>
        <w:t xml:space="preserve"> en el </w:t>
      </w:r>
      <w:r>
        <w:rPr>
          <w:i/>
        </w:rPr>
        <w:t xml:space="preserve">set </w:t>
      </w:r>
      <w:proofErr w:type="spellStart"/>
      <w:r>
        <w:t>recreado</w:t>
      </w:r>
      <w:proofErr w:type="spellEnd"/>
      <w:r>
        <w:t xml:space="preserve">, al </w:t>
      </w:r>
      <w:proofErr w:type="spellStart"/>
      <w:r>
        <w:t>lado</w:t>
      </w:r>
      <w:proofErr w:type="spellEnd"/>
      <w:r>
        <w:t xml:space="preserve"> del </w:t>
      </w:r>
      <w:proofErr w:type="spellStart"/>
      <w:r>
        <w:t>fotógrafo</w:t>
      </w:r>
      <w:proofErr w:type="spellEnd"/>
      <w:r>
        <w:t xml:space="preserve"> y el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iluminación</w:t>
      </w:r>
      <w:proofErr w:type="spellEnd"/>
      <w:r>
        <w:t xml:space="preserve">. El </w:t>
      </w:r>
      <w:proofErr w:type="spellStart"/>
      <w:r>
        <w:t>huésped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invitado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llevar</w:t>
      </w:r>
      <w:proofErr w:type="spellEnd"/>
      <w:r>
        <w:t xml:space="preserve"> </w:t>
      </w:r>
      <w:proofErr w:type="spellStart"/>
      <w:r>
        <w:t>diversos</w:t>
      </w:r>
      <w:proofErr w:type="spellEnd"/>
      <w:r>
        <w:t xml:space="preserve"> </w:t>
      </w:r>
      <w:proofErr w:type="spellStart"/>
      <w:r>
        <w:t>cambios</w:t>
      </w:r>
      <w:proofErr w:type="spellEnd"/>
      <w:r>
        <w:t xml:space="preserve"> de </w:t>
      </w:r>
      <w:proofErr w:type="spellStart"/>
      <w:r>
        <w:t>ropa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variar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composicione</w:t>
      </w:r>
      <w:r>
        <w:t>s</w:t>
      </w:r>
      <w:proofErr w:type="spellEnd"/>
      <w:r>
        <w:t xml:space="preserve">, poses y </w:t>
      </w:r>
      <w:proofErr w:type="spellStart"/>
      <w:r>
        <w:t>estilos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día</w:t>
      </w:r>
      <w:proofErr w:type="spellEnd"/>
      <w:r>
        <w:t xml:space="preserve"> posterior a la </w:t>
      </w:r>
      <w:proofErr w:type="spellStart"/>
      <w:r>
        <w:t>sesión</w:t>
      </w:r>
      <w:proofErr w:type="spellEnd"/>
      <w:r>
        <w:t xml:space="preserve">, el </w:t>
      </w:r>
      <w:proofErr w:type="spellStart"/>
      <w:r>
        <w:t>fotógrafo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ven</w:t>
      </w:r>
      <w:proofErr w:type="spellEnd"/>
      <w:r>
        <w:t xml:space="preserve"> y </w:t>
      </w:r>
      <w:proofErr w:type="spellStart"/>
      <w:r>
        <w:t>seleccionan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preliminares</w:t>
      </w:r>
      <w:proofErr w:type="spellEnd"/>
      <w:r>
        <w:t>.</w:t>
      </w:r>
      <w:proofErr w:type="gramEnd"/>
    </w:p>
    <w:p w14:paraId="1593807B" w14:textId="77777777" w:rsidR="00210095" w:rsidRDefault="00210095">
      <w:pPr>
        <w:pStyle w:val="normal0"/>
        <w:jc w:val="both"/>
      </w:pPr>
    </w:p>
    <w:p w14:paraId="56B4A00F" w14:textId="77777777" w:rsidR="00210095" w:rsidRDefault="00B03622">
      <w:pPr>
        <w:pStyle w:val="normal0"/>
        <w:jc w:val="both"/>
      </w:pPr>
      <w:proofErr w:type="spellStart"/>
      <w:proofErr w:type="gramStart"/>
      <w:r>
        <w:t>Cada</w:t>
      </w:r>
      <w:proofErr w:type="spellEnd"/>
      <w:r>
        <w:t xml:space="preserve"> </w:t>
      </w:r>
      <w:proofErr w:type="spellStart"/>
      <w:r>
        <w:t>retrato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enviado</w:t>
      </w:r>
      <w:proofErr w:type="spellEnd"/>
      <w:r>
        <w:t xml:space="preserve"> al </w:t>
      </w:r>
      <w:proofErr w:type="spellStart"/>
      <w:r>
        <w:t>laboratorio</w:t>
      </w:r>
      <w:proofErr w:type="spellEnd"/>
      <w:r>
        <w:t xml:space="preserve"> del </w:t>
      </w:r>
      <w:proofErr w:type="spellStart"/>
      <w:r>
        <w:t>estudio</w:t>
      </w:r>
      <w:proofErr w:type="spellEnd"/>
      <w:r>
        <w:t xml:space="preserve"> en </w:t>
      </w:r>
      <w:proofErr w:type="spellStart"/>
      <w:r>
        <w:t>París</w:t>
      </w:r>
      <w:proofErr w:type="spellEnd"/>
      <w:r>
        <w:t xml:space="preserve"> y </w:t>
      </w:r>
      <w:proofErr w:type="spellStart"/>
      <w:r>
        <w:t>retocado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los </w:t>
      </w:r>
      <w:proofErr w:type="spellStart"/>
      <w:r>
        <w:t>estándares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 Studio Harco</w:t>
      </w:r>
      <w:r>
        <w:t>urt.</w:t>
      </w:r>
      <w:proofErr w:type="gramEnd"/>
      <w:r>
        <w:t xml:space="preserve"> En </w:t>
      </w:r>
      <w:proofErr w:type="spellStart"/>
      <w:r>
        <w:t>pocas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,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entregado</w:t>
      </w:r>
      <w:proofErr w:type="spellEnd"/>
      <w:r>
        <w:t xml:space="preserve"> con la </w:t>
      </w:r>
      <w:proofErr w:type="spellStart"/>
      <w:r>
        <w:t>inconfundible</w:t>
      </w:r>
      <w:proofErr w:type="spellEnd"/>
      <w:r>
        <w:t xml:space="preserve"> firma </w:t>
      </w:r>
      <w:r>
        <w:rPr>
          <w:i/>
        </w:rPr>
        <w:t xml:space="preserve">“Harcourt Paris” </w:t>
      </w:r>
      <w:r>
        <w:t xml:space="preserve">y </w:t>
      </w:r>
      <w:proofErr w:type="spellStart"/>
      <w:r>
        <w:t>producido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impresión</w:t>
      </w:r>
      <w:proofErr w:type="spellEnd"/>
      <w:r>
        <w:t xml:space="preserve"> </w:t>
      </w:r>
      <w:proofErr w:type="spellStart"/>
      <w:r>
        <w:t>artística</w:t>
      </w:r>
      <w:proofErr w:type="spellEnd"/>
      <w:r>
        <w:t xml:space="preserve"> </w:t>
      </w:r>
      <w:proofErr w:type="spellStart"/>
      <w:r>
        <w:t>numerada</w:t>
      </w:r>
      <w:proofErr w:type="spellEnd"/>
      <w:r>
        <w:t xml:space="preserve">, </w:t>
      </w:r>
      <w:proofErr w:type="spellStart"/>
      <w:r>
        <w:t>presentado</w:t>
      </w:r>
      <w:proofErr w:type="spellEnd"/>
      <w:r>
        <w:t xml:space="preserve"> en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elegante</w:t>
      </w:r>
      <w:proofErr w:type="spellEnd"/>
      <w:r>
        <w:t xml:space="preserve"> </w:t>
      </w:r>
      <w:proofErr w:type="spellStart"/>
      <w:r>
        <w:t>caja</w:t>
      </w:r>
      <w:proofErr w:type="spellEnd"/>
      <w:r>
        <w:t>.</w:t>
      </w:r>
    </w:p>
    <w:p w14:paraId="6A6D542F" w14:textId="77777777" w:rsidR="00210095" w:rsidRDefault="00210095">
      <w:pPr>
        <w:pStyle w:val="normal0"/>
        <w:jc w:val="both"/>
      </w:pPr>
    </w:p>
    <w:p w14:paraId="7F438F20" w14:textId="77777777" w:rsidR="00210095" w:rsidRDefault="00B03622">
      <w:pPr>
        <w:pStyle w:val="normal0"/>
        <w:jc w:val="both"/>
      </w:pPr>
      <w:proofErr w:type="spellStart"/>
      <w:r>
        <w:t>Esta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totalmente</w:t>
      </w:r>
      <w:proofErr w:type="spellEnd"/>
      <w:r>
        <w:t xml:space="preserve"> original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personalizada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, </w:t>
      </w:r>
      <w:proofErr w:type="spellStart"/>
      <w:r>
        <w:t>ofreciendo</w:t>
      </w:r>
      <w:proofErr w:type="spellEnd"/>
      <w:r>
        <w:t xml:space="preserve"> a lo</w:t>
      </w:r>
      <w:r>
        <w:t xml:space="preserve">s </w:t>
      </w:r>
      <w:proofErr w:type="spellStart"/>
      <w:r>
        <w:t>huéspedes</w:t>
      </w:r>
      <w:proofErr w:type="spellEnd"/>
      <w:r>
        <w:t xml:space="preserve"> un </w:t>
      </w:r>
      <w:proofErr w:type="spellStart"/>
      <w:r>
        <w:t>auténtico</w:t>
      </w:r>
      <w:proofErr w:type="spellEnd"/>
      <w:r>
        <w:t xml:space="preserve"> y </w:t>
      </w:r>
      <w:proofErr w:type="spellStart"/>
      <w:r>
        <w:t>atemporal</w:t>
      </w:r>
      <w:proofErr w:type="spellEnd"/>
      <w:r>
        <w:t xml:space="preserve"> </w:t>
      </w:r>
      <w:proofErr w:type="spellStart"/>
      <w:r>
        <w:t>recuerdo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estadía</w:t>
      </w:r>
      <w:proofErr w:type="spellEnd"/>
      <w:r>
        <w:t xml:space="preserve"> en la Ciudad de la Luz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fungirá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testigo</w:t>
      </w:r>
      <w:proofErr w:type="spellEnd"/>
      <w:r>
        <w:t xml:space="preserve"> de la </w:t>
      </w:r>
      <w:proofErr w:type="spellStart"/>
      <w:r>
        <w:t>elegancia</w:t>
      </w:r>
      <w:proofErr w:type="spellEnd"/>
      <w:r>
        <w:t xml:space="preserve"> y </w:t>
      </w:r>
      <w:proofErr w:type="spellStart"/>
      <w:r>
        <w:t>refinamiento</w:t>
      </w:r>
      <w:proofErr w:type="spellEnd"/>
      <w:r>
        <w:t xml:space="preserve"> de la </w:t>
      </w:r>
      <w:proofErr w:type="spellStart"/>
      <w:r>
        <w:t>tradición</w:t>
      </w:r>
      <w:proofErr w:type="spellEnd"/>
      <w:r>
        <w:t xml:space="preserve"> </w:t>
      </w:r>
      <w:proofErr w:type="spellStart"/>
      <w:r>
        <w:t>parisina</w:t>
      </w:r>
      <w:proofErr w:type="spellEnd"/>
      <w:r>
        <w:t>.</w:t>
      </w:r>
    </w:p>
    <w:p w14:paraId="5DD6A8B9" w14:textId="77777777" w:rsidR="00210095" w:rsidRDefault="00210095">
      <w:pPr>
        <w:pStyle w:val="normal0"/>
      </w:pPr>
    </w:p>
    <w:p w14:paraId="0F13A2D8" w14:textId="77777777" w:rsidR="00210095" w:rsidRDefault="00B03622">
      <w:pPr>
        <w:pStyle w:val="normal0"/>
      </w:pPr>
      <w:proofErr w:type="spellStart"/>
      <w:r>
        <w:rPr>
          <w:b/>
        </w:rPr>
        <w:lastRenderedPageBreak/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adicional</w:t>
      </w:r>
      <w:proofErr w:type="spellEnd"/>
      <w:r>
        <w:rPr>
          <w:b/>
        </w:rPr>
        <w:t>:</w:t>
      </w:r>
    </w:p>
    <w:p w14:paraId="7F5ADF94" w14:textId="77777777" w:rsidR="00210095" w:rsidRDefault="00210095">
      <w:pPr>
        <w:pStyle w:val="normal0"/>
      </w:pPr>
    </w:p>
    <w:p w14:paraId="5C4029EC" w14:textId="77777777" w:rsidR="00210095" w:rsidRDefault="00B03622">
      <w:pPr>
        <w:pStyle w:val="normal0"/>
        <w:numPr>
          <w:ilvl w:val="0"/>
          <w:numId w:val="1"/>
        </w:numPr>
        <w:ind w:hanging="360"/>
        <w:contextualSpacing/>
      </w:pPr>
      <w:r>
        <w:t xml:space="preserve">Las </w:t>
      </w:r>
      <w:proofErr w:type="spellStart"/>
      <w:r>
        <w:t>sesiones</w:t>
      </w:r>
      <w:proofErr w:type="spellEnd"/>
      <w:r>
        <w:t xml:space="preserve"> </w:t>
      </w:r>
      <w:proofErr w:type="spellStart"/>
      <w:r>
        <w:t>fotográficas</w:t>
      </w:r>
      <w:proofErr w:type="spellEnd"/>
      <w:r>
        <w:t xml:space="preserve"> </w:t>
      </w:r>
      <w:proofErr w:type="spellStart"/>
      <w:r>
        <w:t>toman</w:t>
      </w:r>
      <w:proofErr w:type="spellEnd"/>
      <w:r>
        <w:t xml:space="preserve"> entre 30 </w:t>
      </w:r>
      <w:proofErr w:type="spellStart"/>
      <w:r>
        <w:t>minutos</w:t>
      </w:r>
      <w:proofErr w:type="spellEnd"/>
      <w:r>
        <w:t xml:space="preserve"> y dos </w:t>
      </w:r>
      <w:proofErr w:type="spellStart"/>
      <w:r>
        <w:t>horas</w:t>
      </w:r>
      <w:proofErr w:type="spellEnd"/>
      <w:r>
        <w:t xml:space="preserve">, </w:t>
      </w:r>
      <w:proofErr w:type="spellStart"/>
      <w:r>
        <w:t>depe</w:t>
      </w:r>
      <w:r>
        <w:t>ndiendo</w:t>
      </w:r>
      <w:proofErr w:type="spellEnd"/>
      <w:r>
        <w:t xml:space="preserve"> de los </w:t>
      </w:r>
      <w:proofErr w:type="spellStart"/>
      <w:r>
        <w:t>requerimientos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huésped</w:t>
      </w:r>
      <w:proofErr w:type="spellEnd"/>
      <w:r>
        <w:t>.</w:t>
      </w:r>
    </w:p>
    <w:p w14:paraId="24953800" w14:textId="77777777" w:rsidR="00210095" w:rsidRDefault="00210095">
      <w:pPr>
        <w:pStyle w:val="normal0"/>
      </w:pPr>
    </w:p>
    <w:p w14:paraId="0B9215BF" w14:textId="77777777" w:rsidR="00210095" w:rsidRDefault="00B03622">
      <w:pPr>
        <w:pStyle w:val="normal0"/>
        <w:numPr>
          <w:ilvl w:val="0"/>
          <w:numId w:val="1"/>
        </w:numPr>
        <w:ind w:hanging="360"/>
        <w:contextualSpacing/>
      </w:pPr>
      <w:r>
        <w:t xml:space="preserve">Los </w:t>
      </w:r>
      <w:proofErr w:type="spellStart"/>
      <w:r>
        <w:t>precios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experiencia</w:t>
      </w:r>
      <w:proofErr w:type="spellEnd"/>
      <w:r>
        <w:t xml:space="preserve"> Studio Harcourt </w:t>
      </w:r>
      <w:proofErr w:type="spellStart"/>
      <w:r>
        <w:t>inician</w:t>
      </w:r>
      <w:proofErr w:type="spellEnd"/>
      <w:r>
        <w:t xml:space="preserve"> en 4 mil 500 euros.</w:t>
      </w:r>
    </w:p>
    <w:p w14:paraId="7E58E745" w14:textId="77777777" w:rsidR="00210095" w:rsidRDefault="00210095">
      <w:pPr>
        <w:pStyle w:val="normal0"/>
      </w:pPr>
    </w:p>
    <w:p w14:paraId="33AD4CAF" w14:textId="77777777" w:rsidR="00210095" w:rsidRDefault="00B03622">
      <w:pPr>
        <w:pStyle w:val="normal0"/>
        <w:numPr>
          <w:ilvl w:val="0"/>
          <w:numId w:val="1"/>
        </w:numPr>
        <w:ind w:hanging="360"/>
        <w:contextualSpacing/>
      </w:pPr>
      <w:r>
        <w:t xml:space="preserve">La </w:t>
      </w:r>
      <w:proofErr w:type="spellStart"/>
      <w:r>
        <w:t>reunión</w:t>
      </w:r>
      <w:proofErr w:type="spellEnd"/>
      <w:r>
        <w:t xml:space="preserve"> con el </w:t>
      </w:r>
      <w:proofErr w:type="spellStart"/>
      <w:r>
        <w:t>fotógrafo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seleccionar</w:t>
      </w:r>
      <w:proofErr w:type="spellEnd"/>
      <w:r>
        <w:t xml:space="preserve"> los </w:t>
      </w:r>
      <w:proofErr w:type="spellStart"/>
      <w:r>
        <w:t>retratos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realizarse</w:t>
      </w:r>
      <w:proofErr w:type="spellEnd"/>
      <w:r>
        <w:t xml:space="preserve"> </w:t>
      </w:r>
      <w:proofErr w:type="spellStart"/>
      <w:r>
        <w:t>vía</w:t>
      </w:r>
      <w:proofErr w:type="spellEnd"/>
      <w:r>
        <w:t xml:space="preserve"> </w:t>
      </w:r>
      <w:r>
        <w:rPr>
          <w:i/>
        </w:rPr>
        <w:t>e-mail</w:t>
      </w:r>
      <w:r>
        <w:t xml:space="preserve">, </w:t>
      </w:r>
      <w:proofErr w:type="spellStart"/>
      <w:r>
        <w:t>dependiendo</w:t>
      </w:r>
      <w:proofErr w:type="spellEnd"/>
      <w:r>
        <w:t xml:space="preserve"> de los </w:t>
      </w:r>
      <w:proofErr w:type="spellStart"/>
      <w:r>
        <w:t>deseos</w:t>
      </w:r>
      <w:proofErr w:type="spellEnd"/>
      <w:r>
        <w:t xml:space="preserve"> o </w:t>
      </w:r>
      <w:proofErr w:type="spellStart"/>
      <w:r>
        <w:t>disponibilidad</w:t>
      </w:r>
      <w:proofErr w:type="spellEnd"/>
      <w:r>
        <w:t xml:space="preserve"> de </w:t>
      </w:r>
      <w:proofErr w:type="spellStart"/>
      <w:r>
        <w:t>tiempo</w:t>
      </w:r>
      <w:proofErr w:type="spellEnd"/>
      <w:r>
        <w:t xml:space="preserve"> del </w:t>
      </w:r>
      <w:proofErr w:type="spellStart"/>
      <w:r>
        <w:t>huésped</w:t>
      </w:r>
      <w:proofErr w:type="spellEnd"/>
      <w:r>
        <w:t>.</w:t>
      </w:r>
    </w:p>
    <w:p w14:paraId="1A63B0EA" w14:textId="77777777" w:rsidR="00210095" w:rsidRDefault="00210095">
      <w:pPr>
        <w:pStyle w:val="normal0"/>
        <w:jc w:val="both"/>
      </w:pPr>
    </w:p>
    <w:p w14:paraId="7D86C497" w14:textId="77777777" w:rsidR="00210095" w:rsidRDefault="00B03622">
      <w:pPr>
        <w:pStyle w:val="normal0"/>
        <w:jc w:val="both"/>
      </w:pPr>
      <w:r>
        <w:t xml:space="preserve">Las </w:t>
      </w:r>
      <w:proofErr w:type="spellStart"/>
      <w:r>
        <w:t>citas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solicitarse</w:t>
      </w:r>
      <w:proofErr w:type="spellEnd"/>
      <w:r>
        <w:t xml:space="preserve"> en persona con el </w:t>
      </w:r>
      <w:r>
        <w:rPr>
          <w:i/>
        </w:rPr>
        <w:t>concierge</w:t>
      </w:r>
      <w:r>
        <w:t xml:space="preserve"> de The Peninsula Paris o via </w:t>
      </w:r>
      <w:r>
        <w:rPr>
          <w:i/>
        </w:rPr>
        <w:t>e-mail</w:t>
      </w:r>
      <w:r>
        <w:t xml:space="preserve"> en </w:t>
      </w:r>
      <w:hyperlink r:id="rId8">
        <w:r>
          <w:rPr>
            <w:color w:val="1155CC"/>
            <w:u w:val="single"/>
          </w:rPr>
          <w:t>ConciergePPR@peninsula.com</w:t>
        </w:r>
      </w:hyperlink>
    </w:p>
    <w:p w14:paraId="3630CEEA" w14:textId="77777777" w:rsidR="00210095" w:rsidRDefault="00210095">
      <w:pPr>
        <w:pStyle w:val="normal0"/>
        <w:jc w:val="both"/>
      </w:pPr>
    </w:p>
    <w:p w14:paraId="097EBCCE" w14:textId="77777777" w:rsidR="00210095" w:rsidRDefault="00B03622">
      <w:pPr>
        <w:pStyle w:val="normal0"/>
        <w:jc w:val="center"/>
      </w:pPr>
      <w:r>
        <w:rPr>
          <w:b/>
        </w:rPr>
        <w:t>###</w:t>
      </w:r>
    </w:p>
    <w:p w14:paraId="5E1DDD7C" w14:textId="77777777" w:rsidR="00210095" w:rsidRDefault="00210095">
      <w:pPr>
        <w:pStyle w:val="normal0"/>
        <w:jc w:val="both"/>
      </w:pPr>
    </w:p>
    <w:p w14:paraId="3AC6D628" w14:textId="77777777" w:rsidR="00210095" w:rsidRDefault="00210095">
      <w:pPr>
        <w:pStyle w:val="normal0"/>
        <w:jc w:val="both"/>
      </w:pPr>
    </w:p>
    <w:p w14:paraId="79129CE3" w14:textId="77777777" w:rsidR="00210095" w:rsidRDefault="00B03622">
      <w:pPr>
        <w:pStyle w:val="normal0"/>
        <w:jc w:val="both"/>
      </w:pPr>
      <w:proofErr w:type="spellStart"/>
      <w:r>
        <w:rPr>
          <w:b/>
          <w:sz w:val="20"/>
          <w:szCs w:val="20"/>
        </w:rPr>
        <w:t>A</w:t>
      </w:r>
      <w:r>
        <w:rPr>
          <w:b/>
          <w:sz w:val="20"/>
          <w:szCs w:val="20"/>
          <w:highlight w:val="white"/>
        </w:rPr>
        <w:t>cer</w:t>
      </w:r>
      <w:r>
        <w:rPr>
          <w:b/>
          <w:sz w:val="20"/>
          <w:szCs w:val="20"/>
          <w:highlight w:val="white"/>
        </w:rPr>
        <w:t>ca</w:t>
      </w:r>
      <w:proofErr w:type="spellEnd"/>
      <w:r>
        <w:rPr>
          <w:b/>
          <w:sz w:val="20"/>
          <w:szCs w:val="20"/>
          <w:highlight w:val="white"/>
        </w:rPr>
        <w:t xml:space="preserve"> de The Peninsula Paris</w:t>
      </w:r>
    </w:p>
    <w:p w14:paraId="5A19A0EE" w14:textId="77777777" w:rsidR="00210095" w:rsidRDefault="00B03622">
      <w:pPr>
        <w:pStyle w:val="normal0"/>
        <w:jc w:val="both"/>
      </w:pPr>
      <w:r>
        <w:rPr>
          <w:sz w:val="20"/>
          <w:szCs w:val="20"/>
          <w:highlight w:val="white"/>
        </w:rPr>
        <w:t xml:space="preserve">The Peninsula Paris </w:t>
      </w:r>
      <w:proofErr w:type="spellStart"/>
      <w:r>
        <w:rPr>
          <w:sz w:val="20"/>
          <w:szCs w:val="20"/>
          <w:highlight w:val="white"/>
        </w:rPr>
        <w:t>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gramStart"/>
      <w:r>
        <w:rPr>
          <w:sz w:val="20"/>
          <w:szCs w:val="20"/>
          <w:highlight w:val="white"/>
        </w:rPr>
        <w:t>un</w:t>
      </w:r>
      <w:proofErr w:type="gram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proyecto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conjunto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Katara</w:t>
      </w:r>
      <w:proofErr w:type="spellEnd"/>
      <w:r>
        <w:rPr>
          <w:sz w:val="20"/>
          <w:szCs w:val="20"/>
          <w:highlight w:val="white"/>
        </w:rPr>
        <w:t xml:space="preserve"> Hospitality y The </w:t>
      </w:r>
      <w:proofErr w:type="spellStart"/>
      <w:r>
        <w:rPr>
          <w:sz w:val="20"/>
          <w:szCs w:val="20"/>
          <w:highlight w:val="white"/>
        </w:rPr>
        <w:t>Hongkong</w:t>
      </w:r>
      <w:proofErr w:type="spellEnd"/>
      <w:r>
        <w:rPr>
          <w:sz w:val="20"/>
          <w:szCs w:val="20"/>
          <w:highlight w:val="white"/>
        </w:rPr>
        <w:t xml:space="preserve"> and Shanghai Hotels, Limited (HSH).</w:t>
      </w:r>
    </w:p>
    <w:p w14:paraId="243FBD07" w14:textId="77777777" w:rsidR="00210095" w:rsidRDefault="00210095">
      <w:pPr>
        <w:pStyle w:val="normal0"/>
        <w:jc w:val="both"/>
      </w:pPr>
    </w:p>
    <w:p w14:paraId="3C4384F8" w14:textId="77777777" w:rsidR="00210095" w:rsidRDefault="00B03622">
      <w:pPr>
        <w:pStyle w:val="normal0"/>
        <w:jc w:val="both"/>
      </w:pPr>
      <w:proofErr w:type="spellStart"/>
      <w:r>
        <w:rPr>
          <w:b/>
          <w:sz w:val="20"/>
          <w:szCs w:val="20"/>
          <w:highlight w:val="white"/>
        </w:rPr>
        <w:t>Acerca</w:t>
      </w:r>
      <w:proofErr w:type="spellEnd"/>
      <w:r>
        <w:rPr>
          <w:b/>
          <w:sz w:val="20"/>
          <w:szCs w:val="20"/>
          <w:highlight w:val="white"/>
        </w:rPr>
        <w:t xml:space="preserve"> de The </w:t>
      </w:r>
      <w:proofErr w:type="spellStart"/>
      <w:r>
        <w:rPr>
          <w:b/>
          <w:sz w:val="20"/>
          <w:szCs w:val="20"/>
          <w:highlight w:val="white"/>
        </w:rPr>
        <w:t>Hongkong</w:t>
      </w:r>
      <w:proofErr w:type="spellEnd"/>
      <w:r>
        <w:rPr>
          <w:b/>
          <w:sz w:val="20"/>
          <w:szCs w:val="20"/>
          <w:highlight w:val="white"/>
        </w:rPr>
        <w:t xml:space="preserve"> y Shanghai Hotels, Limited (HSH)</w:t>
      </w:r>
    </w:p>
    <w:p w14:paraId="0550E641" w14:textId="77777777" w:rsidR="00210095" w:rsidRDefault="00B03622">
      <w:pPr>
        <w:pStyle w:val="normal0"/>
        <w:jc w:val="both"/>
      </w:pPr>
      <w:proofErr w:type="spellStart"/>
      <w:r>
        <w:rPr>
          <w:sz w:val="20"/>
          <w:szCs w:val="20"/>
          <w:highlight w:val="white"/>
        </w:rPr>
        <w:t>Incorporado</w:t>
      </w:r>
      <w:proofErr w:type="spellEnd"/>
      <w:r>
        <w:rPr>
          <w:sz w:val="20"/>
          <w:szCs w:val="20"/>
          <w:highlight w:val="white"/>
        </w:rPr>
        <w:t xml:space="preserve"> en 1866 al </w:t>
      </w:r>
      <w:proofErr w:type="spellStart"/>
      <w:r>
        <w:rPr>
          <w:sz w:val="20"/>
          <w:szCs w:val="20"/>
          <w:highlight w:val="white"/>
        </w:rPr>
        <w:t>listado</w:t>
      </w:r>
      <w:proofErr w:type="spellEnd"/>
      <w:r>
        <w:rPr>
          <w:sz w:val="20"/>
          <w:szCs w:val="20"/>
          <w:highlight w:val="white"/>
        </w:rPr>
        <w:t xml:space="preserve"> del Hong Kong Stock Excha</w:t>
      </w:r>
      <w:r>
        <w:rPr>
          <w:sz w:val="20"/>
          <w:szCs w:val="20"/>
          <w:highlight w:val="white"/>
        </w:rPr>
        <w:t xml:space="preserve">nge (00045), The </w:t>
      </w:r>
      <w:proofErr w:type="spellStart"/>
      <w:r>
        <w:rPr>
          <w:sz w:val="20"/>
          <w:szCs w:val="20"/>
          <w:highlight w:val="white"/>
        </w:rPr>
        <w:t>Hongkong</w:t>
      </w:r>
      <w:proofErr w:type="spellEnd"/>
      <w:r>
        <w:rPr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sz w:val="20"/>
          <w:szCs w:val="20"/>
          <w:highlight w:val="white"/>
        </w:rPr>
        <w:t>es</w:t>
      </w:r>
      <w:proofErr w:type="spellEnd"/>
      <w:r>
        <w:rPr>
          <w:sz w:val="20"/>
          <w:szCs w:val="20"/>
          <w:highlight w:val="white"/>
        </w:rPr>
        <w:t xml:space="preserve"> la </w:t>
      </w:r>
      <w:proofErr w:type="spellStart"/>
      <w:r>
        <w:rPr>
          <w:sz w:val="20"/>
          <w:szCs w:val="20"/>
          <w:highlight w:val="white"/>
        </w:rPr>
        <w:t>compañía</w:t>
      </w:r>
      <w:proofErr w:type="spellEnd"/>
      <w:r>
        <w:rPr>
          <w:sz w:val="20"/>
          <w:szCs w:val="20"/>
          <w:highlight w:val="white"/>
        </w:rPr>
        <w:t xml:space="preserve"> de un </w:t>
      </w:r>
      <w:proofErr w:type="spellStart"/>
      <w:r>
        <w:rPr>
          <w:sz w:val="20"/>
          <w:szCs w:val="20"/>
          <w:highlight w:val="white"/>
        </w:rPr>
        <w:t>Grupo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dedicado</w:t>
      </w:r>
      <w:proofErr w:type="spellEnd"/>
      <w:r>
        <w:rPr>
          <w:sz w:val="20"/>
          <w:szCs w:val="20"/>
          <w:highlight w:val="white"/>
        </w:rPr>
        <w:t xml:space="preserve"> a la </w:t>
      </w:r>
      <w:proofErr w:type="spellStart"/>
      <w:r>
        <w:rPr>
          <w:sz w:val="20"/>
          <w:szCs w:val="20"/>
          <w:highlight w:val="white"/>
        </w:rPr>
        <w:t>propiedad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desarrollo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manejo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prestigiosos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hoteles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propiedades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comerciales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residenciales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locaciones</w:t>
      </w:r>
      <w:proofErr w:type="spellEnd"/>
      <w:r>
        <w:rPr>
          <w:sz w:val="20"/>
          <w:szCs w:val="20"/>
          <w:highlight w:val="white"/>
        </w:rPr>
        <w:t xml:space="preserve"> clave de Asia, </w:t>
      </w:r>
      <w:proofErr w:type="spellStart"/>
      <w:r>
        <w:rPr>
          <w:sz w:val="20"/>
          <w:szCs w:val="20"/>
          <w:highlight w:val="white"/>
        </w:rPr>
        <w:t>Estados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Unidos</w:t>
      </w:r>
      <w:proofErr w:type="spellEnd"/>
      <w:r>
        <w:rPr>
          <w:sz w:val="20"/>
          <w:szCs w:val="20"/>
          <w:highlight w:val="white"/>
        </w:rPr>
        <w:t xml:space="preserve"> y Europa, </w:t>
      </w:r>
      <w:proofErr w:type="spellStart"/>
      <w:r>
        <w:rPr>
          <w:sz w:val="20"/>
          <w:szCs w:val="20"/>
          <w:highlight w:val="white"/>
        </w:rPr>
        <w:t>así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como</w:t>
      </w:r>
      <w:proofErr w:type="spellEnd"/>
      <w:r>
        <w:rPr>
          <w:sz w:val="20"/>
          <w:szCs w:val="20"/>
          <w:highlight w:val="white"/>
        </w:rPr>
        <w:t xml:space="preserve"> al</w:t>
      </w:r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suministro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turismo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entretenimiento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gestión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clubes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otros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sz w:val="20"/>
          <w:szCs w:val="20"/>
          <w:highlight w:val="white"/>
        </w:rPr>
        <w:t>servicios.El</w:t>
      </w:r>
      <w:proofErr w:type="spellEnd"/>
      <w:proofErr w:type="gram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portafolio</w:t>
      </w:r>
      <w:proofErr w:type="spellEnd"/>
      <w:r>
        <w:rPr>
          <w:sz w:val="20"/>
          <w:szCs w:val="20"/>
          <w:highlight w:val="white"/>
        </w:rPr>
        <w:t xml:space="preserve"> de The Peninsula Hotels </w:t>
      </w:r>
      <w:proofErr w:type="spellStart"/>
      <w:r>
        <w:rPr>
          <w:sz w:val="20"/>
          <w:szCs w:val="20"/>
          <w:highlight w:val="white"/>
        </w:rPr>
        <w:t>está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conformado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por</w:t>
      </w:r>
      <w:proofErr w:type="spellEnd"/>
      <w:r>
        <w:rPr>
          <w:sz w:val="20"/>
          <w:szCs w:val="20"/>
          <w:highlight w:val="white"/>
        </w:rPr>
        <w:t xml:space="preserve"> The Peninsula Hong Kong, The Peninsula Shanghai, The Peninsula Beijing, The Peninsula Tokyo, The Peninsula Bangkok, The </w:t>
      </w:r>
      <w:r>
        <w:rPr>
          <w:sz w:val="20"/>
          <w:szCs w:val="20"/>
          <w:highlight w:val="white"/>
        </w:rPr>
        <w:t xml:space="preserve">Peninsula Manila, The Peninsula New York, The Peninsula Chicago, The Peninsula Beverly Hills y The Peninsula Paris. </w:t>
      </w:r>
      <w:proofErr w:type="gramStart"/>
      <w:r>
        <w:rPr>
          <w:sz w:val="20"/>
          <w:szCs w:val="20"/>
          <w:highlight w:val="white"/>
        </w:rPr>
        <w:t xml:space="preserve">Los </w:t>
      </w:r>
      <w:proofErr w:type="spellStart"/>
      <w:r>
        <w:rPr>
          <w:sz w:val="20"/>
          <w:szCs w:val="20"/>
          <w:highlight w:val="white"/>
        </w:rPr>
        <w:t>proyectos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desarrollo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incluyen</w:t>
      </w:r>
      <w:proofErr w:type="spellEnd"/>
      <w:r>
        <w:rPr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sz w:val="20"/>
          <w:szCs w:val="20"/>
          <w:highlight w:val="white"/>
        </w:rPr>
        <w:t xml:space="preserve"> El </w:t>
      </w:r>
      <w:proofErr w:type="spellStart"/>
      <w:r>
        <w:rPr>
          <w:sz w:val="20"/>
          <w:szCs w:val="20"/>
          <w:highlight w:val="white"/>
        </w:rPr>
        <w:t>portafolio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propiedades</w:t>
      </w:r>
      <w:proofErr w:type="spellEnd"/>
      <w:r>
        <w:rPr>
          <w:sz w:val="20"/>
          <w:szCs w:val="20"/>
          <w:highlight w:val="white"/>
        </w:rPr>
        <w:t xml:space="preserve"> del </w:t>
      </w:r>
      <w:proofErr w:type="spellStart"/>
      <w:r>
        <w:rPr>
          <w:sz w:val="20"/>
          <w:szCs w:val="20"/>
          <w:highlight w:val="white"/>
        </w:rPr>
        <w:t>Grupo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incluye</w:t>
      </w:r>
      <w:proofErr w:type="spellEnd"/>
      <w:r>
        <w:rPr>
          <w:sz w:val="20"/>
          <w:szCs w:val="20"/>
          <w:highlight w:val="white"/>
        </w:rPr>
        <w:t xml:space="preserve"> al </w:t>
      </w:r>
      <w:proofErr w:type="spellStart"/>
      <w:r>
        <w:rPr>
          <w:sz w:val="20"/>
          <w:szCs w:val="20"/>
          <w:highlight w:val="white"/>
        </w:rPr>
        <w:t>compl</w:t>
      </w:r>
      <w:r>
        <w:rPr>
          <w:sz w:val="20"/>
          <w:szCs w:val="20"/>
          <w:highlight w:val="white"/>
        </w:rPr>
        <w:t>ejo</w:t>
      </w:r>
      <w:proofErr w:type="spellEnd"/>
      <w:r>
        <w:rPr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sz w:val="20"/>
          <w:szCs w:val="20"/>
          <w:highlight w:val="white"/>
        </w:rPr>
        <w:t>edificio</w:t>
      </w:r>
      <w:proofErr w:type="spellEnd"/>
      <w:r>
        <w:rPr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sz w:val="20"/>
          <w:szCs w:val="20"/>
          <w:highlight w:val="white"/>
        </w:rPr>
        <w:t>Londres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Reino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Unido</w:t>
      </w:r>
      <w:proofErr w:type="spellEnd"/>
      <w:r>
        <w:rPr>
          <w:sz w:val="20"/>
          <w:szCs w:val="20"/>
          <w:highlight w:val="white"/>
        </w:rPr>
        <w:t xml:space="preserve"> y 21 avenue </w:t>
      </w:r>
      <w:proofErr w:type="spellStart"/>
      <w:r>
        <w:rPr>
          <w:sz w:val="20"/>
          <w:szCs w:val="20"/>
          <w:highlight w:val="white"/>
        </w:rPr>
        <w:t>Kléber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París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Francia</w:t>
      </w:r>
      <w:proofErr w:type="spellEnd"/>
      <w:r>
        <w:rPr>
          <w:sz w:val="20"/>
          <w:szCs w:val="20"/>
          <w:highlight w:val="white"/>
        </w:rPr>
        <w:t xml:space="preserve">. El </w:t>
      </w:r>
      <w:proofErr w:type="spellStart"/>
      <w:r>
        <w:rPr>
          <w:sz w:val="20"/>
          <w:szCs w:val="20"/>
          <w:highlight w:val="white"/>
        </w:rPr>
        <w:t>portafolio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clubes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servi</w:t>
      </w:r>
      <w:r>
        <w:rPr>
          <w:sz w:val="20"/>
          <w:szCs w:val="20"/>
          <w:highlight w:val="white"/>
        </w:rPr>
        <w:t>cios</w:t>
      </w:r>
      <w:proofErr w:type="spellEnd"/>
      <w:r>
        <w:rPr>
          <w:sz w:val="20"/>
          <w:szCs w:val="20"/>
          <w:highlight w:val="white"/>
        </w:rPr>
        <w:t xml:space="preserve"> del </w:t>
      </w:r>
      <w:proofErr w:type="spellStart"/>
      <w:r>
        <w:rPr>
          <w:sz w:val="20"/>
          <w:szCs w:val="20"/>
          <w:highlight w:val="white"/>
        </w:rPr>
        <w:t>Grupo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incluyen</w:t>
      </w:r>
      <w:proofErr w:type="spellEnd"/>
      <w:r>
        <w:rPr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sz w:val="20"/>
          <w:szCs w:val="20"/>
          <w:highlight w:val="white"/>
        </w:rPr>
        <w:t>Tailandia</w:t>
      </w:r>
      <w:proofErr w:type="spellEnd"/>
      <w:r>
        <w:rPr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sz w:val="20"/>
          <w:szCs w:val="20"/>
          <w:highlight w:val="white"/>
        </w:rPr>
        <w:t>consultora</w:t>
      </w:r>
      <w:proofErr w:type="spellEnd"/>
      <w:r>
        <w:rPr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0B9DFC05" w14:textId="77777777" w:rsidR="00210095" w:rsidRDefault="00210095">
      <w:pPr>
        <w:pStyle w:val="normal0"/>
        <w:jc w:val="both"/>
      </w:pPr>
    </w:p>
    <w:p w14:paraId="46DA0C54" w14:textId="77777777" w:rsidR="00210095" w:rsidRDefault="00B03622">
      <w:pPr>
        <w:pStyle w:val="normal0"/>
        <w:jc w:val="both"/>
      </w:pPr>
      <w:proofErr w:type="spellStart"/>
      <w:r>
        <w:rPr>
          <w:b/>
          <w:sz w:val="20"/>
          <w:szCs w:val="20"/>
          <w:highlight w:val="white"/>
        </w:rPr>
        <w:t>Ace</w:t>
      </w:r>
      <w:r>
        <w:rPr>
          <w:b/>
          <w:sz w:val="20"/>
          <w:szCs w:val="20"/>
          <w:highlight w:val="white"/>
        </w:rPr>
        <w:t>rca</w:t>
      </w:r>
      <w:proofErr w:type="spellEnd"/>
      <w:r>
        <w:rPr>
          <w:b/>
          <w:sz w:val="20"/>
          <w:szCs w:val="20"/>
          <w:highlight w:val="white"/>
        </w:rPr>
        <w:t xml:space="preserve"> de </w:t>
      </w:r>
      <w:proofErr w:type="spellStart"/>
      <w:r>
        <w:rPr>
          <w:b/>
          <w:sz w:val="20"/>
          <w:szCs w:val="20"/>
          <w:highlight w:val="white"/>
        </w:rPr>
        <w:t>Katara</w:t>
      </w:r>
      <w:proofErr w:type="spellEnd"/>
      <w:r>
        <w:rPr>
          <w:b/>
          <w:sz w:val="20"/>
          <w:szCs w:val="20"/>
          <w:highlight w:val="white"/>
        </w:rPr>
        <w:t xml:space="preserve"> Hospitality</w:t>
      </w:r>
    </w:p>
    <w:p w14:paraId="3617DB6B" w14:textId="77777777" w:rsidR="00210095" w:rsidRDefault="00B03622">
      <w:pPr>
        <w:pStyle w:val="normal0"/>
        <w:jc w:val="both"/>
      </w:pPr>
      <w:proofErr w:type="spellStart"/>
      <w:r>
        <w:rPr>
          <w:sz w:val="20"/>
          <w:szCs w:val="20"/>
          <w:highlight w:val="white"/>
        </w:rPr>
        <w:t>Katara</w:t>
      </w:r>
      <w:proofErr w:type="spellEnd"/>
      <w:r>
        <w:rPr>
          <w:sz w:val="20"/>
          <w:szCs w:val="20"/>
          <w:highlight w:val="white"/>
        </w:rPr>
        <w:t xml:space="preserve"> Hospitality </w:t>
      </w:r>
      <w:proofErr w:type="spellStart"/>
      <w:r>
        <w:rPr>
          <w:sz w:val="20"/>
          <w:szCs w:val="20"/>
          <w:highlight w:val="white"/>
        </w:rPr>
        <w:t>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una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empresa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que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desarrolla</w:t>
      </w:r>
      <w:proofErr w:type="spellEnd"/>
      <w:r>
        <w:rPr>
          <w:sz w:val="20"/>
          <w:szCs w:val="20"/>
          <w:highlight w:val="white"/>
        </w:rPr>
        <w:t xml:space="preserve">, opera y </w:t>
      </w:r>
      <w:proofErr w:type="spellStart"/>
      <w:r>
        <w:rPr>
          <w:sz w:val="20"/>
          <w:szCs w:val="20"/>
          <w:highlight w:val="white"/>
        </w:rPr>
        <w:t>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propietaria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hoteles</w:t>
      </w:r>
      <w:proofErr w:type="spellEnd"/>
      <w:r>
        <w:rPr>
          <w:sz w:val="20"/>
          <w:szCs w:val="20"/>
          <w:highlight w:val="white"/>
        </w:rPr>
        <w:t xml:space="preserve">, con base en Qatar. Con </w:t>
      </w:r>
      <w:proofErr w:type="spellStart"/>
      <w:r>
        <w:rPr>
          <w:sz w:val="20"/>
          <w:szCs w:val="20"/>
          <w:highlight w:val="white"/>
        </w:rPr>
        <w:t>más</w:t>
      </w:r>
      <w:proofErr w:type="spellEnd"/>
      <w:r>
        <w:rPr>
          <w:sz w:val="20"/>
          <w:szCs w:val="20"/>
          <w:highlight w:val="white"/>
        </w:rPr>
        <w:t xml:space="preserve"> de 40 </w:t>
      </w:r>
      <w:proofErr w:type="spellStart"/>
      <w:r>
        <w:rPr>
          <w:sz w:val="20"/>
          <w:szCs w:val="20"/>
          <w:highlight w:val="white"/>
        </w:rPr>
        <w:t>años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experiencia</w:t>
      </w:r>
      <w:proofErr w:type="spellEnd"/>
      <w:r>
        <w:rPr>
          <w:sz w:val="20"/>
          <w:szCs w:val="20"/>
          <w:highlight w:val="white"/>
        </w:rPr>
        <w:t xml:space="preserve"> en la </w:t>
      </w:r>
      <w:proofErr w:type="spellStart"/>
      <w:r>
        <w:rPr>
          <w:sz w:val="20"/>
          <w:szCs w:val="20"/>
          <w:highlight w:val="white"/>
        </w:rPr>
        <w:t>industria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Katara</w:t>
      </w:r>
      <w:proofErr w:type="spellEnd"/>
      <w:r>
        <w:rPr>
          <w:sz w:val="20"/>
          <w:szCs w:val="20"/>
          <w:highlight w:val="white"/>
        </w:rPr>
        <w:t xml:space="preserve"> Hospitality </w:t>
      </w:r>
      <w:proofErr w:type="spellStart"/>
      <w:r>
        <w:rPr>
          <w:sz w:val="20"/>
          <w:szCs w:val="20"/>
          <w:highlight w:val="white"/>
        </w:rPr>
        <w:t>continúa</w:t>
      </w:r>
      <w:proofErr w:type="spellEnd"/>
      <w:r>
        <w:rPr>
          <w:sz w:val="20"/>
          <w:szCs w:val="20"/>
          <w:highlight w:val="white"/>
        </w:rPr>
        <w:t xml:space="preserve"> con </w:t>
      </w:r>
      <w:proofErr w:type="spellStart"/>
      <w:r>
        <w:rPr>
          <w:sz w:val="20"/>
          <w:szCs w:val="20"/>
          <w:highlight w:val="white"/>
        </w:rPr>
        <w:t>sus</w:t>
      </w:r>
      <w:proofErr w:type="spellEnd"/>
      <w:r>
        <w:rPr>
          <w:sz w:val="20"/>
          <w:szCs w:val="20"/>
          <w:highlight w:val="white"/>
        </w:rPr>
        <w:t xml:space="preserve"> planes de </w:t>
      </w:r>
      <w:proofErr w:type="spellStart"/>
      <w:r>
        <w:rPr>
          <w:sz w:val="20"/>
          <w:szCs w:val="20"/>
          <w:highlight w:val="white"/>
        </w:rPr>
        <w:t>expansión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invirtiendo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hote</w:t>
      </w:r>
      <w:r>
        <w:rPr>
          <w:sz w:val="20"/>
          <w:szCs w:val="20"/>
          <w:highlight w:val="white"/>
        </w:rPr>
        <w:t>les</w:t>
      </w:r>
      <w:proofErr w:type="spellEnd"/>
      <w:r>
        <w:rPr>
          <w:sz w:val="20"/>
          <w:szCs w:val="20"/>
          <w:highlight w:val="white"/>
        </w:rPr>
        <w:t xml:space="preserve"> sin par en Qatar, </w:t>
      </w:r>
      <w:proofErr w:type="spellStart"/>
      <w:r>
        <w:rPr>
          <w:sz w:val="20"/>
          <w:szCs w:val="20"/>
          <w:highlight w:val="white"/>
        </w:rPr>
        <w:t>mientras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incrementa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su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colección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propiedades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icónicas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mercados</w:t>
      </w:r>
      <w:proofErr w:type="spellEnd"/>
      <w:r>
        <w:rPr>
          <w:sz w:val="20"/>
          <w:szCs w:val="20"/>
          <w:highlight w:val="white"/>
        </w:rPr>
        <w:t xml:space="preserve"> clave a </w:t>
      </w:r>
      <w:proofErr w:type="spellStart"/>
      <w:r>
        <w:rPr>
          <w:sz w:val="20"/>
          <w:szCs w:val="20"/>
          <w:highlight w:val="white"/>
        </w:rPr>
        <w:t>nivel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internacional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Katara</w:t>
      </w:r>
      <w:proofErr w:type="spellEnd"/>
      <w:r>
        <w:rPr>
          <w:sz w:val="20"/>
          <w:szCs w:val="20"/>
          <w:highlight w:val="white"/>
        </w:rPr>
        <w:t xml:space="preserve"> Hospitality se ha </w:t>
      </w:r>
      <w:proofErr w:type="spellStart"/>
      <w:r>
        <w:rPr>
          <w:sz w:val="20"/>
          <w:szCs w:val="20"/>
          <w:highlight w:val="white"/>
        </w:rPr>
        <w:t>impuesto</w:t>
      </w:r>
      <w:proofErr w:type="spellEnd"/>
      <w:r>
        <w:rPr>
          <w:sz w:val="20"/>
          <w:szCs w:val="20"/>
          <w:highlight w:val="white"/>
        </w:rPr>
        <w:t xml:space="preserve"> la meta de </w:t>
      </w:r>
      <w:proofErr w:type="spellStart"/>
      <w:r>
        <w:rPr>
          <w:sz w:val="20"/>
          <w:szCs w:val="20"/>
          <w:highlight w:val="white"/>
        </w:rPr>
        <w:t>adquirir</w:t>
      </w:r>
      <w:proofErr w:type="spellEnd"/>
      <w:r>
        <w:rPr>
          <w:sz w:val="20"/>
          <w:szCs w:val="20"/>
          <w:highlight w:val="white"/>
        </w:rPr>
        <w:t xml:space="preserve"> o </w:t>
      </w:r>
      <w:proofErr w:type="spellStart"/>
      <w:r>
        <w:rPr>
          <w:sz w:val="20"/>
          <w:szCs w:val="20"/>
          <w:highlight w:val="white"/>
        </w:rPr>
        <w:t>manejar</w:t>
      </w:r>
      <w:proofErr w:type="spellEnd"/>
      <w:r>
        <w:rPr>
          <w:sz w:val="20"/>
          <w:szCs w:val="20"/>
          <w:highlight w:val="white"/>
        </w:rPr>
        <w:t xml:space="preserve"> 30 </w:t>
      </w:r>
      <w:proofErr w:type="spellStart"/>
      <w:r>
        <w:rPr>
          <w:sz w:val="20"/>
          <w:szCs w:val="20"/>
          <w:highlight w:val="white"/>
        </w:rPr>
        <w:t>hoteles</w:t>
      </w:r>
      <w:proofErr w:type="spellEnd"/>
      <w:r>
        <w:rPr>
          <w:sz w:val="20"/>
          <w:szCs w:val="20"/>
          <w:highlight w:val="white"/>
        </w:rPr>
        <w:t xml:space="preserve"> en 2016 y 30 </w:t>
      </w:r>
      <w:proofErr w:type="spellStart"/>
      <w:r>
        <w:rPr>
          <w:sz w:val="20"/>
          <w:szCs w:val="20"/>
          <w:highlight w:val="white"/>
        </w:rPr>
        <w:t>más</w:t>
      </w:r>
      <w:proofErr w:type="spellEnd"/>
      <w:r>
        <w:rPr>
          <w:sz w:val="20"/>
          <w:szCs w:val="20"/>
          <w:highlight w:val="white"/>
        </w:rPr>
        <w:t xml:space="preserve"> en la </w:t>
      </w:r>
      <w:proofErr w:type="spellStart"/>
      <w:r>
        <w:rPr>
          <w:sz w:val="20"/>
          <w:szCs w:val="20"/>
          <w:highlight w:val="white"/>
        </w:rPr>
        <w:t>década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siguiente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gramStart"/>
      <w:r>
        <w:rPr>
          <w:sz w:val="20"/>
          <w:szCs w:val="20"/>
          <w:highlight w:val="white"/>
        </w:rPr>
        <w:t xml:space="preserve">Al </w:t>
      </w:r>
      <w:proofErr w:type="spellStart"/>
      <w:r>
        <w:rPr>
          <w:sz w:val="20"/>
          <w:szCs w:val="20"/>
          <w:highlight w:val="white"/>
        </w:rPr>
        <w:t>apuntar</w:t>
      </w:r>
      <w:proofErr w:type="spellEnd"/>
      <w:r>
        <w:rPr>
          <w:sz w:val="20"/>
          <w:szCs w:val="20"/>
          <w:highlight w:val="white"/>
        </w:rPr>
        <w:t xml:space="preserve"> a </w:t>
      </w:r>
      <w:proofErr w:type="spellStart"/>
      <w:r>
        <w:rPr>
          <w:sz w:val="20"/>
          <w:szCs w:val="20"/>
          <w:highlight w:val="white"/>
        </w:rPr>
        <w:t>convert</w:t>
      </w:r>
      <w:r>
        <w:rPr>
          <w:sz w:val="20"/>
          <w:szCs w:val="20"/>
          <w:highlight w:val="white"/>
        </w:rPr>
        <w:t>irse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una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las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lastRenderedPageBreak/>
        <w:t>organizaciones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líderes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hospedaje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internacionalmente</w:t>
      </w:r>
      <w:proofErr w:type="spellEnd"/>
      <w:r>
        <w:rPr>
          <w:sz w:val="20"/>
          <w:szCs w:val="20"/>
          <w:highlight w:val="white"/>
        </w:rPr>
        <w:t xml:space="preserve">, la </w:t>
      </w:r>
      <w:proofErr w:type="spellStart"/>
      <w:r>
        <w:rPr>
          <w:sz w:val="20"/>
          <w:szCs w:val="20"/>
          <w:highlight w:val="white"/>
        </w:rPr>
        <w:t>compañía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apoya</w:t>
      </w:r>
      <w:proofErr w:type="spellEnd"/>
      <w:r>
        <w:rPr>
          <w:sz w:val="20"/>
          <w:szCs w:val="20"/>
          <w:highlight w:val="white"/>
        </w:rPr>
        <w:t xml:space="preserve"> la </w:t>
      </w:r>
      <w:proofErr w:type="spellStart"/>
      <w:r>
        <w:rPr>
          <w:sz w:val="20"/>
          <w:szCs w:val="20"/>
          <w:highlight w:val="white"/>
        </w:rPr>
        <w:t>visión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económica</w:t>
      </w:r>
      <w:proofErr w:type="spellEnd"/>
      <w:r>
        <w:rPr>
          <w:sz w:val="20"/>
          <w:szCs w:val="20"/>
          <w:highlight w:val="white"/>
        </w:rPr>
        <w:t xml:space="preserve"> a largo </w:t>
      </w:r>
      <w:proofErr w:type="spellStart"/>
      <w:r>
        <w:rPr>
          <w:sz w:val="20"/>
          <w:szCs w:val="20"/>
          <w:highlight w:val="white"/>
        </w:rPr>
        <w:t>plazo</w:t>
      </w:r>
      <w:proofErr w:type="spellEnd"/>
      <w:r>
        <w:rPr>
          <w:sz w:val="20"/>
          <w:szCs w:val="20"/>
          <w:highlight w:val="white"/>
        </w:rPr>
        <w:t xml:space="preserve"> de Qatar.</w:t>
      </w:r>
      <w:proofErr w:type="gramEnd"/>
    </w:p>
    <w:p w14:paraId="4C4956BC" w14:textId="77777777" w:rsidR="00210095" w:rsidRDefault="00B03622">
      <w:pPr>
        <w:pStyle w:val="normal0"/>
        <w:jc w:val="both"/>
      </w:pPr>
      <w:r>
        <w:rPr>
          <w:b/>
          <w:sz w:val="20"/>
          <w:szCs w:val="20"/>
          <w:highlight w:val="white"/>
        </w:rPr>
        <w:t xml:space="preserve"> </w:t>
      </w:r>
    </w:p>
    <w:p w14:paraId="34915359" w14:textId="77777777" w:rsidR="00210095" w:rsidRDefault="00B03622">
      <w:pPr>
        <w:pStyle w:val="normal0"/>
        <w:jc w:val="both"/>
      </w:pPr>
      <w:proofErr w:type="spellStart"/>
      <w:r>
        <w:rPr>
          <w:sz w:val="20"/>
          <w:szCs w:val="20"/>
          <w:highlight w:val="white"/>
        </w:rPr>
        <w:t>Actualmente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Katara</w:t>
      </w:r>
      <w:proofErr w:type="spellEnd"/>
      <w:r>
        <w:rPr>
          <w:sz w:val="20"/>
          <w:szCs w:val="20"/>
          <w:highlight w:val="white"/>
        </w:rPr>
        <w:t xml:space="preserve"> Hospitality </w:t>
      </w:r>
      <w:proofErr w:type="spellStart"/>
      <w:r>
        <w:rPr>
          <w:sz w:val="20"/>
          <w:szCs w:val="20"/>
          <w:highlight w:val="white"/>
        </w:rPr>
        <w:t>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propietaria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inmuebles</w:t>
      </w:r>
      <w:proofErr w:type="spellEnd"/>
      <w:r>
        <w:rPr>
          <w:sz w:val="20"/>
          <w:szCs w:val="20"/>
          <w:highlight w:val="white"/>
        </w:rPr>
        <w:t xml:space="preserve"> en </w:t>
      </w:r>
      <w:proofErr w:type="spellStart"/>
      <w:r>
        <w:rPr>
          <w:sz w:val="20"/>
          <w:szCs w:val="20"/>
          <w:highlight w:val="white"/>
        </w:rPr>
        <w:t>tres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continentes</w:t>
      </w:r>
      <w:proofErr w:type="spellEnd"/>
      <w:r>
        <w:rPr>
          <w:sz w:val="20"/>
          <w:szCs w:val="20"/>
          <w:highlight w:val="white"/>
        </w:rPr>
        <w:t xml:space="preserve">: Qatar, </w:t>
      </w:r>
      <w:proofErr w:type="spellStart"/>
      <w:r>
        <w:rPr>
          <w:sz w:val="20"/>
          <w:szCs w:val="20"/>
          <w:highlight w:val="white"/>
        </w:rPr>
        <w:t>Egipto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Marruecos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Francia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Alem</w:t>
      </w:r>
      <w:r>
        <w:rPr>
          <w:sz w:val="20"/>
          <w:szCs w:val="20"/>
          <w:highlight w:val="white"/>
        </w:rPr>
        <w:t>ania</w:t>
      </w:r>
      <w:proofErr w:type="spellEnd"/>
      <w:r>
        <w:rPr>
          <w:sz w:val="20"/>
          <w:szCs w:val="20"/>
          <w:highlight w:val="white"/>
        </w:rPr>
        <w:t xml:space="preserve">, Italia, </w:t>
      </w:r>
      <w:proofErr w:type="spellStart"/>
      <w:r>
        <w:rPr>
          <w:sz w:val="20"/>
          <w:szCs w:val="20"/>
          <w:highlight w:val="white"/>
        </w:rPr>
        <w:t>España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Suiza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proofErr w:type="gramStart"/>
      <w:r>
        <w:rPr>
          <w:sz w:val="20"/>
          <w:szCs w:val="20"/>
          <w:highlight w:val="white"/>
        </w:rPr>
        <w:t>Holanda</w:t>
      </w:r>
      <w:proofErr w:type="spellEnd"/>
      <w:proofErr w:type="gram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Singapur</w:t>
      </w:r>
      <w:proofErr w:type="spellEnd"/>
      <w:r>
        <w:rPr>
          <w:sz w:val="20"/>
          <w:szCs w:val="20"/>
          <w:highlight w:val="white"/>
        </w:rPr>
        <w:t xml:space="preserve"> y </w:t>
      </w:r>
      <w:proofErr w:type="spellStart"/>
      <w:r>
        <w:rPr>
          <w:sz w:val="20"/>
          <w:szCs w:val="20"/>
          <w:highlight w:val="white"/>
        </w:rPr>
        <w:t>Tailandia</w:t>
      </w:r>
      <w:proofErr w:type="spellEnd"/>
      <w:r>
        <w:rPr>
          <w:sz w:val="20"/>
          <w:szCs w:val="20"/>
          <w:highlight w:val="white"/>
        </w:rPr>
        <w:t xml:space="preserve">. </w:t>
      </w:r>
      <w:proofErr w:type="spellStart"/>
      <w:r>
        <w:rPr>
          <w:sz w:val="20"/>
          <w:szCs w:val="20"/>
          <w:highlight w:val="white"/>
        </w:rPr>
        <w:t>Además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asociarse</w:t>
      </w:r>
      <w:proofErr w:type="spellEnd"/>
      <w:r>
        <w:rPr>
          <w:sz w:val="20"/>
          <w:szCs w:val="20"/>
          <w:highlight w:val="white"/>
        </w:rPr>
        <w:t xml:space="preserve"> con </w:t>
      </w:r>
      <w:proofErr w:type="spellStart"/>
      <w:r>
        <w:rPr>
          <w:sz w:val="20"/>
          <w:szCs w:val="20"/>
          <w:highlight w:val="white"/>
        </w:rPr>
        <w:t>algunos</w:t>
      </w:r>
      <w:proofErr w:type="spellEnd"/>
      <w:r>
        <w:rPr>
          <w:sz w:val="20"/>
          <w:szCs w:val="20"/>
          <w:highlight w:val="white"/>
        </w:rPr>
        <w:t xml:space="preserve"> de los </w:t>
      </w:r>
      <w:proofErr w:type="spellStart"/>
      <w:r>
        <w:rPr>
          <w:sz w:val="20"/>
          <w:szCs w:val="20"/>
          <w:highlight w:val="white"/>
        </w:rPr>
        <w:t>mejores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operadores</w:t>
      </w:r>
      <w:proofErr w:type="spellEnd"/>
      <w:r>
        <w:rPr>
          <w:sz w:val="20"/>
          <w:szCs w:val="20"/>
          <w:highlight w:val="white"/>
        </w:rPr>
        <w:t xml:space="preserve"> de </w:t>
      </w:r>
      <w:proofErr w:type="spellStart"/>
      <w:r>
        <w:rPr>
          <w:sz w:val="20"/>
          <w:szCs w:val="20"/>
          <w:highlight w:val="white"/>
        </w:rPr>
        <w:t>hoteles</w:t>
      </w:r>
      <w:proofErr w:type="spellEnd"/>
      <w:r>
        <w:rPr>
          <w:sz w:val="20"/>
          <w:szCs w:val="20"/>
          <w:highlight w:val="white"/>
        </w:rPr>
        <w:t xml:space="preserve">, </w:t>
      </w:r>
      <w:proofErr w:type="spellStart"/>
      <w:r>
        <w:rPr>
          <w:sz w:val="20"/>
          <w:szCs w:val="20"/>
          <w:highlight w:val="white"/>
        </w:rPr>
        <w:t>Katara</w:t>
      </w:r>
      <w:proofErr w:type="spellEnd"/>
      <w:r>
        <w:rPr>
          <w:sz w:val="20"/>
          <w:szCs w:val="20"/>
          <w:highlight w:val="white"/>
        </w:rPr>
        <w:t xml:space="preserve"> Hospitality </w:t>
      </w:r>
      <w:proofErr w:type="spellStart"/>
      <w:r>
        <w:rPr>
          <w:sz w:val="20"/>
          <w:szCs w:val="20"/>
          <w:highlight w:val="white"/>
        </w:rPr>
        <w:t>también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posee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sus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propias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marcas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spellStart"/>
      <w:r>
        <w:rPr>
          <w:sz w:val="20"/>
          <w:szCs w:val="20"/>
          <w:highlight w:val="white"/>
        </w:rPr>
        <w:t>operadoras</w:t>
      </w:r>
      <w:proofErr w:type="spellEnd"/>
      <w:r>
        <w:rPr>
          <w:sz w:val="20"/>
          <w:szCs w:val="20"/>
          <w:highlight w:val="white"/>
        </w:rPr>
        <w:t xml:space="preserve">: The </w:t>
      </w:r>
      <w:proofErr w:type="spellStart"/>
      <w:r>
        <w:rPr>
          <w:sz w:val="20"/>
          <w:szCs w:val="20"/>
          <w:highlight w:val="white"/>
        </w:rPr>
        <w:t>Bürgenstock</w:t>
      </w:r>
      <w:proofErr w:type="spellEnd"/>
      <w:r>
        <w:rPr>
          <w:sz w:val="20"/>
          <w:szCs w:val="20"/>
          <w:highlight w:val="white"/>
        </w:rPr>
        <w:t xml:space="preserve"> Selection y </w:t>
      </w:r>
      <w:proofErr w:type="spellStart"/>
      <w:r>
        <w:rPr>
          <w:sz w:val="20"/>
          <w:szCs w:val="20"/>
          <w:highlight w:val="white"/>
        </w:rPr>
        <w:t>Merweb</w:t>
      </w:r>
      <w:proofErr w:type="spellEnd"/>
      <w:r>
        <w:rPr>
          <w:sz w:val="20"/>
          <w:szCs w:val="20"/>
          <w:highlight w:val="white"/>
        </w:rPr>
        <w:t xml:space="preserve"> Hotels. </w:t>
      </w:r>
      <w:hyperlink r:id="rId9">
        <w:r>
          <w:rPr>
            <w:sz w:val="20"/>
            <w:szCs w:val="20"/>
            <w:highlight w:val="white"/>
            <w:u w:val="single"/>
          </w:rPr>
          <w:t>www.katarahospitality.com</w:t>
        </w:r>
      </w:hyperlink>
    </w:p>
    <w:p w14:paraId="46374A22" w14:textId="77777777" w:rsidR="00210095" w:rsidRDefault="00210095">
      <w:pPr>
        <w:pStyle w:val="normal0"/>
        <w:jc w:val="both"/>
      </w:pPr>
    </w:p>
    <w:p w14:paraId="5223DB28" w14:textId="77777777" w:rsidR="00210095" w:rsidRDefault="00B03622">
      <w:pPr>
        <w:pStyle w:val="normal0"/>
        <w:jc w:val="both"/>
      </w:pPr>
      <w:r>
        <w:rPr>
          <w:b/>
          <w:sz w:val="20"/>
          <w:szCs w:val="20"/>
        </w:rPr>
        <w:t>CONTACTO</w:t>
      </w:r>
    </w:p>
    <w:p w14:paraId="449B8172" w14:textId="77777777" w:rsidR="00210095" w:rsidRDefault="00B03622">
      <w:pPr>
        <w:pStyle w:val="normal0"/>
        <w:jc w:val="both"/>
      </w:pPr>
      <w:r>
        <w:rPr>
          <w:sz w:val="20"/>
          <w:szCs w:val="20"/>
        </w:rPr>
        <w:t>Sandy Machuca</w:t>
      </w:r>
    </w:p>
    <w:p w14:paraId="1CC1CC2E" w14:textId="77777777" w:rsidR="00210095" w:rsidRDefault="00B03622">
      <w:pPr>
        <w:pStyle w:val="normal0"/>
        <w:jc w:val="both"/>
      </w:pPr>
      <w:r>
        <w:rPr>
          <w:sz w:val="20"/>
          <w:szCs w:val="20"/>
        </w:rPr>
        <w:t>Another Company</w:t>
      </w:r>
    </w:p>
    <w:p w14:paraId="51C2CB6A" w14:textId="77777777" w:rsidR="00210095" w:rsidRDefault="00B03622">
      <w:pPr>
        <w:pStyle w:val="normal0"/>
        <w:jc w:val="both"/>
      </w:pPr>
      <w:r>
        <w:rPr>
          <w:sz w:val="20"/>
          <w:szCs w:val="20"/>
        </w:rPr>
        <w:t>sandy@anothercompany.com.mx</w:t>
      </w:r>
    </w:p>
    <w:p w14:paraId="5F650A70" w14:textId="0268AF10" w:rsidR="00210095" w:rsidRDefault="00B03622" w:rsidP="00B03622">
      <w:pPr>
        <w:pStyle w:val="normal0"/>
        <w:jc w:val="both"/>
      </w:pPr>
      <w:r>
        <w:rPr>
          <w:sz w:val="20"/>
          <w:szCs w:val="20"/>
        </w:rPr>
        <w:t>Of. 6392.1100 ext. 2408</w:t>
      </w:r>
      <w:bookmarkStart w:id="0" w:name="_GoBack"/>
      <w:bookmarkEnd w:id="0"/>
    </w:p>
    <w:sectPr w:rsidR="00210095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68A6D" w14:textId="77777777" w:rsidR="00000000" w:rsidRDefault="00B03622">
      <w:pPr>
        <w:spacing w:line="240" w:lineRule="auto"/>
      </w:pPr>
      <w:r>
        <w:separator/>
      </w:r>
    </w:p>
  </w:endnote>
  <w:endnote w:type="continuationSeparator" w:id="0">
    <w:p w14:paraId="449382E9" w14:textId="77777777" w:rsidR="00000000" w:rsidRDefault="00B03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E50D1" w14:textId="77777777" w:rsidR="00000000" w:rsidRDefault="00B03622">
      <w:pPr>
        <w:spacing w:line="240" w:lineRule="auto"/>
      </w:pPr>
      <w:r>
        <w:separator/>
      </w:r>
    </w:p>
  </w:footnote>
  <w:footnote w:type="continuationSeparator" w:id="0">
    <w:p w14:paraId="16B4DBF1" w14:textId="77777777" w:rsidR="00000000" w:rsidRDefault="00B036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AFD2" w14:textId="77777777" w:rsidR="00210095" w:rsidRDefault="00B03622">
    <w:pPr>
      <w:pStyle w:val="normal0"/>
      <w:tabs>
        <w:tab w:val="center" w:pos="4680"/>
        <w:tab w:val="right" w:pos="9360"/>
      </w:tabs>
      <w:spacing w:before="720" w:line="240" w:lineRule="auto"/>
      <w:jc w:val="center"/>
    </w:pPr>
    <w:r>
      <w:rPr>
        <w:noProof/>
      </w:rPr>
      <w:drawing>
        <wp:inline distT="0" distB="0" distL="0" distR="0" wp14:anchorId="04D4C515" wp14:editId="7199580B">
          <wp:extent cx="2594649" cy="630427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49" cy="630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403"/>
    <w:multiLevelType w:val="multilevel"/>
    <w:tmpl w:val="32320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0095"/>
    <w:rsid w:val="00210095"/>
    <w:rsid w:val="00B03622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A1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ciergePPR@peninsula.com" TargetMode="External"/><Relationship Id="rId9" Type="http://schemas.openxmlformats.org/officeDocument/2006/relationships/hyperlink" Target="http://www.katarahospitality.com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4758</Characters>
  <Application>Microsoft Macintosh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3</cp:revision>
  <dcterms:created xsi:type="dcterms:W3CDTF">2016-08-23T17:08:00Z</dcterms:created>
  <dcterms:modified xsi:type="dcterms:W3CDTF">2016-08-23T17:50:00Z</dcterms:modified>
</cp:coreProperties>
</file>