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CFBFC" w14:textId="37380FB9" w:rsidR="00124723" w:rsidRPr="00D67963" w:rsidRDefault="00E75540" w:rsidP="001247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Alexandre</w:t>
      </w:r>
      <w:bookmarkStart w:id="0" w:name="_GoBack"/>
      <w:bookmarkEnd w:id="0"/>
      <w:r w:rsidR="00040F70" w:rsidRPr="00D6796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040F70" w:rsidRPr="00D67963">
        <w:rPr>
          <w:rFonts w:ascii="Arial" w:hAnsi="Arial" w:cs="Arial"/>
          <w:b/>
          <w:sz w:val="32"/>
          <w:szCs w:val="32"/>
        </w:rPr>
        <w:t>Tharaud</w:t>
      </w:r>
      <w:proofErr w:type="spellEnd"/>
      <w:r w:rsidR="00063FEE" w:rsidRPr="00D67963">
        <w:rPr>
          <w:rFonts w:ascii="Arial" w:hAnsi="Arial" w:cs="Arial"/>
          <w:b/>
          <w:sz w:val="32"/>
          <w:szCs w:val="32"/>
        </w:rPr>
        <w:t xml:space="preserve"> </w:t>
      </w:r>
      <w:r w:rsidR="00040F70" w:rsidRPr="00D67963">
        <w:rPr>
          <w:rFonts w:ascii="Arial" w:hAnsi="Arial" w:cs="Arial"/>
          <w:b/>
          <w:sz w:val="32"/>
          <w:szCs w:val="32"/>
        </w:rPr>
        <w:t xml:space="preserve">to </w:t>
      </w:r>
      <w:r w:rsidR="003264E3" w:rsidRPr="00D67963">
        <w:rPr>
          <w:rFonts w:ascii="Arial" w:hAnsi="Arial" w:cs="Arial"/>
          <w:b/>
          <w:sz w:val="32"/>
          <w:szCs w:val="32"/>
        </w:rPr>
        <w:t>release new album</w:t>
      </w:r>
      <w:r w:rsidR="00D67963" w:rsidRPr="00D67963">
        <w:rPr>
          <w:rFonts w:ascii="Arial" w:hAnsi="Arial" w:cs="Arial"/>
          <w:b/>
          <w:sz w:val="32"/>
          <w:szCs w:val="32"/>
        </w:rPr>
        <w:t>,</w:t>
      </w:r>
      <w:r w:rsidR="00040F70" w:rsidRPr="00D6796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67963" w:rsidRPr="00D67963">
        <w:rPr>
          <w:rFonts w:ascii="Arial" w:hAnsi="Arial" w:cs="Arial"/>
          <w:b/>
          <w:i/>
          <w:sz w:val="32"/>
          <w:szCs w:val="32"/>
        </w:rPr>
        <w:t>Tharaud</w:t>
      </w:r>
      <w:proofErr w:type="spellEnd"/>
      <w:r w:rsidR="00D67963" w:rsidRPr="00D67963">
        <w:rPr>
          <w:rFonts w:ascii="Arial" w:hAnsi="Arial" w:cs="Arial"/>
          <w:b/>
          <w:i/>
          <w:sz w:val="32"/>
          <w:szCs w:val="32"/>
        </w:rPr>
        <w:t xml:space="preserve"> plays </w:t>
      </w:r>
      <w:proofErr w:type="spellStart"/>
      <w:r w:rsidR="00040F70" w:rsidRPr="00D67963">
        <w:rPr>
          <w:rFonts w:ascii="Arial" w:hAnsi="Arial" w:cs="Arial"/>
          <w:b/>
          <w:i/>
          <w:sz w:val="32"/>
          <w:szCs w:val="32"/>
        </w:rPr>
        <w:t>Rachmaninov</w:t>
      </w:r>
      <w:proofErr w:type="spellEnd"/>
      <w:r w:rsidR="00040F70" w:rsidRPr="00D67963">
        <w:rPr>
          <w:rFonts w:ascii="Arial" w:hAnsi="Arial" w:cs="Arial"/>
          <w:b/>
          <w:sz w:val="32"/>
          <w:szCs w:val="32"/>
        </w:rPr>
        <w:t xml:space="preserve"> on Warner Classics,</w:t>
      </w:r>
      <w:r w:rsidR="003264E3" w:rsidRPr="00D67963">
        <w:rPr>
          <w:rFonts w:ascii="Arial" w:hAnsi="Arial" w:cs="Arial"/>
          <w:b/>
          <w:sz w:val="32"/>
          <w:szCs w:val="32"/>
        </w:rPr>
        <w:t xml:space="preserve"> </w:t>
      </w:r>
      <w:r w:rsidR="00445F4C" w:rsidRPr="00D67963">
        <w:rPr>
          <w:rFonts w:ascii="Arial" w:hAnsi="Arial" w:cs="Arial"/>
          <w:b/>
          <w:sz w:val="32"/>
          <w:szCs w:val="32"/>
        </w:rPr>
        <w:t xml:space="preserve">including </w:t>
      </w:r>
      <w:proofErr w:type="spellStart"/>
      <w:r w:rsidR="00445F4C" w:rsidRPr="00D67963">
        <w:rPr>
          <w:rFonts w:ascii="Arial" w:hAnsi="Arial" w:cs="Arial"/>
          <w:b/>
          <w:sz w:val="32"/>
          <w:szCs w:val="32"/>
        </w:rPr>
        <w:t>Rachmaninov’s</w:t>
      </w:r>
      <w:proofErr w:type="spellEnd"/>
      <w:r w:rsidR="00445F4C" w:rsidRPr="00D67963">
        <w:rPr>
          <w:rFonts w:ascii="Arial" w:hAnsi="Arial" w:cs="Arial"/>
          <w:b/>
          <w:sz w:val="32"/>
          <w:szCs w:val="32"/>
        </w:rPr>
        <w:t xml:space="preserve"> venerable Piano Concerto no.2</w:t>
      </w:r>
      <w:r w:rsidR="00D67963" w:rsidRPr="00D67963">
        <w:rPr>
          <w:rFonts w:ascii="Arial" w:hAnsi="Arial" w:cs="Arial"/>
          <w:b/>
          <w:sz w:val="32"/>
          <w:szCs w:val="32"/>
        </w:rPr>
        <w:t xml:space="preserve"> on </w:t>
      </w:r>
      <w:r w:rsidR="00D67963" w:rsidRPr="00D67963">
        <w:rPr>
          <w:rFonts w:ascii="Arial" w:hAnsi="Arial" w:cs="Arial"/>
          <w:b/>
          <w:sz w:val="32"/>
          <w:szCs w:val="32"/>
        </w:rPr>
        <w:t>October 21</w:t>
      </w:r>
    </w:p>
    <w:p w14:paraId="30D0E7BB" w14:textId="77777777" w:rsidR="00040F70" w:rsidRDefault="00040F70" w:rsidP="00124723">
      <w:pPr>
        <w:jc w:val="center"/>
        <w:rPr>
          <w:rFonts w:ascii="Arial" w:hAnsi="Arial" w:cs="Arial"/>
          <w:b/>
          <w:sz w:val="32"/>
          <w:szCs w:val="36"/>
        </w:rPr>
      </w:pPr>
    </w:p>
    <w:p w14:paraId="3BDBB2C3" w14:textId="29CC849A" w:rsidR="00124723" w:rsidRPr="00445F4C" w:rsidRDefault="00040F70" w:rsidP="00445F4C">
      <w:pPr>
        <w:jc w:val="center"/>
        <w:rPr>
          <w:rFonts w:ascii="Arial" w:hAnsi="Arial"/>
          <w:i/>
          <w:sz w:val="26"/>
          <w:szCs w:val="26"/>
        </w:rPr>
      </w:pPr>
      <w:r w:rsidRPr="00445F4C">
        <w:rPr>
          <w:rFonts w:ascii="Arial" w:hAnsi="Arial" w:cs="Arial"/>
          <w:i/>
          <w:sz w:val="26"/>
          <w:szCs w:val="26"/>
        </w:rPr>
        <w:t>The album features the</w:t>
      </w:r>
      <w:r w:rsidR="00445F4C" w:rsidRPr="00445F4C">
        <w:rPr>
          <w:rFonts w:ascii="Arial" w:hAnsi="Arial" w:cs="Arial"/>
          <w:i/>
          <w:sz w:val="26"/>
          <w:szCs w:val="26"/>
        </w:rPr>
        <w:t xml:space="preserve"> acclaimed Russ</w:t>
      </w:r>
      <w:r w:rsidR="00445F4C">
        <w:rPr>
          <w:rFonts w:ascii="Arial" w:hAnsi="Arial" w:cs="Arial"/>
          <w:i/>
          <w:sz w:val="26"/>
          <w:szCs w:val="26"/>
        </w:rPr>
        <w:t xml:space="preserve">ian conductor Alexander </w:t>
      </w:r>
      <w:proofErr w:type="spellStart"/>
      <w:r w:rsidR="00445F4C">
        <w:rPr>
          <w:rFonts w:ascii="Arial" w:hAnsi="Arial" w:cs="Arial"/>
          <w:i/>
          <w:sz w:val="26"/>
          <w:szCs w:val="26"/>
        </w:rPr>
        <w:t>Vedernikov</w:t>
      </w:r>
      <w:proofErr w:type="spellEnd"/>
      <w:r w:rsidR="00445F4C" w:rsidRPr="00445F4C">
        <w:rPr>
          <w:rFonts w:ascii="Arial" w:hAnsi="Arial" w:cs="Arial"/>
          <w:i/>
          <w:sz w:val="26"/>
          <w:szCs w:val="26"/>
        </w:rPr>
        <w:t xml:space="preserve"> who conducts the </w:t>
      </w:r>
      <w:r w:rsidRPr="00445F4C">
        <w:rPr>
          <w:rFonts w:ascii="Arial" w:hAnsi="Arial" w:cs="Arial"/>
          <w:i/>
          <w:sz w:val="26"/>
          <w:szCs w:val="26"/>
        </w:rPr>
        <w:t>Royal Liverpool Philharmonic</w:t>
      </w:r>
      <w:r w:rsidR="00445F4C">
        <w:rPr>
          <w:rFonts w:ascii="Arial" w:hAnsi="Arial" w:cs="Arial"/>
          <w:i/>
          <w:sz w:val="26"/>
          <w:szCs w:val="26"/>
        </w:rPr>
        <w:t xml:space="preserve"> as well as</w:t>
      </w:r>
      <w:r w:rsidR="00445F4C" w:rsidRPr="00445F4C">
        <w:rPr>
          <w:rFonts w:ascii="Arial" w:hAnsi="Arial" w:cs="Arial"/>
          <w:i/>
          <w:sz w:val="26"/>
          <w:szCs w:val="26"/>
        </w:rPr>
        <w:t xml:space="preserve"> </w:t>
      </w:r>
      <w:r w:rsidR="00445F4C" w:rsidRPr="00445F4C">
        <w:rPr>
          <w:rFonts w:ascii="Arial" w:hAnsi="Arial"/>
          <w:i/>
          <w:sz w:val="26"/>
          <w:szCs w:val="26"/>
        </w:rPr>
        <w:t xml:space="preserve">pianists Alexander </w:t>
      </w:r>
      <w:proofErr w:type="spellStart"/>
      <w:r w:rsidR="00445F4C">
        <w:rPr>
          <w:rFonts w:ascii="Arial" w:hAnsi="Arial"/>
          <w:i/>
          <w:sz w:val="26"/>
          <w:szCs w:val="26"/>
        </w:rPr>
        <w:t>Madžar</w:t>
      </w:r>
      <w:proofErr w:type="spellEnd"/>
      <w:r w:rsidR="00445F4C">
        <w:rPr>
          <w:rFonts w:ascii="Arial" w:hAnsi="Arial"/>
          <w:i/>
          <w:sz w:val="26"/>
          <w:szCs w:val="26"/>
        </w:rPr>
        <w:t xml:space="preserve">, </w:t>
      </w:r>
      <w:r w:rsidR="00445F4C" w:rsidRPr="00445F4C">
        <w:rPr>
          <w:rFonts w:ascii="Arial" w:hAnsi="Arial" w:cs="Calibri"/>
          <w:i/>
          <w:sz w:val="26"/>
          <w:szCs w:val="26"/>
        </w:rPr>
        <w:t xml:space="preserve">Alexander </w:t>
      </w:r>
      <w:proofErr w:type="spellStart"/>
      <w:r w:rsidR="00445F4C" w:rsidRPr="00445F4C">
        <w:rPr>
          <w:rFonts w:ascii="Arial" w:hAnsi="Arial" w:cs="Calibri"/>
          <w:i/>
          <w:sz w:val="26"/>
          <w:szCs w:val="26"/>
        </w:rPr>
        <w:t>Melnikov</w:t>
      </w:r>
      <w:proofErr w:type="spellEnd"/>
      <w:r w:rsidR="00445F4C">
        <w:rPr>
          <w:rFonts w:ascii="Arial" w:hAnsi="Arial" w:cs="Calibri"/>
          <w:i/>
          <w:sz w:val="26"/>
          <w:szCs w:val="26"/>
        </w:rPr>
        <w:t xml:space="preserve">, and soprano Sabine </w:t>
      </w:r>
      <w:proofErr w:type="spellStart"/>
      <w:r w:rsidR="00445F4C">
        <w:rPr>
          <w:rFonts w:ascii="Arial" w:hAnsi="Arial" w:cs="Calibri"/>
          <w:i/>
          <w:sz w:val="26"/>
          <w:szCs w:val="26"/>
        </w:rPr>
        <w:t>Devieilhe</w:t>
      </w:r>
      <w:proofErr w:type="spellEnd"/>
    </w:p>
    <w:p w14:paraId="04D4D772" w14:textId="77777777" w:rsidR="00124723" w:rsidRPr="00445F4C" w:rsidRDefault="00124723" w:rsidP="00445F4C">
      <w:pPr>
        <w:rPr>
          <w:rFonts w:ascii="Calibri" w:hAnsi="Calibri"/>
          <w:b/>
          <w:bCs/>
          <w:sz w:val="26"/>
          <w:szCs w:val="26"/>
        </w:rPr>
      </w:pPr>
    </w:p>
    <w:p w14:paraId="7459ED1A" w14:textId="226F28ED" w:rsidR="00124723" w:rsidRDefault="00124723" w:rsidP="0012472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inline distT="0" distB="0" distL="0" distR="0" wp14:anchorId="1D81DADA" wp14:editId="717B6609">
            <wp:extent cx="2516717" cy="2255736"/>
            <wp:effectExtent l="0" t="0" r="0" b="5080"/>
            <wp:docPr id="1" name="Picture 1" descr="ATharaud_Rach2_Cover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haraud_Rach2_Cover_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17" cy="225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085EA" w14:textId="77777777" w:rsidR="00124723" w:rsidRDefault="00124723" w:rsidP="00124723">
      <w:pPr>
        <w:rPr>
          <w:rFonts w:ascii="Calibri" w:hAnsi="Calibri"/>
          <w:b/>
          <w:bCs/>
        </w:rPr>
      </w:pPr>
    </w:p>
    <w:p w14:paraId="3FC72620" w14:textId="77777777" w:rsidR="00124723" w:rsidRDefault="00124723" w:rsidP="00124723">
      <w:pPr>
        <w:jc w:val="center"/>
        <w:rPr>
          <w:rFonts w:ascii="Calibri" w:hAnsi="Calibri"/>
          <w:b/>
          <w:bCs/>
        </w:rPr>
      </w:pPr>
    </w:p>
    <w:p w14:paraId="560E7AE2" w14:textId="76D2EFEB" w:rsidR="00124723" w:rsidRPr="00CA0EFC" w:rsidRDefault="00445F4C" w:rsidP="00124723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For Immediate Release </w:t>
      </w:r>
      <w:r>
        <w:rPr>
          <w:rFonts w:ascii="Calibri" w:hAnsi="Calibri" w:cs="Calibri"/>
        </w:rPr>
        <w:t xml:space="preserve">- </w:t>
      </w:r>
      <w:proofErr w:type="spellStart"/>
      <w:r w:rsidR="00124723" w:rsidRPr="00445F4C">
        <w:rPr>
          <w:rFonts w:ascii="Calibri" w:hAnsi="Calibri" w:cs="Calibri"/>
          <w:b/>
        </w:rPr>
        <w:t>Alexandre</w:t>
      </w:r>
      <w:proofErr w:type="spellEnd"/>
      <w:r w:rsidR="00124723" w:rsidRPr="00445F4C">
        <w:rPr>
          <w:rFonts w:ascii="Calibri" w:hAnsi="Calibri" w:cs="Calibri"/>
          <w:b/>
        </w:rPr>
        <w:t xml:space="preserve"> </w:t>
      </w:r>
      <w:proofErr w:type="spellStart"/>
      <w:r w:rsidR="00124723" w:rsidRPr="00445F4C">
        <w:rPr>
          <w:rFonts w:ascii="Calibri" w:hAnsi="Calibri" w:cs="Calibri"/>
          <w:b/>
        </w:rPr>
        <w:t>Tharaud’s</w:t>
      </w:r>
      <w:proofErr w:type="spellEnd"/>
      <w:r w:rsidR="00124723" w:rsidRPr="00CA0E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new upcoming album, </w:t>
      </w:r>
      <w:proofErr w:type="spellStart"/>
      <w:r w:rsidRPr="00445F4C">
        <w:rPr>
          <w:rFonts w:ascii="Calibri" w:hAnsi="Calibri" w:cs="Calibri"/>
          <w:i/>
        </w:rPr>
        <w:t>Tharaud</w:t>
      </w:r>
      <w:proofErr w:type="spellEnd"/>
      <w:r w:rsidRPr="00445F4C">
        <w:rPr>
          <w:rFonts w:ascii="Calibri" w:hAnsi="Calibri" w:cs="Calibri"/>
          <w:i/>
        </w:rPr>
        <w:t xml:space="preserve"> plays </w:t>
      </w:r>
      <w:proofErr w:type="spellStart"/>
      <w:r w:rsidRPr="00445F4C">
        <w:rPr>
          <w:rFonts w:ascii="Calibri" w:hAnsi="Calibri" w:cs="Calibri"/>
          <w:i/>
        </w:rPr>
        <w:t>Rachmaninov</w:t>
      </w:r>
      <w:proofErr w:type="spellEnd"/>
      <w:r>
        <w:rPr>
          <w:rFonts w:ascii="Calibri" w:hAnsi="Calibri" w:cs="Calibri"/>
        </w:rPr>
        <w:t>,</w:t>
      </w:r>
      <w:r w:rsidR="00124723" w:rsidRPr="00CA0EFC">
        <w:rPr>
          <w:rFonts w:ascii="Calibri" w:hAnsi="Calibri" w:cs="Calibri"/>
        </w:rPr>
        <w:t xml:space="preserve"> is the first time he has devoted an entire album to Russian repertoire – specifically to the music of </w:t>
      </w:r>
      <w:r w:rsidR="00124723" w:rsidRPr="00445F4C">
        <w:rPr>
          <w:rFonts w:ascii="Calibri" w:hAnsi="Calibri" w:cs="Calibri"/>
          <w:b/>
        </w:rPr>
        <w:t xml:space="preserve">Sergei </w:t>
      </w:r>
      <w:proofErr w:type="spellStart"/>
      <w:r w:rsidR="00124723" w:rsidRPr="00445F4C">
        <w:rPr>
          <w:rFonts w:ascii="Calibri" w:hAnsi="Calibri" w:cs="Calibri"/>
          <w:b/>
        </w:rPr>
        <w:t>Rachmaninov</w:t>
      </w:r>
      <w:proofErr w:type="spellEnd"/>
      <w:r w:rsidR="00124723" w:rsidRPr="00CA0EF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The album will be released on </w:t>
      </w:r>
      <w:r w:rsidRPr="00445F4C">
        <w:rPr>
          <w:rFonts w:ascii="Calibri" w:hAnsi="Calibri" w:cs="Calibri"/>
          <w:b/>
        </w:rPr>
        <w:t>Warner Classics</w:t>
      </w:r>
      <w:r>
        <w:rPr>
          <w:rFonts w:ascii="Calibri" w:hAnsi="Calibri" w:cs="Calibri"/>
        </w:rPr>
        <w:t>, October 21, 2016.</w:t>
      </w:r>
    </w:p>
    <w:p w14:paraId="048D011A" w14:textId="77777777" w:rsidR="00124723" w:rsidRPr="00CA0EFC" w:rsidRDefault="00124723" w:rsidP="00124723">
      <w:pPr>
        <w:shd w:val="clear" w:color="auto" w:fill="FFFFFF"/>
        <w:jc w:val="both"/>
        <w:rPr>
          <w:rFonts w:ascii="Calibri" w:hAnsi="Calibri" w:cs="Calibri"/>
        </w:rPr>
      </w:pPr>
    </w:p>
    <w:p w14:paraId="3070037C" w14:textId="3274E4D0" w:rsidR="00124723" w:rsidRPr="00CA0EFC" w:rsidRDefault="00445F4C" w:rsidP="00124723">
      <w:pPr>
        <w:shd w:val="clear" w:color="auto" w:fill="FFFFFF"/>
        <w:jc w:val="both"/>
        <w:rPr>
          <w:rFonts w:ascii="Calibri" w:hAnsi="Calibri" w:cs="Calibri"/>
        </w:rPr>
      </w:pPr>
      <w:r w:rsidRPr="00445F4C">
        <w:rPr>
          <w:rFonts w:ascii="Calibri" w:hAnsi="Calibri" w:cs="Calibri"/>
        </w:rPr>
        <w:t>The album</w:t>
      </w:r>
      <w:r>
        <w:rPr>
          <w:rFonts w:ascii="Calibri" w:hAnsi="Calibri" w:cs="Calibri"/>
        </w:rPr>
        <w:t xml:space="preserve"> </w:t>
      </w:r>
      <w:r w:rsidRPr="00CA0EFC">
        <w:rPr>
          <w:rFonts w:ascii="Calibri" w:hAnsi="Calibri" w:cs="Calibri"/>
        </w:rPr>
        <w:t>contains</w:t>
      </w:r>
      <w:r w:rsidR="00124723" w:rsidRPr="00CA0EF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Rachmaninov’s</w:t>
      </w:r>
      <w:proofErr w:type="spellEnd"/>
      <w:r w:rsidR="00124723" w:rsidRPr="00CA0E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popular </w:t>
      </w:r>
      <w:r w:rsidR="00124723" w:rsidRPr="00CA0EFC">
        <w:rPr>
          <w:rFonts w:ascii="Calibri" w:hAnsi="Calibri" w:cs="Calibri"/>
        </w:rPr>
        <w:t>Piano Concerto No</w:t>
      </w:r>
      <w:r w:rsidR="00124723">
        <w:rPr>
          <w:rFonts w:ascii="Calibri" w:hAnsi="Calibri" w:cs="Calibri"/>
        </w:rPr>
        <w:t>.</w:t>
      </w:r>
      <w:r w:rsidR="00124723" w:rsidRPr="00CA0EFC">
        <w:rPr>
          <w:rFonts w:ascii="Calibri" w:hAnsi="Calibri" w:cs="Calibri"/>
        </w:rPr>
        <w:t xml:space="preserve"> 2 in C minor. The French pianist is partnered by the Royal Liverpool Philharmonic Orchestra, which over the last ten years has reached new heights under its Russian Principal Conductor, </w:t>
      </w:r>
      <w:proofErr w:type="spellStart"/>
      <w:r w:rsidR="00124723" w:rsidRPr="00CA0EFC">
        <w:rPr>
          <w:rFonts w:ascii="Calibri" w:hAnsi="Calibri" w:cs="Calibri"/>
        </w:rPr>
        <w:t>Vasily</w:t>
      </w:r>
      <w:proofErr w:type="spellEnd"/>
      <w:r w:rsidR="00124723" w:rsidRPr="00CA0EFC">
        <w:rPr>
          <w:rFonts w:ascii="Calibri" w:hAnsi="Calibri" w:cs="Calibri"/>
        </w:rPr>
        <w:t xml:space="preserve"> </w:t>
      </w:r>
      <w:proofErr w:type="spellStart"/>
      <w:r w:rsidR="00124723" w:rsidRPr="00CA0EFC">
        <w:rPr>
          <w:rFonts w:ascii="Calibri" w:hAnsi="Calibri" w:cs="Calibri"/>
        </w:rPr>
        <w:t>Petrenko</w:t>
      </w:r>
      <w:proofErr w:type="spellEnd"/>
      <w:r w:rsidR="00124723" w:rsidRPr="00CA0EFC">
        <w:rPr>
          <w:rFonts w:ascii="Calibri" w:hAnsi="Calibri" w:cs="Calibri"/>
        </w:rPr>
        <w:t xml:space="preserve">. For this recording, another major Russian conductor was in charge, </w:t>
      </w:r>
      <w:r w:rsidR="00124723" w:rsidRPr="00445F4C">
        <w:rPr>
          <w:rFonts w:ascii="Calibri" w:hAnsi="Calibri" w:cs="Calibri"/>
          <w:b/>
        </w:rPr>
        <w:t xml:space="preserve">Alexander </w:t>
      </w:r>
      <w:proofErr w:type="spellStart"/>
      <w:r w:rsidR="00124723" w:rsidRPr="00445F4C">
        <w:rPr>
          <w:rFonts w:ascii="Calibri" w:hAnsi="Calibri" w:cs="Calibri"/>
          <w:b/>
        </w:rPr>
        <w:t>Vedernikov</w:t>
      </w:r>
      <w:proofErr w:type="spellEnd"/>
      <w:r w:rsidR="00124723" w:rsidRPr="00CA0EFC">
        <w:rPr>
          <w:rFonts w:ascii="Calibri" w:hAnsi="Calibri" w:cs="Calibri"/>
        </w:rPr>
        <w:t xml:space="preserve">, formerly Music Director and Chief Conductor of Moscow’s Bolshoi Theatre and described by </w:t>
      </w:r>
      <w:proofErr w:type="spellStart"/>
      <w:r w:rsidR="00124723" w:rsidRPr="00CA0EFC">
        <w:rPr>
          <w:rFonts w:ascii="Calibri" w:hAnsi="Calibri" w:cs="Calibri"/>
        </w:rPr>
        <w:t>Tharaud</w:t>
      </w:r>
      <w:proofErr w:type="spellEnd"/>
      <w:r w:rsidR="00124723" w:rsidRPr="00CA0EFC">
        <w:rPr>
          <w:rFonts w:ascii="Calibri" w:hAnsi="Calibri" w:cs="Calibri"/>
        </w:rPr>
        <w:t xml:space="preserve"> as “perhaps one of today's greatest </w:t>
      </w:r>
      <w:proofErr w:type="spellStart"/>
      <w:r w:rsidR="00124723" w:rsidRPr="00CA0EFC">
        <w:rPr>
          <w:rFonts w:ascii="Calibri" w:hAnsi="Calibri" w:cs="Calibri"/>
        </w:rPr>
        <w:t>Rachmaninov</w:t>
      </w:r>
      <w:proofErr w:type="spellEnd"/>
      <w:r w:rsidR="00124723" w:rsidRPr="00CA0EFC">
        <w:rPr>
          <w:rFonts w:ascii="Calibri" w:hAnsi="Calibri" w:cs="Calibri"/>
        </w:rPr>
        <w:t xml:space="preserve"> specialists”. </w:t>
      </w:r>
    </w:p>
    <w:p w14:paraId="544278FF" w14:textId="77777777" w:rsidR="00124723" w:rsidRPr="00CA0EFC" w:rsidRDefault="00124723" w:rsidP="00124723">
      <w:pPr>
        <w:shd w:val="clear" w:color="auto" w:fill="FFFFFF"/>
        <w:jc w:val="both"/>
        <w:rPr>
          <w:rFonts w:ascii="Calibri" w:hAnsi="Calibri" w:cs="Calibri"/>
        </w:rPr>
      </w:pPr>
    </w:p>
    <w:p w14:paraId="1528BD62" w14:textId="77777777" w:rsidR="00124723" w:rsidRPr="00CA0EFC" w:rsidRDefault="00124723" w:rsidP="00124723">
      <w:pPr>
        <w:shd w:val="clear" w:color="auto" w:fill="FFFFFF"/>
        <w:jc w:val="both"/>
        <w:rPr>
          <w:rFonts w:ascii="Calibri" w:hAnsi="Calibri" w:cs="Calibri"/>
          <w:lang w:val="fr-FR"/>
        </w:rPr>
      </w:pPr>
      <w:r w:rsidRPr="00CA0EFC">
        <w:rPr>
          <w:rFonts w:ascii="Calibri" w:hAnsi="Calibri" w:cs="Calibri"/>
        </w:rPr>
        <w:t xml:space="preserve">“I was still quite young when I first played this concerto,” explains </w:t>
      </w:r>
      <w:proofErr w:type="spellStart"/>
      <w:r w:rsidRPr="00CA0EFC">
        <w:rPr>
          <w:rFonts w:ascii="Calibri" w:hAnsi="Calibri" w:cs="Calibri"/>
        </w:rPr>
        <w:t>Tharaud</w:t>
      </w:r>
      <w:proofErr w:type="spellEnd"/>
      <w:r w:rsidRPr="00CA0EFC">
        <w:rPr>
          <w:rFonts w:ascii="Calibri" w:hAnsi="Calibri" w:cs="Calibri"/>
        </w:rPr>
        <w:t xml:space="preserve">. “I adored it … </w:t>
      </w:r>
      <w:proofErr w:type="spellStart"/>
      <w:r w:rsidRPr="00CA0EFC">
        <w:rPr>
          <w:rFonts w:ascii="Calibri" w:hAnsi="Calibri" w:cs="Calibri"/>
        </w:rPr>
        <w:t>Rachmaninov’s</w:t>
      </w:r>
      <w:proofErr w:type="spellEnd"/>
      <w:r w:rsidRPr="00CA0EFC">
        <w:rPr>
          <w:rFonts w:ascii="Calibri" w:hAnsi="Calibri" w:cs="Calibri"/>
        </w:rPr>
        <w:t xml:space="preserve"> virtuosity really appeals to young pianists. Today, of course I’m still enthralled by the concerto’s virtuosity, but now I’m more interested in its dark shadows: the sense of despair, of staring into the abyss. My interpretation of </w:t>
      </w:r>
      <w:proofErr w:type="spellStart"/>
      <w:r w:rsidRPr="00CA0EFC">
        <w:rPr>
          <w:rFonts w:ascii="Calibri" w:hAnsi="Calibri" w:cs="Calibri"/>
        </w:rPr>
        <w:t>Rachmaninov</w:t>
      </w:r>
      <w:proofErr w:type="spellEnd"/>
      <w:r w:rsidRPr="00CA0EFC">
        <w:rPr>
          <w:rFonts w:ascii="Calibri" w:hAnsi="Calibri" w:cs="Calibri"/>
        </w:rPr>
        <w:t xml:space="preserve"> has changed a lot over the years.”</w:t>
      </w:r>
    </w:p>
    <w:p w14:paraId="30513E8E" w14:textId="77777777" w:rsidR="00124723" w:rsidRPr="00CA0EFC" w:rsidRDefault="00124723" w:rsidP="00124723">
      <w:pPr>
        <w:shd w:val="clear" w:color="auto" w:fill="FFFFFF"/>
        <w:jc w:val="both"/>
        <w:rPr>
          <w:rFonts w:ascii="Calibri" w:hAnsi="Calibri" w:cs="Calibri"/>
        </w:rPr>
      </w:pPr>
    </w:p>
    <w:p w14:paraId="37D9A840" w14:textId="7CEE3CC2" w:rsidR="00124723" w:rsidRPr="00CA0EFC" w:rsidRDefault="00124723" w:rsidP="00124723">
      <w:pPr>
        <w:shd w:val="clear" w:color="auto" w:fill="FFFFFF"/>
        <w:jc w:val="both"/>
        <w:rPr>
          <w:rFonts w:ascii="Calibri" w:hAnsi="Calibri" w:cs="Calibri"/>
        </w:rPr>
      </w:pPr>
      <w:r w:rsidRPr="00CA0EFC">
        <w:rPr>
          <w:rFonts w:ascii="Calibri" w:hAnsi="Calibri" w:cs="Calibri"/>
        </w:rPr>
        <w:t>The disc</w:t>
      </w:r>
      <w:r w:rsidR="008F1CA8">
        <w:rPr>
          <w:rFonts w:ascii="Calibri" w:hAnsi="Calibri" w:cs="Calibri"/>
        </w:rPr>
        <w:t xml:space="preserve"> also</w:t>
      </w:r>
      <w:r w:rsidRPr="00CA0EFC">
        <w:rPr>
          <w:rFonts w:ascii="Calibri" w:hAnsi="Calibri" w:cs="Calibri"/>
        </w:rPr>
        <w:t xml:space="preserve"> brings </w:t>
      </w:r>
      <w:proofErr w:type="spellStart"/>
      <w:r w:rsidRPr="00CA0EFC">
        <w:rPr>
          <w:rFonts w:ascii="Calibri" w:hAnsi="Calibri" w:cs="Calibri"/>
        </w:rPr>
        <w:t>Alexandre</w:t>
      </w:r>
      <w:proofErr w:type="spellEnd"/>
      <w:r w:rsidRPr="00CA0EFC">
        <w:rPr>
          <w:rFonts w:ascii="Calibri" w:hAnsi="Calibri" w:cs="Calibri"/>
        </w:rPr>
        <w:t xml:space="preserve"> </w:t>
      </w:r>
      <w:proofErr w:type="spellStart"/>
      <w:r w:rsidRPr="00CA0EFC">
        <w:rPr>
          <w:rFonts w:ascii="Calibri" w:hAnsi="Calibri" w:cs="Calibri"/>
        </w:rPr>
        <w:t>Tharaud</w:t>
      </w:r>
      <w:proofErr w:type="spellEnd"/>
      <w:r w:rsidRPr="00CA0EFC">
        <w:rPr>
          <w:rFonts w:ascii="Calibri" w:hAnsi="Calibri" w:cs="Calibri"/>
        </w:rPr>
        <w:t xml:space="preserve"> together with three Slavic musicians who share his forename: not only the conductor Alexander </w:t>
      </w:r>
      <w:proofErr w:type="spellStart"/>
      <w:r w:rsidRPr="00CA0EFC">
        <w:rPr>
          <w:rFonts w:ascii="Calibri" w:hAnsi="Calibri" w:cs="Calibri"/>
        </w:rPr>
        <w:t>Vedernikov</w:t>
      </w:r>
      <w:proofErr w:type="spellEnd"/>
      <w:r w:rsidRPr="00CA0EFC">
        <w:rPr>
          <w:rFonts w:ascii="Calibri" w:hAnsi="Calibri" w:cs="Calibri"/>
        </w:rPr>
        <w:t xml:space="preserve">, but also two pianists, the Serbian </w:t>
      </w:r>
      <w:r w:rsidRPr="00445F4C">
        <w:rPr>
          <w:rFonts w:ascii="Calibri" w:hAnsi="Calibri" w:cs="Calibri"/>
          <w:b/>
        </w:rPr>
        <w:lastRenderedPageBreak/>
        <w:t xml:space="preserve">Alexander </w:t>
      </w:r>
      <w:proofErr w:type="spellStart"/>
      <w:r w:rsidRPr="00445F4C">
        <w:rPr>
          <w:rFonts w:ascii="Calibri" w:hAnsi="Calibri" w:cs="Calibri"/>
          <w:b/>
        </w:rPr>
        <w:t>Madžar</w:t>
      </w:r>
      <w:proofErr w:type="spellEnd"/>
      <w:r w:rsidRPr="00445F4C">
        <w:rPr>
          <w:rFonts w:ascii="Calibri" w:hAnsi="Calibri" w:cs="Calibri"/>
          <w:b/>
        </w:rPr>
        <w:t> </w:t>
      </w:r>
      <w:r w:rsidRPr="00CA0EFC">
        <w:rPr>
          <w:rFonts w:ascii="Calibri" w:hAnsi="Calibri" w:cs="Calibri"/>
        </w:rPr>
        <w:t xml:space="preserve">and the Russian </w:t>
      </w:r>
      <w:r w:rsidRPr="00445F4C">
        <w:rPr>
          <w:rFonts w:ascii="Calibri" w:hAnsi="Calibri" w:cs="Calibri"/>
          <w:b/>
        </w:rPr>
        <w:t xml:space="preserve">Alexander </w:t>
      </w:r>
      <w:proofErr w:type="spellStart"/>
      <w:r w:rsidRPr="00445F4C">
        <w:rPr>
          <w:rFonts w:ascii="Calibri" w:hAnsi="Calibri" w:cs="Calibri"/>
          <w:b/>
        </w:rPr>
        <w:t>Melnikov</w:t>
      </w:r>
      <w:proofErr w:type="spellEnd"/>
      <w:r w:rsidRPr="00CA0EFC">
        <w:rPr>
          <w:rFonts w:ascii="Calibri" w:hAnsi="Calibri" w:cs="Calibri"/>
        </w:rPr>
        <w:t xml:space="preserve">. The three pianists gathered at one keyboard to record two relatively rarely-heard pieces for six hands, both in the key of A major and written nearly a decade before the Concerto No 2: a Romance – which bears a close resemblance to the much-loved </w:t>
      </w:r>
      <w:r w:rsidRPr="00CA0EFC">
        <w:rPr>
          <w:rFonts w:ascii="Calibri" w:hAnsi="Calibri" w:cs="Calibri"/>
          <w:i/>
        </w:rPr>
        <w:t>Adagio</w:t>
      </w:r>
      <w:r w:rsidRPr="00CA0EFC">
        <w:rPr>
          <w:rFonts w:ascii="Calibri" w:hAnsi="Calibri" w:cs="Calibri"/>
        </w:rPr>
        <w:t xml:space="preserve"> of the Concerto No</w:t>
      </w:r>
      <w:r>
        <w:rPr>
          <w:rFonts w:ascii="Calibri" w:hAnsi="Calibri" w:cs="Calibri"/>
        </w:rPr>
        <w:t>.</w:t>
      </w:r>
      <w:r w:rsidRPr="00CA0EFC">
        <w:rPr>
          <w:rFonts w:ascii="Calibri" w:hAnsi="Calibri" w:cs="Calibri"/>
        </w:rPr>
        <w:t xml:space="preserve"> 2 – and a </w:t>
      </w:r>
      <w:proofErr w:type="spellStart"/>
      <w:r w:rsidRPr="00CA0EFC">
        <w:rPr>
          <w:rFonts w:ascii="Calibri" w:hAnsi="Calibri" w:cs="Calibri"/>
        </w:rPr>
        <w:t>Valse</w:t>
      </w:r>
      <w:proofErr w:type="spellEnd"/>
      <w:r w:rsidRPr="00CA0EFC">
        <w:rPr>
          <w:rFonts w:ascii="Calibri" w:hAnsi="Calibri" w:cs="Calibri"/>
        </w:rPr>
        <w:t>.</w:t>
      </w:r>
    </w:p>
    <w:p w14:paraId="341870D9" w14:textId="77777777" w:rsidR="00124723" w:rsidRPr="00CA0EFC" w:rsidRDefault="00124723" w:rsidP="00124723">
      <w:pPr>
        <w:shd w:val="clear" w:color="auto" w:fill="FFFFFF"/>
        <w:jc w:val="both"/>
        <w:rPr>
          <w:rFonts w:ascii="Calibri" w:hAnsi="Calibri" w:cs="Calibri"/>
        </w:rPr>
      </w:pPr>
    </w:p>
    <w:p w14:paraId="28AE0741" w14:textId="77777777" w:rsidR="00124723" w:rsidRPr="00CA0EFC" w:rsidRDefault="00124723" w:rsidP="00124723">
      <w:pPr>
        <w:shd w:val="clear" w:color="auto" w:fill="FFFFFF"/>
        <w:jc w:val="both"/>
        <w:rPr>
          <w:rFonts w:ascii="Calibri" w:hAnsi="Calibri" w:cs="Calibri"/>
        </w:rPr>
      </w:pPr>
      <w:r w:rsidRPr="00CA0EFC">
        <w:rPr>
          <w:rFonts w:ascii="Calibri" w:hAnsi="Calibri" w:cs="Calibri"/>
        </w:rPr>
        <w:t xml:space="preserve">Dating from a similar period </w:t>
      </w:r>
      <w:proofErr w:type="gramStart"/>
      <w:r w:rsidRPr="00CA0EFC">
        <w:rPr>
          <w:rFonts w:ascii="Calibri" w:hAnsi="Calibri" w:cs="Calibri"/>
        </w:rPr>
        <w:t>are</w:t>
      </w:r>
      <w:proofErr w:type="gramEnd"/>
      <w:r w:rsidRPr="00CA0EFC">
        <w:rPr>
          <w:rFonts w:ascii="Calibri" w:hAnsi="Calibri" w:cs="Calibri"/>
        </w:rPr>
        <w:t xml:space="preserve"> the solo </w:t>
      </w:r>
      <w:proofErr w:type="spellStart"/>
      <w:r w:rsidRPr="00CA0EFC">
        <w:rPr>
          <w:rFonts w:ascii="Calibri" w:hAnsi="Calibri" w:cs="Calibri"/>
          <w:i/>
          <w:iCs/>
        </w:rPr>
        <w:t>Morceaux</w:t>
      </w:r>
      <w:proofErr w:type="spellEnd"/>
      <w:r w:rsidRPr="00CA0EFC">
        <w:rPr>
          <w:rFonts w:ascii="Calibri" w:hAnsi="Calibri" w:cs="Calibri"/>
          <w:i/>
          <w:iCs/>
        </w:rPr>
        <w:t xml:space="preserve"> de </w:t>
      </w:r>
      <w:proofErr w:type="spellStart"/>
      <w:r w:rsidRPr="00CA0EFC">
        <w:rPr>
          <w:rFonts w:ascii="Calibri" w:hAnsi="Calibri" w:cs="Calibri"/>
          <w:i/>
          <w:iCs/>
        </w:rPr>
        <w:t>fantaisie</w:t>
      </w:r>
      <w:proofErr w:type="spellEnd"/>
      <w:r w:rsidRPr="00CA0EFC">
        <w:rPr>
          <w:rFonts w:ascii="Calibri" w:hAnsi="Calibri" w:cs="Calibri"/>
          <w:iCs/>
        </w:rPr>
        <w:t xml:space="preserve">, which </w:t>
      </w:r>
      <w:proofErr w:type="spellStart"/>
      <w:r w:rsidRPr="00CA0EFC">
        <w:rPr>
          <w:rFonts w:ascii="Calibri" w:hAnsi="Calibri" w:cs="Calibri"/>
          <w:iCs/>
        </w:rPr>
        <w:t>Tharaud</w:t>
      </w:r>
      <w:proofErr w:type="spellEnd"/>
      <w:r w:rsidRPr="00CA0EFC">
        <w:rPr>
          <w:rFonts w:ascii="Calibri" w:hAnsi="Calibri" w:cs="Calibri"/>
          <w:iCs/>
        </w:rPr>
        <w:t xml:space="preserve"> describes as “character pieces that </w:t>
      </w:r>
      <w:r w:rsidRPr="00CA0EFC">
        <w:rPr>
          <w:rFonts w:ascii="Calibri" w:hAnsi="Calibri" w:cs="Calibri"/>
        </w:rPr>
        <w:t>are clearly precursors to the concerto”</w:t>
      </w:r>
      <w:r w:rsidRPr="00CA0EFC">
        <w:rPr>
          <w:rFonts w:ascii="Calibri" w:hAnsi="Calibri" w:cs="Calibri"/>
          <w:iCs/>
        </w:rPr>
        <w:t>. They are again in keeping with the style and spirit of the concerto with their “</w:t>
      </w:r>
      <w:r w:rsidRPr="00CA0EFC">
        <w:rPr>
          <w:rFonts w:ascii="Calibri" w:hAnsi="Calibri" w:cs="Calibri"/>
        </w:rPr>
        <w:t>mixture of vehement forcefulness and incredible tenderness, brought to life by a highly creative imagination”.</w:t>
      </w:r>
    </w:p>
    <w:p w14:paraId="37591AF6" w14:textId="77777777" w:rsidR="00124723" w:rsidRPr="00CA0EFC" w:rsidRDefault="00124723" w:rsidP="00124723">
      <w:pPr>
        <w:shd w:val="clear" w:color="auto" w:fill="FFFFFF"/>
        <w:jc w:val="both"/>
        <w:rPr>
          <w:rFonts w:ascii="Calibri" w:hAnsi="Calibri" w:cs="Calibri"/>
        </w:rPr>
      </w:pPr>
    </w:p>
    <w:p w14:paraId="706C1ABE" w14:textId="77777777" w:rsidR="00124723" w:rsidRPr="00CA0EFC" w:rsidRDefault="00124723" w:rsidP="00124723">
      <w:pPr>
        <w:shd w:val="clear" w:color="auto" w:fill="FFFFFF"/>
        <w:jc w:val="both"/>
        <w:rPr>
          <w:rFonts w:ascii="Calibri" w:hAnsi="Calibri" w:cs="Calibri"/>
        </w:rPr>
      </w:pPr>
      <w:r w:rsidRPr="00CA0EFC">
        <w:rPr>
          <w:rFonts w:ascii="Calibri" w:hAnsi="Calibri" w:cs="Calibri"/>
        </w:rPr>
        <w:t xml:space="preserve">Another guest appearance – by the young French soprano </w:t>
      </w:r>
      <w:r w:rsidRPr="00445F4C">
        <w:rPr>
          <w:rFonts w:ascii="Calibri" w:hAnsi="Calibri" w:cs="Calibri"/>
          <w:b/>
        </w:rPr>
        <w:t xml:space="preserve">Sabine </w:t>
      </w:r>
      <w:proofErr w:type="spellStart"/>
      <w:r w:rsidRPr="00445F4C">
        <w:rPr>
          <w:rFonts w:ascii="Calibri" w:hAnsi="Calibri" w:cs="Calibri"/>
          <w:b/>
        </w:rPr>
        <w:t>Devieilhe</w:t>
      </w:r>
      <w:proofErr w:type="spellEnd"/>
      <w:r w:rsidRPr="00CA0EFC">
        <w:rPr>
          <w:rFonts w:ascii="Calibri" w:hAnsi="Calibri" w:cs="Calibri"/>
        </w:rPr>
        <w:t xml:space="preserve"> </w:t>
      </w:r>
      <w:r w:rsidRPr="00CA0EFC">
        <w:rPr>
          <w:rFonts w:ascii="Calibri" w:hAnsi="Calibri" w:cs="Calibri"/>
          <w:i/>
        </w:rPr>
        <w:t xml:space="preserve">– </w:t>
      </w:r>
      <w:r w:rsidRPr="00CA0EFC">
        <w:rPr>
          <w:rFonts w:ascii="Calibri" w:hAnsi="Calibri" w:cs="Calibri"/>
        </w:rPr>
        <w:t xml:space="preserve">completes the album. She joins </w:t>
      </w:r>
      <w:proofErr w:type="spellStart"/>
      <w:r w:rsidRPr="00CA0EFC">
        <w:rPr>
          <w:rFonts w:ascii="Calibri" w:hAnsi="Calibri" w:cs="Calibri"/>
        </w:rPr>
        <w:t>Tharaud</w:t>
      </w:r>
      <w:proofErr w:type="spellEnd"/>
      <w:r w:rsidRPr="00CA0EFC">
        <w:rPr>
          <w:rFonts w:ascii="Calibri" w:hAnsi="Calibri" w:cs="Calibri"/>
        </w:rPr>
        <w:t xml:space="preserve"> for a performance of the gorgeous wordless </w:t>
      </w:r>
      <w:proofErr w:type="spellStart"/>
      <w:r w:rsidRPr="00CA0EFC">
        <w:rPr>
          <w:rFonts w:ascii="Calibri" w:hAnsi="Calibri" w:cs="Calibri"/>
          <w:i/>
        </w:rPr>
        <w:t>Vocalise</w:t>
      </w:r>
      <w:proofErr w:type="spellEnd"/>
      <w:r w:rsidRPr="00CA0EFC">
        <w:rPr>
          <w:rFonts w:ascii="Calibri" w:hAnsi="Calibri" w:cs="Calibri"/>
        </w:rPr>
        <w:t xml:space="preserve">. This is another of </w:t>
      </w:r>
      <w:proofErr w:type="spellStart"/>
      <w:r w:rsidRPr="00CA0EFC">
        <w:rPr>
          <w:rFonts w:ascii="Calibri" w:hAnsi="Calibri" w:cs="Calibri"/>
        </w:rPr>
        <w:t>Rachmaninov’s</w:t>
      </w:r>
      <w:proofErr w:type="spellEnd"/>
      <w:r w:rsidRPr="00CA0EFC">
        <w:rPr>
          <w:rFonts w:ascii="Calibri" w:hAnsi="Calibri" w:cs="Calibri"/>
        </w:rPr>
        <w:t xml:space="preserve"> best-known works, but only comparatively rarely has it been recorded, as here, in its original version for voice and piano. </w:t>
      </w:r>
      <w:proofErr w:type="spellStart"/>
      <w:r w:rsidRPr="00CA0EFC">
        <w:rPr>
          <w:rFonts w:ascii="Calibri" w:hAnsi="Calibri" w:cs="Calibri"/>
        </w:rPr>
        <w:t>Tharaud</w:t>
      </w:r>
      <w:proofErr w:type="spellEnd"/>
      <w:r w:rsidRPr="00CA0EFC">
        <w:rPr>
          <w:rFonts w:ascii="Calibri" w:hAnsi="Calibri" w:cs="Calibri"/>
        </w:rPr>
        <w:t xml:space="preserve"> speaks of its “ethereal and timeless quality. It is a work you often hear with very big voices, and I needed a more fluid, more crystalline timbre.” </w:t>
      </w:r>
      <w:proofErr w:type="spellStart"/>
      <w:r w:rsidRPr="00CA0EFC">
        <w:rPr>
          <w:rFonts w:ascii="Calibri" w:hAnsi="Calibri" w:cs="Calibri"/>
        </w:rPr>
        <w:t>Devieilhe</w:t>
      </w:r>
      <w:proofErr w:type="spellEnd"/>
      <w:r w:rsidRPr="00CA0EFC">
        <w:rPr>
          <w:rFonts w:ascii="Calibri" w:hAnsi="Calibri" w:cs="Calibri"/>
        </w:rPr>
        <w:t xml:space="preserve">, whose repertoire includes the music of Rameau and such high-flying operatic roles as Delibes’ </w:t>
      </w:r>
      <w:proofErr w:type="spellStart"/>
      <w:r w:rsidRPr="00CA0EFC">
        <w:rPr>
          <w:rFonts w:ascii="Calibri" w:hAnsi="Calibri" w:cs="Calibri"/>
        </w:rPr>
        <w:t>Lakmé</w:t>
      </w:r>
      <w:proofErr w:type="spellEnd"/>
      <w:r w:rsidRPr="00CA0EFC">
        <w:rPr>
          <w:rFonts w:ascii="Calibri" w:hAnsi="Calibri" w:cs="Calibri"/>
        </w:rPr>
        <w:t xml:space="preserve"> and Mozart’s Queen of the Night, provides an exquisite, subtly sensuous vocal line.</w:t>
      </w:r>
    </w:p>
    <w:p w14:paraId="7E4AE0E2" w14:textId="77777777" w:rsidR="00124723" w:rsidRDefault="00124723" w:rsidP="00124723">
      <w:pPr>
        <w:shd w:val="clear" w:color="auto" w:fill="FFFFFF"/>
        <w:jc w:val="both"/>
        <w:rPr>
          <w:rFonts w:eastAsia="Times New Roman" w:cs="Segoe UI"/>
          <w:b/>
          <w:color w:val="000000"/>
          <w:lang w:val="it-IT" w:eastAsia="it-IT"/>
        </w:rPr>
      </w:pPr>
    </w:p>
    <w:p w14:paraId="155D3184" w14:textId="77777777" w:rsidR="00124723" w:rsidRDefault="00124723" w:rsidP="00124723">
      <w:pPr>
        <w:shd w:val="clear" w:color="auto" w:fill="FFFFFF"/>
        <w:jc w:val="both"/>
        <w:rPr>
          <w:rFonts w:eastAsia="Times New Roman" w:cs="Segoe UI"/>
          <w:b/>
          <w:color w:val="000000"/>
          <w:lang w:val="it-IT" w:eastAsia="it-IT"/>
        </w:rPr>
      </w:pPr>
    </w:p>
    <w:p w14:paraId="33415039" w14:textId="77777777" w:rsidR="00124723" w:rsidRDefault="00124723" w:rsidP="00124723">
      <w:pPr>
        <w:shd w:val="clear" w:color="auto" w:fill="FFFFFF"/>
        <w:jc w:val="both"/>
        <w:rPr>
          <w:rFonts w:eastAsia="Times New Roman" w:cs="Segoe UI"/>
          <w:b/>
          <w:color w:val="000000"/>
          <w:lang w:val="it-IT" w:eastAsia="it-IT"/>
        </w:rPr>
      </w:pPr>
    </w:p>
    <w:p w14:paraId="6BAF682E" w14:textId="77777777" w:rsidR="00124723" w:rsidRPr="00124723" w:rsidRDefault="00124723" w:rsidP="00124723">
      <w:pPr>
        <w:shd w:val="clear" w:color="auto" w:fill="FFFFFF"/>
        <w:jc w:val="both"/>
        <w:rPr>
          <w:rFonts w:ascii="Calibri" w:eastAsia="Times New Roman" w:hAnsi="Calibri" w:cs="Segoe UI"/>
          <w:b/>
          <w:color w:val="000000"/>
          <w:sz w:val="28"/>
          <w:szCs w:val="28"/>
          <w:lang w:val="it-IT" w:eastAsia="it-IT"/>
        </w:rPr>
      </w:pPr>
      <w:r w:rsidRPr="00124723">
        <w:rPr>
          <w:rFonts w:ascii="Calibri" w:eastAsia="Times New Roman" w:hAnsi="Calibri" w:cs="Segoe UI"/>
          <w:b/>
          <w:color w:val="000000"/>
          <w:sz w:val="28"/>
          <w:szCs w:val="28"/>
          <w:lang w:val="it-IT" w:eastAsia="it-IT"/>
        </w:rPr>
        <w:t>TRACKLIST</w:t>
      </w:r>
    </w:p>
    <w:p w14:paraId="433CA5DF" w14:textId="77777777" w:rsidR="00124723" w:rsidRPr="00213826" w:rsidRDefault="00124723" w:rsidP="00124723">
      <w:pPr>
        <w:shd w:val="clear" w:color="auto" w:fill="FFFFFF"/>
        <w:jc w:val="both"/>
        <w:rPr>
          <w:rFonts w:ascii="Calibri" w:eastAsia="Times New Roman" w:hAnsi="Calibri" w:cs="Segoe UI"/>
          <w:b/>
          <w:bCs/>
          <w:i/>
          <w:color w:val="000000"/>
          <w:sz w:val="20"/>
          <w:szCs w:val="20"/>
          <w:lang w:eastAsia="it-IT"/>
        </w:rPr>
      </w:pPr>
    </w:p>
    <w:p w14:paraId="08B42AEA" w14:textId="77777777" w:rsidR="00124723" w:rsidRPr="00CA0EFC" w:rsidRDefault="00124723" w:rsidP="00124723">
      <w:pPr>
        <w:rPr>
          <w:rFonts w:ascii="Calibri" w:hAnsi="Calibri"/>
          <w:b/>
          <w:i/>
          <w:sz w:val="20"/>
          <w:szCs w:val="20"/>
        </w:rPr>
      </w:pPr>
      <w:proofErr w:type="spellStart"/>
      <w:r w:rsidRPr="00CA0EFC">
        <w:rPr>
          <w:rFonts w:ascii="Calibri" w:hAnsi="Calibri"/>
          <w:b/>
          <w:i/>
          <w:sz w:val="22"/>
          <w:szCs w:val="20"/>
        </w:rPr>
        <w:t>Tharaud</w:t>
      </w:r>
      <w:proofErr w:type="spellEnd"/>
      <w:r w:rsidRPr="00CA0EFC">
        <w:rPr>
          <w:rFonts w:ascii="Calibri" w:hAnsi="Calibri"/>
          <w:b/>
          <w:i/>
          <w:sz w:val="22"/>
          <w:szCs w:val="20"/>
        </w:rPr>
        <w:t xml:space="preserve"> plays </w:t>
      </w:r>
      <w:proofErr w:type="spellStart"/>
      <w:r w:rsidRPr="00CA0EFC">
        <w:rPr>
          <w:rFonts w:ascii="Calibri" w:hAnsi="Calibri"/>
          <w:b/>
          <w:i/>
          <w:sz w:val="22"/>
          <w:szCs w:val="20"/>
        </w:rPr>
        <w:t>Rachmaninov</w:t>
      </w:r>
      <w:proofErr w:type="spellEnd"/>
    </w:p>
    <w:p w14:paraId="02DF10C1" w14:textId="77777777" w:rsidR="00124723" w:rsidRPr="00CA0EFC" w:rsidRDefault="00124723" w:rsidP="00124723">
      <w:pPr>
        <w:rPr>
          <w:rFonts w:ascii="Calibri" w:hAnsi="Calibri"/>
          <w:b/>
          <w:i/>
          <w:iCs/>
          <w:sz w:val="20"/>
          <w:szCs w:val="20"/>
        </w:rPr>
      </w:pPr>
    </w:p>
    <w:p w14:paraId="42926300" w14:textId="77777777" w:rsidR="00124723" w:rsidRPr="006713FC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>SERGEI RACHMANINOV (1873-1943)</w:t>
      </w:r>
    </w:p>
    <w:p w14:paraId="04ECDB43" w14:textId="77777777" w:rsidR="00124723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</w:p>
    <w:p w14:paraId="0DA43ECF" w14:textId="77777777" w:rsidR="00124723" w:rsidRPr="006713FC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>Piano Concerto No.2 in C minor Op. 18 (1901)</w:t>
      </w:r>
    </w:p>
    <w:p w14:paraId="710A37C7" w14:textId="77777777" w:rsidR="00124723" w:rsidRPr="006713FC" w:rsidRDefault="00124723" w:rsidP="00124723">
      <w:pPr>
        <w:numPr>
          <w:ilvl w:val="0"/>
          <w:numId w:val="1"/>
        </w:numPr>
        <w:rPr>
          <w:rFonts w:ascii="Calibri" w:eastAsia="Times New Roman" w:hAnsi="Calibri"/>
          <w:sz w:val="20"/>
          <w:szCs w:val="20"/>
          <w:lang w:eastAsia="en-GB"/>
        </w:rPr>
      </w:pPr>
      <w:r w:rsidRPr="006713FC">
        <w:rPr>
          <w:rFonts w:ascii="Calibri" w:eastAsia="Times New Roman" w:hAnsi="Calibri"/>
          <w:sz w:val="20"/>
          <w:szCs w:val="20"/>
          <w:lang w:eastAsia="en-GB"/>
        </w:rPr>
        <w:t xml:space="preserve">Moderato </w:t>
      </w:r>
    </w:p>
    <w:p w14:paraId="300AD06B" w14:textId="77777777" w:rsidR="00124723" w:rsidRPr="006713FC" w:rsidRDefault="00124723" w:rsidP="00124723">
      <w:pPr>
        <w:numPr>
          <w:ilvl w:val="0"/>
          <w:numId w:val="1"/>
        </w:numPr>
        <w:rPr>
          <w:rFonts w:ascii="Calibri" w:eastAsia="Times New Roman" w:hAnsi="Calibri"/>
          <w:sz w:val="20"/>
          <w:szCs w:val="20"/>
          <w:lang w:eastAsia="en-GB"/>
        </w:rPr>
      </w:pPr>
      <w:r w:rsidRPr="006713FC">
        <w:rPr>
          <w:rFonts w:ascii="Calibri" w:eastAsia="Times New Roman" w:hAnsi="Calibri"/>
          <w:sz w:val="20"/>
          <w:szCs w:val="20"/>
          <w:lang w:eastAsia="en-GB"/>
        </w:rPr>
        <w:t xml:space="preserve">Adagio </w:t>
      </w: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sostenuto</w:t>
      </w:r>
      <w:proofErr w:type="spellEnd"/>
      <w:r w:rsidRPr="006713FC">
        <w:rPr>
          <w:rFonts w:ascii="Calibri" w:eastAsia="Times New Roman" w:hAnsi="Calibri"/>
          <w:sz w:val="20"/>
          <w:szCs w:val="20"/>
          <w:lang w:eastAsia="en-GB"/>
        </w:rPr>
        <w:t xml:space="preserve"> </w:t>
      </w:r>
    </w:p>
    <w:p w14:paraId="29EA6DEB" w14:textId="77777777" w:rsidR="00124723" w:rsidRPr="006713FC" w:rsidRDefault="00124723" w:rsidP="00124723">
      <w:pPr>
        <w:numPr>
          <w:ilvl w:val="0"/>
          <w:numId w:val="1"/>
        </w:numPr>
        <w:rPr>
          <w:rFonts w:ascii="Calibri" w:eastAsia="Times New Roman" w:hAnsi="Calibri"/>
          <w:sz w:val="20"/>
          <w:szCs w:val="20"/>
          <w:lang w:eastAsia="en-GB"/>
        </w:rPr>
      </w:pPr>
      <w:r w:rsidRPr="006713FC">
        <w:rPr>
          <w:rFonts w:ascii="Calibri" w:eastAsia="Times New Roman" w:hAnsi="Calibri"/>
          <w:sz w:val="20"/>
          <w:szCs w:val="20"/>
          <w:lang w:eastAsia="en-GB"/>
        </w:rPr>
        <w:t xml:space="preserve">Allegro </w:t>
      </w: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scherzando</w:t>
      </w:r>
      <w:proofErr w:type="spellEnd"/>
    </w:p>
    <w:p w14:paraId="21878A11" w14:textId="77777777" w:rsidR="00124723" w:rsidRPr="006713FC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</w:p>
    <w:p w14:paraId="67C882C5" w14:textId="77777777" w:rsidR="00124723" w:rsidRPr="006713FC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  <w:proofErr w:type="spellStart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>Morceaux</w:t>
      </w:r>
      <w:proofErr w:type="spellEnd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 xml:space="preserve"> de </w:t>
      </w:r>
      <w:proofErr w:type="spellStart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>fantaisie</w:t>
      </w:r>
      <w:proofErr w:type="spellEnd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 xml:space="preserve"> Op.3 (1892) </w:t>
      </w:r>
    </w:p>
    <w:p w14:paraId="124D9C2E" w14:textId="77777777" w:rsidR="00124723" w:rsidRPr="006713FC" w:rsidRDefault="00124723" w:rsidP="00124723">
      <w:pPr>
        <w:numPr>
          <w:ilvl w:val="0"/>
          <w:numId w:val="1"/>
        </w:numPr>
        <w:rPr>
          <w:rFonts w:ascii="Calibri" w:eastAsia="Times New Roman" w:hAnsi="Calibri"/>
          <w:sz w:val="20"/>
          <w:szCs w:val="20"/>
          <w:lang w:eastAsia="en-GB"/>
        </w:rPr>
      </w:pP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Élégie</w:t>
      </w:r>
      <w:proofErr w:type="spellEnd"/>
      <w:r w:rsidRPr="006713FC">
        <w:rPr>
          <w:rFonts w:ascii="Calibri" w:eastAsia="Times New Roman" w:hAnsi="Calibri"/>
          <w:sz w:val="20"/>
          <w:szCs w:val="20"/>
          <w:lang w:eastAsia="en-GB"/>
        </w:rPr>
        <w:t xml:space="preserve"> en </w:t>
      </w: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Mi</w:t>
      </w:r>
      <w:proofErr w:type="spellEnd"/>
      <w:r w:rsidRPr="006713FC">
        <w:rPr>
          <w:rFonts w:ascii="Calibri" w:eastAsia="Times New Roman" w:hAnsi="Calibri"/>
          <w:sz w:val="20"/>
          <w:szCs w:val="20"/>
          <w:lang w:eastAsia="en-GB"/>
        </w:rPr>
        <w:t xml:space="preserve"> </w:t>
      </w: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bémol</w:t>
      </w:r>
      <w:proofErr w:type="spellEnd"/>
      <w:r w:rsidRPr="006713FC">
        <w:rPr>
          <w:rFonts w:ascii="Calibri" w:eastAsia="Times New Roman" w:hAnsi="Calibri"/>
          <w:sz w:val="20"/>
          <w:szCs w:val="20"/>
          <w:lang w:eastAsia="en-GB"/>
        </w:rPr>
        <w:t xml:space="preserve"> </w:t>
      </w: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mineur</w:t>
      </w:r>
      <w:proofErr w:type="spellEnd"/>
    </w:p>
    <w:p w14:paraId="466D57AB" w14:textId="77777777" w:rsidR="00124723" w:rsidRPr="006713FC" w:rsidRDefault="00124723" w:rsidP="00124723">
      <w:pPr>
        <w:numPr>
          <w:ilvl w:val="0"/>
          <w:numId w:val="1"/>
        </w:numPr>
        <w:rPr>
          <w:rFonts w:ascii="Calibri" w:eastAsia="Times New Roman" w:hAnsi="Calibri"/>
          <w:sz w:val="20"/>
          <w:szCs w:val="20"/>
          <w:lang w:eastAsia="en-GB"/>
        </w:rPr>
      </w:pP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Prélude</w:t>
      </w:r>
      <w:proofErr w:type="spellEnd"/>
      <w:r w:rsidRPr="006713FC">
        <w:rPr>
          <w:rFonts w:ascii="Calibri" w:eastAsia="Times New Roman" w:hAnsi="Calibri"/>
          <w:sz w:val="20"/>
          <w:szCs w:val="20"/>
          <w:lang w:eastAsia="en-GB"/>
        </w:rPr>
        <w:t xml:space="preserve"> en Do </w:t>
      </w: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dièse</w:t>
      </w:r>
      <w:proofErr w:type="spellEnd"/>
      <w:r w:rsidRPr="006713FC">
        <w:rPr>
          <w:rFonts w:ascii="Calibri" w:eastAsia="Times New Roman" w:hAnsi="Calibri"/>
          <w:sz w:val="20"/>
          <w:szCs w:val="20"/>
          <w:lang w:eastAsia="en-GB"/>
        </w:rPr>
        <w:t xml:space="preserve"> </w:t>
      </w: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mineur</w:t>
      </w:r>
      <w:proofErr w:type="spellEnd"/>
    </w:p>
    <w:p w14:paraId="6BC9157B" w14:textId="77777777" w:rsidR="00124723" w:rsidRPr="006713FC" w:rsidRDefault="00124723" w:rsidP="00124723">
      <w:pPr>
        <w:numPr>
          <w:ilvl w:val="0"/>
          <w:numId w:val="1"/>
        </w:numPr>
        <w:rPr>
          <w:rFonts w:ascii="Calibri" w:eastAsia="Times New Roman" w:hAnsi="Calibri"/>
          <w:sz w:val="20"/>
          <w:szCs w:val="20"/>
          <w:lang w:eastAsia="en-GB"/>
        </w:rPr>
      </w:pP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Mélodie</w:t>
      </w:r>
      <w:proofErr w:type="spellEnd"/>
      <w:r w:rsidRPr="006713FC">
        <w:rPr>
          <w:rFonts w:ascii="Calibri" w:eastAsia="Times New Roman" w:hAnsi="Calibri"/>
          <w:sz w:val="20"/>
          <w:szCs w:val="20"/>
          <w:lang w:eastAsia="en-GB"/>
        </w:rPr>
        <w:t xml:space="preserve"> en </w:t>
      </w: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Mi</w:t>
      </w:r>
      <w:proofErr w:type="spellEnd"/>
      <w:r w:rsidRPr="006713FC">
        <w:rPr>
          <w:rFonts w:ascii="Calibri" w:eastAsia="Times New Roman" w:hAnsi="Calibri"/>
          <w:sz w:val="20"/>
          <w:szCs w:val="20"/>
          <w:lang w:eastAsia="en-GB"/>
        </w:rPr>
        <w:t xml:space="preserve"> </w:t>
      </w: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majeur</w:t>
      </w:r>
      <w:proofErr w:type="spellEnd"/>
    </w:p>
    <w:p w14:paraId="1C4A1223" w14:textId="77777777" w:rsidR="00124723" w:rsidRPr="006713FC" w:rsidRDefault="00124723" w:rsidP="00124723">
      <w:pPr>
        <w:numPr>
          <w:ilvl w:val="0"/>
          <w:numId w:val="1"/>
        </w:numPr>
        <w:rPr>
          <w:rFonts w:ascii="Calibri" w:eastAsia="Times New Roman" w:hAnsi="Calibri"/>
          <w:sz w:val="20"/>
          <w:szCs w:val="20"/>
          <w:lang w:eastAsia="en-GB"/>
        </w:rPr>
      </w:pP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Polichinelle</w:t>
      </w:r>
      <w:proofErr w:type="spellEnd"/>
    </w:p>
    <w:p w14:paraId="60A68555" w14:textId="77777777" w:rsidR="00124723" w:rsidRPr="006713FC" w:rsidRDefault="00124723" w:rsidP="00124723">
      <w:pPr>
        <w:numPr>
          <w:ilvl w:val="0"/>
          <w:numId w:val="1"/>
        </w:numPr>
        <w:rPr>
          <w:rFonts w:ascii="Calibri" w:eastAsia="Times New Roman" w:hAnsi="Calibri"/>
          <w:sz w:val="20"/>
          <w:szCs w:val="20"/>
          <w:lang w:eastAsia="en-GB"/>
        </w:rPr>
      </w:pP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Sérénade</w:t>
      </w:r>
      <w:proofErr w:type="spellEnd"/>
    </w:p>
    <w:p w14:paraId="6F55E5B1" w14:textId="77777777" w:rsidR="00124723" w:rsidRPr="006713FC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</w:p>
    <w:p w14:paraId="4D59B302" w14:textId="77777777" w:rsidR="00124723" w:rsidRPr="006713FC" w:rsidRDefault="00124723" w:rsidP="00124723">
      <w:pPr>
        <w:numPr>
          <w:ilvl w:val="0"/>
          <w:numId w:val="1"/>
        </w:numPr>
        <w:rPr>
          <w:rFonts w:ascii="Calibri" w:eastAsia="Times New Roman" w:hAnsi="Calibri"/>
          <w:b/>
          <w:sz w:val="20"/>
          <w:szCs w:val="20"/>
          <w:lang w:eastAsia="en-GB"/>
        </w:rPr>
      </w:pPr>
      <w:proofErr w:type="spellStart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>Vocalise</w:t>
      </w:r>
      <w:proofErr w:type="spellEnd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 xml:space="preserve"> Op. 34 No.14 (1915)</w:t>
      </w:r>
    </w:p>
    <w:p w14:paraId="05352960" w14:textId="77777777" w:rsidR="00124723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</w:p>
    <w:p w14:paraId="6380EC97" w14:textId="77777777" w:rsidR="00124723" w:rsidRPr="006713FC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>Two Pieces for Piano, 6 Hands (1890–91)</w:t>
      </w:r>
    </w:p>
    <w:p w14:paraId="640136D8" w14:textId="77777777" w:rsidR="00124723" w:rsidRPr="006713FC" w:rsidRDefault="00124723" w:rsidP="00124723">
      <w:pPr>
        <w:numPr>
          <w:ilvl w:val="0"/>
          <w:numId w:val="1"/>
        </w:numPr>
        <w:rPr>
          <w:rFonts w:ascii="Calibri" w:eastAsia="Times New Roman" w:hAnsi="Calibri"/>
          <w:sz w:val="20"/>
          <w:szCs w:val="20"/>
          <w:lang w:eastAsia="en-GB"/>
        </w:rPr>
      </w:pPr>
      <w:r w:rsidRPr="006713FC">
        <w:rPr>
          <w:rFonts w:ascii="Calibri" w:eastAsia="Times New Roman" w:hAnsi="Calibri"/>
          <w:sz w:val="20"/>
          <w:szCs w:val="20"/>
          <w:lang w:eastAsia="en-GB"/>
        </w:rPr>
        <w:t xml:space="preserve">Romance in A Major / Andante </w:t>
      </w: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sostenuto</w:t>
      </w:r>
      <w:proofErr w:type="spellEnd"/>
      <w:r w:rsidRPr="006713FC">
        <w:rPr>
          <w:rFonts w:ascii="Calibri" w:eastAsia="Times New Roman" w:hAnsi="Calibri"/>
          <w:sz w:val="20"/>
          <w:szCs w:val="20"/>
          <w:lang w:eastAsia="en-GB"/>
        </w:rPr>
        <w:t xml:space="preserve"> </w:t>
      </w:r>
    </w:p>
    <w:p w14:paraId="1DA1DC14" w14:textId="77777777" w:rsidR="00124723" w:rsidRPr="006713FC" w:rsidRDefault="00124723" w:rsidP="00124723">
      <w:pPr>
        <w:numPr>
          <w:ilvl w:val="0"/>
          <w:numId w:val="1"/>
        </w:numPr>
        <w:rPr>
          <w:rFonts w:ascii="Calibri" w:eastAsia="Times New Roman" w:hAnsi="Calibri"/>
          <w:sz w:val="20"/>
          <w:szCs w:val="20"/>
          <w:lang w:eastAsia="en-GB"/>
        </w:rPr>
      </w:pP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Valse</w:t>
      </w:r>
      <w:proofErr w:type="spellEnd"/>
      <w:r w:rsidRPr="006713FC">
        <w:rPr>
          <w:rFonts w:ascii="Calibri" w:eastAsia="Times New Roman" w:hAnsi="Calibri"/>
          <w:sz w:val="20"/>
          <w:szCs w:val="20"/>
          <w:lang w:eastAsia="en-GB"/>
        </w:rPr>
        <w:t xml:space="preserve"> in A Major / Tempo di </w:t>
      </w:r>
      <w:proofErr w:type="spellStart"/>
      <w:r w:rsidRPr="006713FC">
        <w:rPr>
          <w:rFonts w:ascii="Calibri" w:eastAsia="Times New Roman" w:hAnsi="Calibri"/>
          <w:sz w:val="20"/>
          <w:szCs w:val="20"/>
          <w:lang w:eastAsia="en-GB"/>
        </w:rPr>
        <w:t>Valse</w:t>
      </w:r>
      <w:proofErr w:type="spellEnd"/>
      <w:r w:rsidRPr="006713FC">
        <w:rPr>
          <w:rFonts w:ascii="Calibri" w:eastAsia="Times New Roman" w:hAnsi="Calibri"/>
          <w:sz w:val="20"/>
          <w:szCs w:val="20"/>
          <w:lang w:eastAsia="en-GB"/>
        </w:rPr>
        <w:t>. Allegro</w:t>
      </w:r>
    </w:p>
    <w:p w14:paraId="6584BC69" w14:textId="77777777" w:rsidR="00124723" w:rsidRPr="006713FC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</w:p>
    <w:p w14:paraId="303CFD7C" w14:textId="77777777" w:rsidR="00124723" w:rsidRPr="006713FC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</w:p>
    <w:p w14:paraId="2ED542C2" w14:textId="77777777" w:rsidR="00124723" w:rsidRPr="006713FC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  <w:proofErr w:type="spellStart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>Alexandre</w:t>
      </w:r>
      <w:proofErr w:type="spellEnd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 xml:space="preserve"> </w:t>
      </w:r>
      <w:proofErr w:type="spellStart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>Tharaud</w:t>
      </w:r>
      <w:proofErr w:type="spellEnd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 xml:space="preserve"> </w:t>
      </w:r>
      <w:r w:rsidRPr="006713FC">
        <w:rPr>
          <w:rFonts w:ascii="Calibri" w:eastAsia="Times New Roman" w:hAnsi="Calibri"/>
          <w:sz w:val="20"/>
          <w:szCs w:val="20"/>
          <w:lang w:eastAsia="en-GB"/>
        </w:rPr>
        <w:t>– piano (all tracks)</w:t>
      </w:r>
    </w:p>
    <w:p w14:paraId="25057FF0" w14:textId="77777777" w:rsidR="00124723" w:rsidRPr="006713FC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 xml:space="preserve">Royal Liverpool Philharmonic Orchestra </w:t>
      </w:r>
      <w:r w:rsidRPr="006713FC">
        <w:rPr>
          <w:rFonts w:ascii="Calibri" w:eastAsia="Times New Roman" w:hAnsi="Calibri"/>
          <w:sz w:val="20"/>
          <w:szCs w:val="20"/>
          <w:lang w:eastAsia="en-GB"/>
        </w:rPr>
        <w:t>(tracks 1-3)</w:t>
      </w:r>
    </w:p>
    <w:p w14:paraId="5F09F1DA" w14:textId="77777777" w:rsidR="00124723" w:rsidRPr="006713FC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 xml:space="preserve">Alexander </w:t>
      </w:r>
      <w:proofErr w:type="spellStart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>Vedernikov</w:t>
      </w:r>
      <w:proofErr w:type="spellEnd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 xml:space="preserve"> </w:t>
      </w:r>
      <w:r w:rsidRPr="006713FC">
        <w:rPr>
          <w:rFonts w:ascii="Calibri" w:eastAsia="Times New Roman" w:hAnsi="Calibri"/>
          <w:sz w:val="20"/>
          <w:szCs w:val="20"/>
          <w:lang w:eastAsia="en-GB"/>
        </w:rPr>
        <w:t>– conductor (tracks 1-3)</w:t>
      </w:r>
    </w:p>
    <w:p w14:paraId="1B9025F8" w14:textId="77777777" w:rsidR="00124723" w:rsidRPr="006713FC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 xml:space="preserve">Sabine </w:t>
      </w:r>
      <w:proofErr w:type="spellStart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>Devieilhe</w:t>
      </w:r>
      <w:proofErr w:type="spellEnd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 xml:space="preserve"> </w:t>
      </w:r>
      <w:r w:rsidRPr="006713FC">
        <w:rPr>
          <w:rFonts w:ascii="Calibri" w:eastAsia="Times New Roman" w:hAnsi="Calibri"/>
          <w:sz w:val="20"/>
          <w:szCs w:val="20"/>
          <w:lang w:eastAsia="en-GB"/>
        </w:rPr>
        <w:t>– soprano (track 9)</w:t>
      </w:r>
    </w:p>
    <w:p w14:paraId="040D528B" w14:textId="77777777" w:rsidR="00124723" w:rsidRPr="006713FC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  <w:proofErr w:type="spellStart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>Aleksandar</w:t>
      </w:r>
      <w:proofErr w:type="spellEnd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 xml:space="preserve"> </w:t>
      </w:r>
      <w:proofErr w:type="spellStart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>Madžar</w:t>
      </w:r>
      <w:proofErr w:type="spellEnd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 xml:space="preserve"> </w:t>
      </w:r>
      <w:r w:rsidRPr="006713FC">
        <w:rPr>
          <w:rFonts w:ascii="Calibri" w:eastAsia="Times New Roman" w:hAnsi="Calibri"/>
          <w:sz w:val="20"/>
          <w:szCs w:val="20"/>
          <w:lang w:eastAsia="en-GB"/>
        </w:rPr>
        <w:t>– piano (tracks 10-11)</w:t>
      </w:r>
    </w:p>
    <w:p w14:paraId="0E2461DC" w14:textId="77777777" w:rsidR="00124723" w:rsidRPr="006713FC" w:rsidRDefault="00124723" w:rsidP="00124723">
      <w:pPr>
        <w:rPr>
          <w:rFonts w:ascii="Calibri" w:eastAsia="Times New Roman" w:hAnsi="Calibri"/>
          <w:b/>
          <w:sz w:val="20"/>
          <w:szCs w:val="20"/>
          <w:lang w:eastAsia="en-GB"/>
        </w:rPr>
      </w:pPr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 xml:space="preserve">Alexander </w:t>
      </w:r>
      <w:proofErr w:type="spellStart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>Melnikov</w:t>
      </w:r>
      <w:proofErr w:type="spellEnd"/>
      <w:r w:rsidRPr="006713FC">
        <w:rPr>
          <w:rFonts w:ascii="Calibri" w:eastAsia="Times New Roman" w:hAnsi="Calibri"/>
          <w:b/>
          <w:sz w:val="20"/>
          <w:szCs w:val="20"/>
          <w:lang w:eastAsia="en-GB"/>
        </w:rPr>
        <w:t xml:space="preserve"> </w:t>
      </w:r>
      <w:r w:rsidRPr="006713FC">
        <w:rPr>
          <w:rFonts w:ascii="Calibri" w:eastAsia="Times New Roman" w:hAnsi="Calibri"/>
          <w:sz w:val="20"/>
          <w:szCs w:val="20"/>
          <w:lang w:eastAsia="en-GB"/>
        </w:rPr>
        <w:t>– piano (tracks 10-11)</w:t>
      </w:r>
    </w:p>
    <w:p w14:paraId="491673A6" w14:textId="5B02780D" w:rsidR="00613C6F" w:rsidRPr="00296917" w:rsidRDefault="00613C6F" w:rsidP="00124723">
      <w:pPr>
        <w:rPr>
          <w:rFonts w:ascii="Arial" w:hAnsi="Arial" w:cs="Arial"/>
        </w:rPr>
      </w:pPr>
    </w:p>
    <w:sectPr w:rsidR="00613C6F" w:rsidRPr="00296917" w:rsidSect="009E3D21">
      <w:headerReference w:type="default" r:id="rId9"/>
      <w:footerReference w:type="default" r:id="rId10"/>
      <w:pgSz w:w="12240" w:h="15840"/>
      <w:pgMar w:top="1440" w:right="1440" w:bottom="1440" w:left="153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6CC19" w14:textId="77777777" w:rsidR="00445F4C" w:rsidRDefault="00445F4C" w:rsidP="00D55258">
      <w:r>
        <w:separator/>
      </w:r>
    </w:p>
  </w:endnote>
  <w:endnote w:type="continuationSeparator" w:id="0">
    <w:p w14:paraId="18019149" w14:textId="77777777" w:rsidR="00445F4C" w:rsidRDefault="00445F4C" w:rsidP="00D5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pinnaker">
    <w:altName w:val="Geneva"/>
    <w:charset w:val="00"/>
    <w:family w:val="auto"/>
    <w:pitch w:val="variable"/>
    <w:sig w:usb0="A00000AF" w:usb1="40000042" w:usb2="00000000" w:usb3="00000000" w:csb0="00000001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Light">
    <w:altName w:val="Athelas Italic"/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2641B" w14:textId="602C2B0D" w:rsidR="00445F4C" w:rsidRPr="006A4171" w:rsidRDefault="00445F4C" w:rsidP="006A4171">
    <w:pPr>
      <w:pStyle w:val="Footer"/>
      <w:spacing w:line="276" w:lineRule="auto"/>
      <w:jc w:val="center"/>
      <w:rPr>
        <w:rFonts w:ascii="Lato Light" w:hAnsi="Lato Light"/>
      </w:rPr>
    </w:pPr>
    <w:r w:rsidRPr="00717D5C">
      <w:rPr>
        <w:rFonts w:ascii="Lato Regular" w:hAnsi="Lato Regular"/>
        <w:sz w:val="20"/>
        <w:szCs w:val="20"/>
      </w:rPr>
      <w:t xml:space="preserve">Andrew </w:t>
    </w:r>
    <w:proofErr w:type="spellStart"/>
    <w:r w:rsidRPr="00717D5C">
      <w:rPr>
        <w:rFonts w:ascii="Lato Regular" w:hAnsi="Lato Regular"/>
        <w:sz w:val="20"/>
        <w:szCs w:val="20"/>
      </w:rPr>
      <w:t>Ousley</w:t>
    </w:r>
    <w:proofErr w:type="spellEnd"/>
    <w:r w:rsidRPr="00717D5C">
      <w:rPr>
        <w:rFonts w:ascii="Lato Light" w:hAnsi="Lato Light"/>
        <w:sz w:val="20"/>
        <w:szCs w:val="20"/>
      </w:rPr>
      <w:t xml:space="preserve">   </w:t>
    </w:r>
    <w:proofErr w:type="gramStart"/>
    <w:r w:rsidRPr="00717D5C">
      <w:rPr>
        <w:rFonts w:ascii="Lato Light" w:hAnsi="Lato Light"/>
        <w:sz w:val="20"/>
        <w:szCs w:val="20"/>
      </w:rPr>
      <w:t xml:space="preserve">|   </w:t>
    </w:r>
    <w:proofErr w:type="gramEnd"/>
    <w:hyperlink r:id="rId1" w:history="1">
      <w:proofErr w:type="spellStart"/>
      <w:r w:rsidRPr="00717D5C">
        <w:rPr>
          <w:rStyle w:val="Hyperlink0"/>
          <w:rFonts w:ascii="Lato Light" w:hAnsi="Lato Light"/>
        </w:rPr>
        <w:t>andrew@unison.media</w:t>
      </w:r>
      <w:proofErr w:type="spellEnd"/>
    </w:hyperlink>
    <w:r w:rsidRPr="00717D5C">
      <w:rPr>
        <w:rFonts w:ascii="Lato Light" w:hAnsi="Lato Light"/>
        <w:sz w:val="20"/>
        <w:szCs w:val="20"/>
      </w:rPr>
      <w:t xml:space="preserve">   |   917.331.2337   |   www.unison.media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1FA3B" w14:textId="77777777" w:rsidR="00445F4C" w:rsidRDefault="00445F4C" w:rsidP="00D55258">
      <w:r>
        <w:separator/>
      </w:r>
    </w:p>
  </w:footnote>
  <w:footnote w:type="continuationSeparator" w:id="0">
    <w:p w14:paraId="31246ED7" w14:textId="77777777" w:rsidR="00445F4C" w:rsidRDefault="00445F4C" w:rsidP="00D55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0C55F" w14:textId="77777777" w:rsidR="00445F4C" w:rsidRPr="00A910B6" w:rsidRDefault="00445F4C" w:rsidP="00D55258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Spinnaker" w:hAnsi="Spinnaker"/>
        <w:sz w:val="40"/>
        <w:szCs w:val="40"/>
      </w:rPr>
    </w:pPr>
    <w:r w:rsidRPr="00A910B6">
      <w:rPr>
        <w:rFonts w:ascii="Spinnaker" w:hAnsi="Spinnaker"/>
        <w:sz w:val="40"/>
        <w:szCs w:val="40"/>
      </w:rPr>
      <w:t>Unison Media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1DC"/>
    <w:multiLevelType w:val="hybridMultilevel"/>
    <w:tmpl w:val="181C6D3E"/>
    <w:lvl w:ilvl="0" w:tplc="C1A6A5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AF"/>
    <w:rsid w:val="00003F02"/>
    <w:rsid w:val="00040F70"/>
    <w:rsid w:val="00053BCB"/>
    <w:rsid w:val="00063FEE"/>
    <w:rsid w:val="00096A5E"/>
    <w:rsid w:val="000A1412"/>
    <w:rsid w:val="001041CC"/>
    <w:rsid w:val="00124723"/>
    <w:rsid w:val="00162508"/>
    <w:rsid w:val="001B23DE"/>
    <w:rsid w:val="001B2B63"/>
    <w:rsid w:val="001C7E00"/>
    <w:rsid w:val="001D1820"/>
    <w:rsid w:val="001E0ED7"/>
    <w:rsid w:val="001F0BF5"/>
    <w:rsid w:val="0021325F"/>
    <w:rsid w:val="00221FF1"/>
    <w:rsid w:val="002353F8"/>
    <w:rsid w:val="00292744"/>
    <w:rsid w:val="00296917"/>
    <w:rsid w:val="002A3CF5"/>
    <w:rsid w:val="002B41B3"/>
    <w:rsid w:val="003264E3"/>
    <w:rsid w:val="003B2668"/>
    <w:rsid w:val="003B7AA8"/>
    <w:rsid w:val="003F1BAF"/>
    <w:rsid w:val="00445F4C"/>
    <w:rsid w:val="0049205B"/>
    <w:rsid w:val="00531241"/>
    <w:rsid w:val="0056406D"/>
    <w:rsid w:val="005922E4"/>
    <w:rsid w:val="005951FC"/>
    <w:rsid w:val="005B127B"/>
    <w:rsid w:val="00613C6F"/>
    <w:rsid w:val="00626FD5"/>
    <w:rsid w:val="00655BAA"/>
    <w:rsid w:val="00656271"/>
    <w:rsid w:val="006932F9"/>
    <w:rsid w:val="006A4171"/>
    <w:rsid w:val="006D65FE"/>
    <w:rsid w:val="006F4565"/>
    <w:rsid w:val="00730591"/>
    <w:rsid w:val="007575B2"/>
    <w:rsid w:val="00777903"/>
    <w:rsid w:val="00784675"/>
    <w:rsid w:val="0079581A"/>
    <w:rsid w:val="007D6CEE"/>
    <w:rsid w:val="007E62BC"/>
    <w:rsid w:val="0085182A"/>
    <w:rsid w:val="008651BD"/>
    <w:rsid w:val="008F1CA8"/>
    <w:rsid w:val="0092594F"/>
    <w:rsid w:val="009719A6"/>
    <w:rsid w:val="009E3D21"/>
    <w:rsid w:val="009F4CB5"/>
    <w:rsid w:val="00A0036B"/>
    <w:rsid w:val="00A208D7"/>
    <w:rsid w:val="00A47F24"/>
    <w:rsid w:val="00A56A36"/>
    <w:rsid w:val="00BB61A8"/>
    <w:rsid w:val="00BD511E"/>
    <w:rsid w:val="00C27634"/>
    <w:rsid w:val="00C32F56"/>
    <w:rsid w:val="00C4272E"/>
    <w:rsid w:val="00C427D3"/>
    <w:rsid w:val="00C461A4"/>
    <w:rsid w:val="00C60058"/>
    <w:rsid w:val="00CC7075"/>
    <w:rsid w:val="00D10932"/>
    <w:rsid w:val="00D10FD5"/>
    <w:rsid w:val="00D55258"/>
    <w:rsid w:val="00D67963"/>
    <w:rsid w:val="00DA2BED"/>
    <w:rsid w:val="00E17057"/>
    <w:rsid w:val="00E24251"/>
    <w:rsid w:val="00E5419B"/>
    <w:rsid w:val="00E75540"/>
    <w:rsid w:val="00EA6A58"/>
    <w:rsid w:val="00EB0F1B"/>
    <w:rsid w:val="00EF4633"/>
    <w:rsid w:val="00F84992"/>
    <w:rsid w:val="00F94BED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93C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F"/>
  </w:style>
  <w:style w:type="paragraph" w:styleId="Footer">
    <w:name w:val="footer"/>
    <w:basedOn w:val="Normal"/>
    <w:link w:val="FooterChar"/>
    <w:unhideWhenUsed/>
    <w:rsid w:val="003F1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1BAF"/>
  </w:style>
  <w:style w:type="character" w:styleId="Hyperlink">
    <w:name w:val="Hyperlink"/>
    <w:uiPriority w:val="99"/>
    <w:unhideWhenUsed/>
    <w:rsid w:val="00A91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1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2668"/>
    <w:pPr>
      <w:ind w:left="720"/>
      <w:contextualSpacing/>
    </w:pPr>
  </w:style>
  <w:style w:type="character" w:customStyle="1" w:styleId="Hyperlink0">
    <w:name w:val="Hyperlink.0"/>
    <w:basedOn w:val="DefaultParagraphFont"/>
    <w:rsid w:val="006A4171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styleId="Strong">
    <w:name w:val="Strong"/>
    <w:basedOn w:val="DefaultParagraphFont"/>
    <w:uiPriority w:val="22"/>
    <w:qFormat/>
    <w:rsid w:val="00EB0F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B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B2B63"/>
  </w:style>
  <w:style w:type="character" w:styleId="Emphasis">
    <w:name w:val="Emphasis"/>
    <w:basedOn w:val="DefaultParagraphFont"/>
    <w:uiPriority w:val="20"/>
    <w:qFormat/>
    <w:rsid w:val="001B2B6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F"/>
  </w:style>
  <w:style w:type="paragraph" w:styleId="Footer">
    <w:name w:val="footer"/>
    <w:basedOn w:val="Normal"/>
    <w:link w:val="FooterChar"/>
    <w:unhideWhenUsed/>
    <w:rsid w:val="003F1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1BAF"/>
  </w:style>
  <w:style w:type="character" w:styleId="Hyperlink">
    <w:name w:val="Hyperlink"/>
    <w:uiPriority w:val="99"/>
    <w:unhideWhenUsed/>
    <w:rsid w:val="00A91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1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2668"/>
    <w:pPr>
      <w:ind w:left="720"/>
      <w:contextualSpacing/>
    </w:pPr>
  </w:style>
  <w:style w:type="character" w:customStyle="1" w:styleId="Hyperlink0">
    <w:name w:val="Hyperlink.0"/>
    <w:basedOn w:val="DefaultParagraphFont"/>
    <w:rsid w:val="006A4171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styleId="Strong">
    <w:name w:val="Strong"/>
    <w:basedOn w:val="DefaultParagraphFont"/>
    <w:uiPriority w:val="22"/>
    <w:qFormat/>
    <w:rsid w:val="00EB0F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B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B2B63"/>
  </w:style>
  <w:style w:type="character" w:styleId="Emphasis">
    <w:name w:val="Emphasis"/>
    <w:basedOn w:val="DefaultParagraphFont"/>
    <w:uiPriority w:val="20"/>
    <w:qFormat/>
    <w:rsid w:val="001B2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@unison.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24" baseType="variant">
      <vt:variant>
        <vt:i4>3342343</vt:i4>
      </vt:variant>
      <vt:variant>
        <vt:i4>3</vt:i4>
      </vt:variant>
      <vt:variant>
        <vt:i4>0</vt:i4>
      </vt:variant>
      <vt:variant>
        <vt:i4>5</vt:i4>
      </vt:variant>
      <vt:variant>
        <vt:lpwstr>mailto:http://groupmuse.com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mailto:http://conradtao.com</vt:lpwstr>
      </vt:variant>
      <vt:variant>
        <vt:lpwstr/>
      </vt:variant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mailto:andrew@unison.media</vt:lpwstr>
      </vt:variant>
      <vt:variant>
        <vt:lpwstr/>
      </vt:variant>
      <vt:variant>
        <vt:i4>6684758</vt:i4>
      </vt:variant>
      <vt:variant>
        <vt:i4>2287</vt:i4>
      </vt:variant>
      <vt:variant>
        <vt:i4>1025</vt:i4>
      </vt:variant>
      <vt:variant>
        <vt:i4>1</vt:i4>
      </vt:variant>
      <vt:variant>
        <vt:lpwstr>Conrad Tao - Pictures cover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Ousley</dc:creator>
  <cp:keywords/>
  <dc:description/>
  <cp:lastModifiedBy>Ely Moskowitz</cp:lastModifiedBy>
  <cp:revision>2</cp:revision>
  <cp:lastPrinted>2015-05-09T21:50:00Z</cp:lastPrinted>
  <dcterms:created xsi:type="dcterms:W3CDTF">2016-09-14T20:49:00Z</dcterms:created>
  <dcterms:modified xsi:type="dcterms:W3CDTF">2016-09-14T20:49:00Z</dcterms:modified>
</cp:coreProperties>
</file>