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C9" w:rsidRPr="00634CCF" w:rsidRDefault="00E47EC9" w:rsidP="00634CCF">
      <w:pPr>
        <w:jc w:val="right"/>
        <w:rPr>
          <w:rFonts w:ascii="Arial" w:hAnsi="Arial" w:cs="Arial"/>
          <w:b/>
          <w:sz w:val="22"/>
          <w:szCs w:val="22"/>
        </w:rPr>
      </w:pPr>
      <w:r w:rsidRPr="00634CCF">
        <w:rPr>
          <w:rFonts w:ascii="Arial" w:hAnsi="Arial" w:cs="Arial"/>
          <w:b/>
          <w:sz w:val="22"/>
          <w:szCs w:val="22"/>
        </w:rPr>
        <w:t xml:space="preserve">COMMUNIQUE DE PRESSE </w:t>
      </w:r>
    </w:p>
    <w:p w:rsidR="00E47EC9" w:rsidRPr="00634CCF" w:rsidRDefault="00E47EC9" w:rsidP="00634CCF">
      <w:pPr>
        <w:jc w:val="both"/>
        <w:rPr>
          <w:rFonts w:ascii="Arial" w:hAnsi="Arial" w:cs="Arial"/>
          <w:b/>
          <w:sz w:val="22"/>
          <w:szCs w:val="22"/>
        </w:rPr>
      </w:pPr>
    </w:p>
    <w:p w:rsidR="00634CCF" w:rsidRPr="00634CCF" w:rsidRDefault="00634CCF" w:rsidP="00634CCF">
      <w:pPr>
        <w:jc w:val="center"/>
        <w:rPr>
          <w:rFonts w:ascii="Arial" w:hAnsi="Arial" w:cs="Arial"/>
          <w:b/>
          <w:sz w:val="28"/>
          <w:szCs w:val="22"/>
        </w:rPr>
      </w:pPr>
      <w:r w:rsidRPr="00634CCF">
        <w:rPr>
          <w:rFonts w:ascii="Arial" w:hAnsi="Arial" w:cs="Arial"/>
          <w:b/>
          <w:sz w:val="28"/>
          <w:szCs w:val="22"/>
        </w:rPr>
        <w:t>MICROSTART A PRÊTÉ PLUS DE 10 MILLIONS D’EUROS POUR LUTTER CONTRE LE CHÔMAGE</w:t>
      </w:r>
    </w:p>
    <w:p w:rsidR="00634CCF" w:rsidRDefault="00634CCF" w:rsidP="00634CCF">
      <w:pPr>
        <w:jc w:val="center"/>
        <w:rPr>
          <w:rFonts w:ascii="Arial" w:hAnsi="Arial" w:cs="Arial"/>
          <w:b/>
          <w:sz w:val="22"/>
          <w:szCs w:val="22"/>
          <w:highlight w:val="red"/>
        </w:rPr>
      </w:pPr>
    </w:p>
    <w:p w:rsidR="00634CCF" w:rsidRPr="002E054D" w:rsidRDefault="00932186" w:rsidP="00634CCF">
      <w:pPr>
        <w:jc w:val="center"/>
        <w:rPr>
          <w:rFonts w:ascii="Arial" w:hAnsi="Arial" w:cs="Arial"/>
          <w:b/>
          <w:sz w:val="22"/>
          <w:szCs w:val="22"/>
        </w:rPr>
      </w:pPr>
      <w:r w:rsidRPr="00932186">
        <w:rPr>
          <w:rFonts w:ascii="Arial" w:hAnsi="Arial" w:cs="Arial"/>
          <w:b/>
          <w:sz w:val="22"/>
          <w:szCs w:val="22"/>
        </w:rPr>
        <w:t>160</w:t>
      </w:r>
      <w:r w:rsidR="00634CCF" w:rsidRPr="00932186">
        <w:rPr>
          <w:rFonts w:ascii="Arial" w:hAnsi="Arial" w:cs="Arial"/>
          <w:b/>
          <w:sz w:val="22"/>
          <w:szCs w:val="22"/>
        </w:rPr>
        <w:t xml:space="preserve"> emplois créés à Liège grâce au microcrédit</w:t>
      </w:r>
    </w:p>
    <w:p w:rsidR="00634CCF" w:rsidRDefault="00634CCF" w:rsidP="00634CCF">
      <w:pPr>
        <w:jc w:val="center"/>
        <w:rPr>
          <w:rFonts w:ascii="Arial" w:hAnsi="Arial" w:cs="Arial"/>
          <w:b/>
          <w:sz w:val="28"/>
          <w:szCs w:val="28"/>
        </w:rPr>
      </w:pPr>
    </w:p>
    <w:p w:rsidR="00634CCF" w:rsidRDefault="00634CCF" w:rsidP="00634CCF">
      <w:pPr>
        <w:spacing w:line="27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Liège, le 23</w:t>
      </w:r>
      <w:r w:rsidR="00344854" w:rsidRPr="00634CCF">
        <w:rPr>
          <w:rFonts w:ascii="Arial" w:hAnsi="Arial" w:cs="Arial"/>
          <w:b/>
          <w:sz w:val="22"/>
          <w:szCs w:val="22"/>
        </w:rPr>
        <w:t xml:space="preserve"> juillet 2015 </w:t>
      </w:r>
      <w:r w:rsidR="003017C4" w:rsidRPr="00634CCF">
        <w:rPr>
          <w:rFonts w:ascii="Arial" w:eastAsia="Times New Roman" w:hAnsi="Arial" w:cs="Arial"/>
          <w:b/>
          <w:sz w:val="22"/>
          <w:szCs w:val="22"/>
          <w:lang w:val="fr-BE" w:eastAsia="fr-BE"/>
        </w:rPr>
        <w:t>–</w:t>
      </w:r>
      <w:r w:rsidR="00344854" w:rsidRPr="00634CCF">
        <w:rPr>
          <w:rFonts w:ascii="Arial" w:hAnsi="Arial" w:cs="Arial"/>
          <w:sz w:val="22"/>
          <w:szCs w:val="22"/>
        </w:rPr>
        <w:t xml:space="preserve"> </w:t>
      </w:r>
      <w:r w:rsidRPr="00F30B9B">
        <w:rPr>
          <w:rFonts w:ascii="Arial" w:hAnsi="Arial" w:cs="Arial"/>
          <w:b/>
          <w:sz w:val="22"/>
          <w:szCs w:val="22"/>
        </w:rPr>
        <w:t>En ce début d’été, micro</w:t>
      </w:r>
      <w:r w:rsidRPr="00F30B9B">
        <w:rPr>
          <w:rFonts w:ascii="Arial" w:hAnsi="Arial" w:cs="Arial"/>
          <w:b/>
          <w:i/>
          <w:sz w:val="22"/>
          <w:szCs w:val="22"/>
        </w:rPr>
        <w:t>Start</w:t>
      </w:r>
      <w:r w:rsidRPr="00F30B9B">
        <w:rPr>
          <w:rFonts w:ascii="Arial" w:hAnsi="Arial" w:cs="Arial"/>
          <w:b/>
          <w:sz w:val="22"/>
          <w:szCs w:val="22"/>
        </w:rPr>
        <w:t xml:space="preserve"> est fière d’annoncer une nouvelle étape symbolique qui confirme le succès du microcrédit en Belgique :</w:t>
      </w:r>
      <w:r w:rsidRPr="002E054D">
        <w:rPr>
          <w:rFonts w:ascii="Arial" w:hAnsi="Arial" w:cs="Arial"/>
          <w:b/>
          <w:sz w:val="22"/>
          <w:szCs w:val="22"/>
        </w:rPr>
        <w:t xml:space="preserve"> l’institution de microcrédit </w:t>
      </w:r>
      <w:r>
        <w:rPr>
          <w:rFonts w:ascii="Arial" w:hAnsi="Arial" w:cs="Arial"/>
          <w:b/>
          <w:sz w:val="22"/>
          <w:szCs w:val="22"/>
        </w:rPr>
        <w:t>a prêté plus de 10 millions</w:t>
      </w:r>
      <w:r w:rsidRPr="002E054D">
        <w:rPr>
          <w:rFonts w:ascii="Arial" w:hAnsi="Arial" w:cs="Arial"/>
          <w:b/>
          <w:sz w:val="22"/>
          <w:szCs w:val="22"/>
        </w:rPr>
        <w:t xml:space="preserve"> d’eur</w:t>
      </w:r>
      <w:r>
        <w:rPr>
          <w:rFonts w:ascii="Arial" w:hAnsi="Arial" w:cs="Arial"/>
          <w:b/>
          <w:sz w:val="22"/>
          <w:szCs w:val="22"/>
        </w:rPr>
        <w:t>os depuis sa création en 2011.</w:t>
      </w:r>
      <w:r w:rsidRPr="002E054D">
        <w:rPr>
          <w:rFonts w:ascii="Arial" w:hAnsi="Arial" w:cs="Arial"/>
          <w:b/>
          <w:sz w:val="22"/>
          <w:szCs w:val="22"/>
        </w:rPr>
        <w:t xml:space="preserve"> </w:t>
      </w:r>
      <w:r w:rsidRPr="00932186">
        <w:rPr>
          <w:rFonts w:ascii="Arial" w:hAnsi="Arial" w:cs="Arial"/>
          <w:b/>
          <w:sz w:val="22"/>
          <w:szCs w:val="22"/>
        </w:rPr>
        <w:t>Une somme qui a permis de créer 1000 nouveaux emplois, dont</w:t>
      </w:r>
      <w:r w:rsidR="00932186" w:rsidRPr="00932186">
        <w:rPr>
          <w:rFonts w:ascii="Arial" w:hAnsi="Arial" w:cs="Arial"/>
          <w:b/>
          <w:sz w:val="22"/>
          <w:szCs w:val="22"/>
        </w:rPr>
        <w:t xml:space="preserve"> 160</w:t>
      </w:r>
      <w:r w:rsidRPr="00932186">
        <w:rPr>
          <w:rFonts w:ascii="Arial" w:hAnsi="Arial" w:cs="Arial"/>
          <w:b/>
          <w:sz w:val="22"/>
          <w:szCs w:val="22"/>
        </w:rPr>
        <w:t xml:space="preserve"> à Liège.</w:t>
      </w:r>
      <w:r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7201C2" w:rsidRPr="00634CCF" w:rsidRDefault="007201C2" w:rsidP="00634CCF">
      <w:pPr>
        <w:spacing w:line="270" w:lineRule="atLeast"/>
        <w:jc w:val="both"/>
        <w:rPr>
          <w:rFonts w:ascii="Arial" w:eastAsia="MS Mincho" w:hAnsi="Arial" w:cs="Arial"/>
          <w:sz w:val="22"/>
          <w:szCs w:val="22"/>
          <w:lang w:eastAsia="fr-FR"/>
        </w:rPr>
      </w:pPr>
    </w:p>
    <w:p w:rsidR="00634CCF" w:rsidRPr="002E054D" w:rsidRDefault="00634CCF" w:rsidP="00634CCF">
      <w:pPr>
        <w:spacing w:line="27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8E7FC1">
        <w:rPr>
          <w:rFonts w:ascii="Arial" w:hAnsi="Arial" w:cs="Arial"/>
          <w:b/>
          <w:sz w:val="22"/>
          <w:szCs w:val="22"/>
        </w:rPr>
        <w:t>micro</w:t>
      </w:r>
      <w:r w:rsidRPr="008E7FC1">
        <w:rPr>
          <w:rFonts w:ascii="Arial" w:hAnsi="Arial" w:cs="Arial"/>
          <w:b/>
          <w:i/>
          <w:sz w:val="22"/>
          <w:szCs w:val="22"/>
        </w:rPr>
        <w:t>Start</w:t>
      </w:r>
      <w:proofErr w:type="gramEnd"/>
      <w:r w:rsidRPr="002E054D">
        <w:rPr>
          <w:rFonts w:ascii="Arial" w:hAnsi="Arial" w:cs="Arial"/>
          <w:sz w:val="22"/>
          <w:szCs w:val="22"/>
        </w:rPr>
        <w:t xml:space="preserve"> soutient les exclus du système bancaire classique (</w:t>
      </w:r>
      <w:r>
        <w:rPr>
          <w:rFonts w:ascii="Arial" w:hAnsi="Arial" w:cs="Arial"/>
          <w:sz w:val="22"/>
          <w:szCs w:val="22"/>
        </w:rPr>
        <w:t>p</w:t>
      </w:r>
      <w:r w:rsidRPr="002E054D">
        <w:rPr>
          <w:rFonts w:ascii="Arial" w:hAnsi="Arial" w:cs="Arial"/>
          <w:sz w:val="22"/>
          <w:szCs w:val="22"/>
        </w:rPr>
        <w:t xml:space="preserve">etits indépendants, </w:t>
      </w:r>
      <w:r>
        <w:rPr>
          <w:rFonts w:ascii="Arial" w:hAnsi="Arial" w:cs="Arial"/>
          <w:sz w:val="22"/>
          <w:szCs w:val="22"/>
        </w:rPr>
        <w:t>chômeurs, allocataires du CPAS</w:t>
      </w:r>
      <w:r w:rsidRPr="002E054D">
        <w:rPr>
          <w:rFonts w:ascii="Arial" w:hAnsi="Arial" w:cs="Arial"/>
          <w:sz w:val="22"/>
          <w:szCs w:val="22"/>
        </w:rPr>
        <w:t>…) dans la création et le développement de leur propre activité. En d’autres mots, l’institution de microcrédit soutient les projets professionnels des personnes ayant plus d’idées que d’argent, et ce grâce à l’octroi d’un microcrédit de 500 € à 15.000 € et d’un accompagnement gratuit dans différents domaines (finance, gestion, juridique, comptable…).</w:t>
      </w:r>
    </w:p>
    <w:p w:rsidR="00634CCF" w:rsidRPr="002E054D" w:rsidRDefault="00634CCF" w:rsidP="00634CCF">
      <w:pPr>
        <w:spacing w:line="270" w:lineRule="atLeast"/>
        <w:jc w:val="both"/>
        <w:rPr>
          <w:rFonts w:ascii="Arial" w:hAnsi="Arial" w:cs="Arial"/>
          <w:sz w:val="22"/>
          <w:szCs w:val="22"/>
        </w:rPr>
      </w:pPr>
    </w:p>
    <w:p w:rsidR="00634CCF" w:rsidRPr="00873C53" w:rsidRDefault="00634CCF" w:rsidP="00634CC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 millions d’euros de microcrédits</w:t>
      </w:r>
    </w:p>
    <w:p w:rsidR="00634CCF" w:rsidRDefault="00634CCF" w:rsidP="00634CCF">
      <w:pPr>
        <w:jc w:val="both"/>
        <w:rPr>
          <w:rFonts w:ascii="Arial" w:hAnsi="Arial" w:cs="Arial"/>
          <w:sz w:val="22"/>
          <w:szCs w:val="22"/>
        </w:rPr>
      </w:pPr>
    </w:p>
    <w:p w:rsidR="00634CCF" w:rsidRPr="00634CCF" w:rsidRDefault="00634CCF" w:rsidP="00634CCF">
      <w:pPr>
        <w:jc w:val="both"/>
        <w:rPr>
          <w:rFonts w:ascii="Arial" w:eastAsia="Times New Roman" w:hAnsi="Arial" w:cs="Arial"/>
          <w:sz w:val="22"/>
          <w:szCs w:val="22"/>
          <w:lang w:val="fr-BE" w:eastAsia="fr-BE"/>
        </w:rPr>
      </w:pPr>
      <w:r w:rsidRPr="002E054D">
        <w:rPr>
          <w:rFonts w:ascii="Arial" w:hAnsi="Arial" w:cs="Arial"/>
          <w:sz w:val="22"/>
          <w:szCs w:val="22"/>
        </w:rPr>
        <w:t xml:space="preserve">Au-delà du chiffre impressionnant mais peut-être abstrait, ces 10 millions d’euros, c’est surtout un grand coup de pouce qui a permis </w:t>
      </w:r>
      <w:r>
        <w:rPr>
          <w:rFonts w:ascii="Arial" w:hAnsi="Arial" w:cs="Arial"/>
          <w:sz w:val="22"/>
          <w:szCs w:val="22"/>
        </w:rPr>
        <w:t xml:space="preserve">de </w:t>
      </w:r>
      <w:r w:rsidRPr="008E7FC1">
        <w:rPr>
          <w:rFonts w:ascii="Arial" w:hAnsi="Arial" w:cs="Arial"/>
          <w:b/>
          <w:sz w:val="22"/>
          <w:szCs w:val="22"/>
        </w:rPr>
        <w:t>soutenir quelque 1400 entreprises et de créer 1000 emplois</w:t>
      </w:r>
      <w:r w:rsidRPr="00634CCF">
        <w:rPr>
          <w:rFonts w:ascii="Arial" w:hAnsi="Arial" w:cs="Arial"/>
          <w:sz w:val="22"/>
          <w:szCs w:val="22"/>
        </w:rPr>
        <w:t xml:space="preserve">. </w:t>
      </w:r>
      <w:r w:rsidRPr="00932186">
        <w:rPr>
          <w:rFonts w:ascii="Arial" w:eastAsia="MS Mincho" w:hAnsi="Arial" w:cs="Arial"/>
          <w:sz w:val="22"/>
          <w:szCs w:val="22"/>
        </w:rPr>
        <w:t>Rien qu’à Liège, l’agence locale de micro</w:t>
      </w:r>
      <w:r w:rsidRPr="00932186">
        <w:rPr>
          <w:rFonts w:ascii="Arial" w:eastAsia="MS Mincho" w:hAnsi="Arial" w:cs="Arial"/>
          <w:i/>
          <w:sz w:val="22"/>
          <w:szCs w:val="22"/>
        </w:rPr>
        <w:t>Start</w:t>
      </w:r>
      <w:r w:rsidRPr="00932186">
        <w:rPr>
          <w:rFonts w:ascii="Arial" w:eastAsia="MS Mincho" w:hAnsi="Arial" w:cs="Arial"/>
          <w:sz w:val="22"/>
          <w:szCs w:val="22"/>
        </w:rPr>
        <w:t xml:space="preserve"> a rencontré pas moins de </w:t>
      </w:r>
      <w:r w:rsidR="00932186" w:rsidRPr="00932186">
        <w:rPr>
          <w:rFonts w:ascii="Arial" w:eastAsia="MS Mincho" w:hAnsi="Arial" w:cs="Arial"/>
          <w:sz w:val="22"/>
          <w:szCs w:val="22"/>
          <w:lang w:eastAsia="fr-FR"/>
        </w:rPr>
        <w:t>1238</w:t>
      </w:r>
      <w:r w:rsidRPr="00932186">
        <w:rPr>
          <w:rFonts w:ascii="Arial" w:eastAsia="MS Mincho" w:hAnsi="Arial" w:cs="Arial"/>
          <w:sz w:val="22"/>
          <w:szCs w:val="22"/>
          <w:lang w:eastAsia="fr-FR"/>
        </w:rPr>
        <w:t xml:space="preserve"> candidats, accordé </w:t>
      </w:r>
      <w:r w:rsidR="00932186" w:rsidRPr="00932186">
        <w:rPr>
          <w:rFonts w:ascii="Arial" w:eastAsia="Times New Roman" w:hAnsi="Arial" w:cs="Arial"/>
          <w:sz w:val="22"/>
          <w:szCs w:val="22"/>
          <w:lang w:val="fr-BE" w:eastAsia="fr-BE"/>
        </w:rPr>
        <w:t>256</w:t>
      </w:r>
      <w:r w:rsidRPr="00932186">
        <w:rPr>
          <w:rFonts w:ascii="Arial" w:eastAsia="Times New Roman" w:hAnsi="Arial" w:cs="Arial"/>
          <w:sz w:val="22"/>
          <w:szCs w:val="22"/>
          <w:lang w:val="fr-BE" w:eastAsia="fr-BE"/>
        </w:rPr>
        <w:t xml:space="preserve"> </w:t>
      </w:r>
      <w:r w:rsidRPr="00932186">
        <w:rPr>
          <w:rFonts w:ascii="Arial" w:eastAsia="MS Mincho" w:hAnsi="Arial" w:cs="Arial"/>
          <w:sz w:val="22"/>
          <w:szCs w:val="22"/>
          <w:lang w:eastAsia="fr-FR"/>
        </w:rPr>
        <w:t xml:space="preserve">crédits pour un montant moyen de </w:t>
      </w:r>
      <w:r w:rsidR="00932186" w:rsidRPr="00932186">
        <w:rPr>
          <w:rFonts w:ascii="Arial" w:eastAsia="Times New Roman" w:hAnsi="Arial" w:cs="Arial"/>
          <w:sz w:val="22"/>
          <w:szCs w:val="22"/>
          <w:lang w:val="fr-BE" w:eastAsia="fr-BE"/>
        </w:rPr>
        <w:t>6520</w:t>
      </w:r>
      <w:r w:rsidRPr="00932186">
        <w:rPr>
          <w:rFonts w:ascii="Arial" w:eastAsia="Times New Roman" w:hAnsi="Arial" w:cs="Arial"/>
          <w:sz w:val="22"/>
          <w:szCs w:val="22"/>
          <w:lang w:val="fr-BE" w:eastAsia="fr-BE"/>
        </w:rPr>
        <w:t xml:space="preserve"> </w:t>
      </w:r>
      <w:r w:rsidRPr="00932186">
        <w:rPr>
          <w:rFonts w:ascii="Arial" w:eastAsia="MS Mincho" w:hAnsi="Arial" w:cs="Arial"/>
          <w:sz w:val="22"/>
          <w:szCs w:val="22"/>
          <w:lang w:eastAsia="fr-FR"/>
        </w:rPr>
        <w:t xml:space="preserve">€ et soutenu directement </w:t>
      </w:r>
      <w:r w:rsidR="00932186" w:rsidRPr="00932186">
        <w:rPr>
          <w:rFonts w:ascii="Arial" w:eastAsia="MS Mincho" w:hAnsi="Arial" w:cs="Arial"/>
          <w:sz w:val="22"/>
          <w:szCs w:val="22"/>
          <w:lang w:eastAsia="fr-FR"/>
        </w:rPr>
        <w:t>200</w:t>
      </w:r>
      <w:r w:rsidRPr="00932186">
        <w:rPr>
          <w:rFonts w:ascii="Arial" w:eastAsia="MS Mincho" w:hAnsi="Arial" w:cs="Arial"/>
          <w:sz w:val="22"/>
          <w:szCs w:val="22"/>
          <w:lang w:eastAsia="fr-FR"/>
        </w:rPr>
        <w:t xml:space="preserve"> projets permettant de créer</w:t>
      </w:r>
      <w:r w:rsidR="00932186" w:rsidRPr="00932186">
        <w:rPr>
          <w:rFonts w:ascii="Arial" w:eastAsia="MS Mincho" w:hAnsi="Arial" w:cs="Arial"/>
          <w:sz w:val="22"/>
          <w:szCs w:val="22"/>
          <w:lang w:eastAsia="fr-FR"/>
        </w:rPr>
        <w:t xml:space="preserve"> 160</w:t>
      </w:r>
      <w:r w:rsidRPr="00932186">
        <w:rPr>
          <w:rFonts w:ascii="Arial" w:eastAsia="MS Mincho" w:hAnsi="Arial" w:cs="Arial"/>
          <w:sz w:val="22"/>
          <w:szCs w:val="22"/>
          <w:lang w:eastAsia="fr-FR"/>
        </w:rPr>
        <w:t xml:space="preserve"> emplois.</w:t>
      </w:r>
      <w:r w:rsidRPr="00634CCF">
        <w:rPr>
          <w:rFonts w:ascii="Arial" w:eastAsia="MS Mincho" w:hAnsi="Arial" w:cs="Arial"/>
          <w:sz w:val="22"/>
          <w:szCs w:val="22"/>
          <w:lang w:eastAsia="fr-FR"/>
        </w:rPr>
        <w:t xml:space="preserve"> </w:t>
      </w:r>
    </w:p>
    <w:p w:rsidR="00634CCF" w:rsidRPr="002E054D" w:rsidRDefault="00634CCF" w:rsidP="00634CCF">
      <w:pPr>
        <w:spacing w:line="270" w:lineRule="atLeast"/>
        <w:jc w:val="both"/>
        <w:rPr>
          <w:rFonts w:ascii="Arial" w:hAnsi="Arial" w:cs="Arial"/>
          <w:sz w:val="22"/>
          <w:szCs w:val="22"/>
        </w:rPr>
      </w:pPr>
    </w:p>
    <w:p w:rsidR="00634CCF" w:rsidRPr="002E054D" w:rsidRDefault="00634CCF" w:rsidP="00634CCF">
      <w:pPr>
        <w:jc w:val="both"/>
        <w:rPr>
          <w:rFonts w:ascii="Arial" w:hAnsi="Arial" w:cs="Arial"/>
          <w:sz w:val="22"/>
          <w:szCs w:val="22"/>
        </w:rPr>
      </w:pPr>
      <w:r w:rsidRPr="00F30B9B">
        <w:rPr>
          <w:rFonts w:ascii="Arial" w:hAnsi="Arial" w:cs="Arial"/>
          <w:sz w:val="22"/>
          <w:szCs w:val="22"/>
        </w:rPr>
        <w:t>Pour mener à bien sa mission d’acteur de la microfinance, micro</w:t>
      </w:r>
      <w:r w:rsidRPr="008C63F9">
        <w:rPr>
          <w:rFonts w:ascii="Arial" w:hAnsi="Arial" w:cs="Arial"/>
          <w:i/>
          <w:sz w:val="22"/>
          <w:szCs w:val="22"/>
        </w:rPr>
        <w:t>Start</w:t>
      </w:r>
      <w:r w:rsidRPr="00F30B9B">
        <w:rPr>
          <w:rFonts w:ascii="Arial" w:hAnsi="Arial" w:cs="Arial"/>
          <w:sz w:val="22"/>
          <w:szCs w:val="22"/>
        </w:rPr>
        <w:t xml:space="preserve"> peut compter  sur de nombreux partenaires, notamment </w:t>
      </w:r>
      <w:r w:rsidRPr="00F30B9B">
        <w:rPr>
          <w:rFonts w:ascii="Arial" w:hAnsi="Arial" w:cs="Arial"/>
          <w:b/>
          <w:sz w:val="22"/>
          <w:szCs w:val="22"/>
        </w:rPr>
        <w:t>BNP Paribas Fortis</w:t>
      </w:r>
      <w:r w:rsidRPr="00F30B9B">
        <w:rPr>
          <w:rFonts w:ascii="Arial" w:hAnsi="Arial" w:cs="Arial"/>
          <w:sz w:val="22"/>
          <w:szCs w:val="22"/>
        </w:rPr>
        <w:t xml:space="preserve"> qui lui accorde </w:t>
      </w:r>
      <w:r w:rsidR="008C63F9">
        <w:rPr>
          <w:rFonts w:ascii="Arial" w:hAnsi="Arial" w:cs="Arial"/>
          <w:sz w:val="22"/>
          <w:szCs w:val="22"/>
        </w:rPr>
        <w:t xml:space="preserve">une ligne de crédit </w:t>
      </w:r>
      <w:r w:rsidRPr="00F30B9B">
        <w:rPr>
          <w:rFonts w:ascii="Arial" w:hAnsi="Arial" w:cs="Arial"/>
          <w:sz w:val="22"/>
          <w:szCs w:val="22"/>
        </w:rPr>
        <w:t xml:space="preserve">utilisée pour financer les micro-entrepreneurs. Selon une étude de la </w:t>
      </w:r>
      <w:proofErr w:type="spellStart"/>
      <w:r w:rsidRPr="00776DAF">
        <w:rPr>
          <w:rFonts w:ascii="Arial" w:hAnsi="Arial" w:cs="Arial"/>
          <w:b/>
          <w:sz w:val="22"/>
          <w:szCs w:val="22"/>
        </w:rPr>
        <w:t>Vlerick</w:t>
      </w:r>
      <w:proofErr w:type="spellEnd"/>
      <w:r w:rsidRPr="00776DAF">
        <w:rPr>
          <w:rFonts w:ascii="Arial" w:hAnsi="Arial" w:cs="Arial"/>
          <w:b/>
          <w:sz w:val="22"/>
          <w:szCs w:val="22"/>
        </w:rPr>
        <w:t xml:space="preserve"> Business </w:t>
      </w:r>
      <w:proofErr w:type="spellStart"/>
      <w:r w:rsidRPr="00776DAF">
        <w:rPr>
          <w:rFonts w:ascii="Arial" w:hAnsi="Arial" w:cs="Arial"/>
          <w:b/>
          <w:sz w:val="22"/>
          <w:szCs w:val="22"/>
        </w:rPr>
        <w:t>School</w:t>
      </w:r>
      <w:proofErr w:type="spellEnd"/>
      <w:r>
        <w:rPr>
          <w:rFonts w:ascii="Arial" w:hAnsi="Arial" w:cs="Arial"/>
          <w:sz w:val="22"/>
          <w:szCs w:val="22"/>
        </w:rPr>
        <w:t>, menée en collaboration avec la banque</w:t>
      </w:r>
      <w:r w:rsidRPr="00F30B9B">
        <w:rPr>
          <w:rFonts w:ascii="Arial" w:hAnsi="Arial" w:cs="Arial"/>
          <w:sz w:val="22"/>
          <w:szCs w:val="22"/>
        </w:rPr>
        <w:t>, un microcrédit aboutit dans 80% des cas à un emploi durable.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4CCF" w:rsidRDefault="00634CCF" w:rsidP="00634CCF">
      <w:pPr>
        <w:spacing w:line="270" w:lineRule="atLeast"/>
        <w:jc w:val="both"/>
        <w:rPr>
          <w:rFonts w:ascii="Arial" w:eastAsia="MS Mincho" w:hAnsi="Arial" w:cs="Arial"/>
          <w:sz w:val="22"/>
          <w:szCs w:val="22"/>
          <w:lang w:eastAsia="fr-FR"/>
        </w:rPr>
      </w:pPr>
    </w:p>
    <w:p w:rsidR="00776DAF" w:rsidRPr="00776DAF" w:rsidRDefault="00776DAF" w:rsidP="00634CCF">
      <w:pPr>
        <w:jc w:val="both"/>
        <w:rPr>
          <w:rFonts w:ascii="Arial" w:eastAsia="MS Mincho" w:hAnsi="Arial" w:cs="Arial"/>
          <w:b/>
          <w:sz w:val="22"/>
          <w:szCs w:val="22"/>
          <w:lang w:eastAsia="fr-FR"/>
        </w:rPr>
      </w:pPr>
      <w:r>
        <w:rPr>
          <w:rFonts w:ascii="Arial" w:eastAsia="MS Mincho" w:hAnsi="Arial" w:cs="Arial"/>
          <w:b/>
          <w:sz w:val="22"/>
          <w:szCs w:val="22"/>
          <w:lang w:eastAsia="fr-FR"/>
        </w:rPr>
        <w:t>Des L</w:t>
      </w:r>
      <w:r w:rsidRPr="00776DAF">
        <w:rPr>
          <w:rFonts w:ascii="Arial" w:eastAsia="MS Mincho" w:hAnsi="Arial" w:cs="Arial"/>
          <w:b/>
          <w:sz w:val="22"/>
          <w:szCs w:val="22"/>
          <w:lang w:eastAsia="fr-FR"/>
        </w:rPr>
        <w:t>iégeois</w:t>
      </w:r>
      <w:r>
        <w:rPr>
          <w:rFonts w:ascii="Arial" w:eastAsia="MS Mincho" w:hAnsi="Arial" w:cs="Arial"/>
          <w:b/>
          <w:sz w:val="22"/>
          <w:szCs w:val="22"/>
          <w:lang w:eastAsia="fr-FR"/>
        </w:rPr>
        <w:t xml:space="preserve"> ayant plus d’idées que d’argent</w:t>
      </w:r>
      <w:r w:rsidRPr="00776DAF">
        <w:rPr>
          <w:rFonts w:ascii="Arial" w:eastAsia="MS Mincho" w:hAnsi="Arial" w:cs="Arial"/>
          <w:b/>
          <w:sz w:val="22"/>
          <w:szCs w:val="22"/>
          <w:lang w:eastAsia="fr-FR"/>
        </w:rPr>
        <w:t xml:space="preserve">  </w:t>
      </w:r>
    </w:p>
    <w:p w:rsidR="00776DAF" w:rsidRDefault="00776DAF" w:rsidP="00634CCF">
      <w:pPr>
        <w:jc w:val="both"/>
        <w:rPr>
          <w:rFonts w:ascii="Arial" w:hAnsi="Arial" w:cs="Arial"/>
          <w:sz w:val="22"/>
          <w:szCs w:val="22"/>
        </w:rPr>
      </w:pPr>
    </w:p>
    <w:p w:rsidR="00A30FFD" w:rsidRPr="00634CCF" w:rsidRDefault="00A30FFD" w:rsidP="00634CCF">
      <w:pPr>
        <w:jc w:val="both"/>
        <w:rPr>
          <w:rFonts w:ascii="Arial" w:hAnsi="Arial" w:cs="Arial"/>
          <w:sz w:val="22"/>
          <w:szCs w:val="22"/>
        </w:rPr>
      </w:pPr>
      <w:r w:rsidRPr="00634CCF">
        <w:rPr>
          <w:rFonts w:ascii="Arial" w:hAnsi="Arial" w:cs="Arial"/>
          <w:sz w:val="22"/>
          <w:szCs w:val="22"/>
        </w:rPr>
        <w:t xml:space="preserve">Petits indépendants, </w:t>
      </w:r>
      <w:r w:rsidR="00776DAF">
        <w:rPr>
          <w:rFonts w:ascii="Arial" w:hAnsi="Arial" w:cs="Arial"/>
          <w:sz w:val="22"/>
          <w:szCs w:val="22"/>
        </w:rPr>
        <w:t>chômeurs, allocataires du CPAS… les Liégeois</w:t>
      </w:r>
      <w:r w:rsidRPr="00634CCF">
        <w:rPr>
          <w:rFonts w:ascii="Arial" w:hAnsi="Arial" w:cs="Arial"/>
          <w:sz w:val="22"/>
          <w:szCs w:val="22"/>
        </w:rPr>
        <w:t xml:space="preserve"> sont nombreux à avoir des idées plein la tête, mais à manquer de moyens pou</w:t>
      </w:r>
      <w:r w:rsidR="00776DAF">
        <w:rPr>
          <w:rFonts w:ascii="Arial" w:hAnsi="Arial" w:cs="Arial"/>
          <w:sz w:val="22"/>
          <w:szCs w:val="22"/>
        </w:rPr>
        <w:t xml:space="preserve">r les réaliser. </w:t>
      </w:r>
      <w:r w:rsidRPr="00634CCF">
        <w:rPr>
          <w:rFonts w:ascii="Arial" w:hAnsi="Arial" w:cs="Arial"/>
          <w:sz w:val="22"/>
          <w:szCs w:val="22"/>
        </w:rPr>
        <w:t>Il suffi</w:t>
      </w:r>
      <w:r w:rsidR="00F21114" w:rsidRPr="00634CCF">
        <w:rPr>
          <w:rFonts w:ascii="Arial" w:hAnsi="Arial" w:cs="Arial"/>
          <w:sz w:val="22"/>
          <w:szCs w:val="22"/>
        </w:rPr>
        <w:t>t pou</w:t>
      </w:r>
      <w:r w:rsidR="00776DAF">
        <w:rPr>
          <w:rFonts w:ascii="Arial" w:hAnsi="Arial" w:cs="Arial"/>
          <w:sz w:val="22"/>
          <w:szCs w:val="22"/>
        </w:rPr>
        <w:t xml:space="preserve">rtant souvent de pas grand-chose. </w:t>
      </w:r>
    </w:p>
    <w:p w:rsidR="00A30FFD" w:rsidRPr="00634CCF" w:rsidRDefault="00A30FFD" w:rsidP="00634CCF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A30FFD" w:rsidRPr="00634CCF" w:rsidRDefault="00DA673F" w:rsidP="00634CCF">
      <w:pPr>
        <w:jc w:val="both"/>
        <w:rPr>
          <w:rFonts w:ascii="Arial" w:hAnsi="Arial" w:cs="Arial"/>
          <w:i/>
          <w:sz w:val="22"/>
          <w:szCs w:val="22"/>
        </w:rPr>
      </w:pPr>
      <w:r w:rsidRPr="00776DAF">
        <w:rPr>
          <w:rFonts w:ascii="Arial" w:hAnsi="Arial" w:cs="Arial"/>
          <w:b/>
          <w:i/>
          <w:sz w:val="22"/>
          <w:szCs w:val="22"/>
        </w:rPr>
        <w:t>Raphaël</w:t>
      </w:r>
      <w:r w:rsidR="00776DAF">
        <w:rPr>
          <w:rFonts w:ascii="Arial" w:hAnsi="Arial" w:cs="Arial"/>
          <w:i/>
          <w:sz w:val="22"/>
          <w:szCs w:val="22"/>
        </w:rPr>
        <w:t xml:space="preserve">, </w:t>
      </w:r>
      <w:r w:rsidRPr="00634CCF">
        <w:rPr>
          <w:rFonts w:ascii="Arial" w:hAnsi="Arial" w:cs="Arial"/>
          <w:i/>
          <w:sz w:val="22"/>
          <w:szCs w:val="22"/>
        </w:rPr>
        <w:t>au chômage</w:t>
      </w:r>
      <w:r w:rsidR="00A30FFD" w:rsidRPr="00634CCF">
        <w:rPr>
          <w:rFonts w:ascii="Arial" w:hAnsi="Arial" w:cs="Arial"/>
          <w:i/>
          <w:sz w:val="22"/>
          <w:szCs w:val="22"/>
        </w:rPr>
        <w:t>, avait besoin de 7500 euros pour reprendre la pizzeria de son oncle. Il est aujourd’h</w:t>
      </w:r>
      <w:r w:rsidR="00773484" w:rsidRPr="00634CCF">
        <w:rPr>
          <w:rFonts w:ascii="Arial" w:hAnsi="Arial" w:cs="Arial"/>
          <w:i/>
          <w:sz w:val="22"/>
          <w:szCs w:val="22"/>
        </w:rPr>
        <w:t>ui à la tête de l’établissement.</w:t>
      </w:r>
    </w:p>
    <w:p w:rsidR="00A30FFD" w:rsidRPr="00634CCF" w:rsidRDefault="00A30FFD" w:rsidP="00634CCF">
      <w:pPr>
        <w:jc w:val="both"/>
        <w:rPr>
          <w:rFonts w:ascii="Arial" w:hAnsi="Arial" w:cs="Arial"/>
          <w:i/>
          <w:sz w:val="22"/>
          <w:szCs w:val="22"/>
        </w:rPr>
      </w:pPr>
    </w:p>
    <w:p w:rsidR="00DA673F" w:rsidRPr="00634CCF" w:rsidRDefault="00DA673F" w:rsidP="00634CCF">
      <w:pPr>
        <w:jc w:val="both"/>
        <w:rPr>
          <w:rFonts w:ascii="Arial" w:hAnsi="Arial" w:cs="Arial"/>
          <w:i/>
          <w:sz w:val="22"/>
          <w:szCs w:val="22"/>
        </w:rPr>
      </w:pPr>
      <w:r w:rsidRPr="00776DAF">
        <w:rPr>
          <w:rFonts w:ascii="Arial" w:hAnsi="Arial" w:cs="Arial"/>
          <w:b/>
          <w:i/>
          <w:sz w:val="22"/>
          <w:szCs w:val="22"/>
        </w:rPr>
        <w:t>Alexandra</w:t>
      </w:r>
      <w:r w:rsidRPr="00634CCF">
        <w:rPr>
          <w:rFonts w:ascii="Arial" w:hAnsi="Arial" w:cs="Arial"/>
          <w:i/>
          <w:sz w:val="22"/>
          <w:szCs w:val="22"/>
        </w:rPr>
        <w:t>, coiffeuse de formation et licenciée de son poste d’employée, a pu compter sur le soutien de microStart pour l’ouverture de son propre salon de coiffure à son domicile. Elle était alors au chômage.</w:t>
      </w:r>
    </w:p>
    <w:p w:rsidR="00DA673F" w:rsidRPr="00634CCF" w:rsidRDefault="00DA673F" w:rsidP="00634CCF">
      <w:pPr>
        <w:jc w:val="both"/>
        <w:rPr>
          <w:rFonts w:ascii="Arial" w:hAnsi="Arial" w:cs="Arial"/>
          <w:i/>
          <w:sz w:val="22"/>
          <w:szCs w:val="22"/>
        </w:rPr>
      </w:pPr>
    </w:p>
    <w:p w:rsidR="00A30FFD" w:rsidRPr="00634CCF" w:rsidRDefault="00A30FFD" w:rsidP="00634CCF">
      <w:pPr>
        <w:jc w:val="both"/>
        <w:rPr>
          <w:rFonts w:ascii="Arial" w:hAnsi="Arial" w:cs="Arial"/>
          <w:i/>
          <w:sz w:val="22"/>
          <w:szCs w:val="22"/>
        </w:rPr>
      </w:pPr>
      <w:r w:rsidRPr="00776DAF">
        <w:rPr>
          <w:rFonts w:ascii="Arial" w:hAnsi="Arial" w:cs="Arial"/>
          <w:b/>
          <w:i/>
          <w:sz w:val="22"/>
          <w:szCs w:val="22"/>
        </w:rPr>
        <w:t xml:space="preserve">Youssef </w:t>
      </w:r>
      <w:r w:rsidRPr="00634CCF">
        <w:rPr>
          <w:rFonts w:ascii="Arial" w:hAnsi="Arial" w:cs="Arial"/>
          <w:i/>
          <w:sz w:val="22"/>
          <w:szCs w:val="22"/>
        </w:rPr>
        <w:t>est originaire d</w:t>
      </w:r>
      <w:r w:rsidR="00DA673F" w:rsidRPr="00634CCF">
        <w:rPr>
          <w:rFonts w:ascii="Arial" w:hAnsi="Arial" w:cs="Arial"/>
          <w:i/>
          <w:sz w:val="22"/>
          <w:szCs w:val="22"/>
        </w:rPr>
        <w:t>u Bengladesh. Après plusieurs années de difficultés à trouver du travail en Belgique, il a ouvert son propre night shop au centre de Liège, soutenu par un microcrédit de 9000 euros chez microStart.</w:t>
      </w:r>
    </w:p>
    <w:p w:rsidR="00DA673F" w:rsidRPr="00634CCF" w:rsidRDefault="00DA673F" w:rsidP="00634CCF">
      <w:pPr>
        <w:jc w:val="both"/>
        <w:rPr>
          <w:rFonts w:ascii="Arial" w:hAnsi="Arial" w:cs="Arial"/>
          <w:sz w:val="22"/>
          <w:szCs w:val="22"/>
        </w:rPr>
      </w:pPr>
    </w:p>
    <w:p w:rsidR="00997FA3" w:rsidRPr="00634CCF" w:rsidRDefault="00DA673F" w:rsidP="00634CCF">
      <w:pPr>
        <w:jc w:val="both"/>
        <w:rPr>
          <w:rFonts w:ascii="Arial" w:hAnsi="Arial" w:cs="Arial"/>
          <w:sz w:val="22"/>
          <w:szCs w:val="22"/>
        </w:rPr>
      </w:pPr>
      <w:r w:rsidRPr="00634CCF">
        <w:rPr>
          <w:rFonts w:ascii="Arial" w:hAnsi="Arial" w:cs="Arial"/>
          <w:sz w:val="22"/>
          <w:szCs w:val="22"/>
        </w:rPr>
        <w:lastRenderedPageBreak/>
        <w:t>Des audacieux tels que ceux-là, micr</w:t>
      </w:r>
      <w:r w:rsidR="00642DF3" w:rsidRPr="00634CCF">
        <w:rPr>
          <w:rFonts w:ascii="Arial" w:hAnsi="Arial" w:cs="Arial"/>
          <w:sz w:val="22"/>
          <w:szCs w:val="22"/>
        </w:rPr>
        <w:t>o</w:t>
      </w:r>
      <w:r w:rsidR="00642DF3" w:rsidRPr="00776DAF">
        <w:rPr>
          <w:rFonts w:ascii="Arial" w:hAnsi="Arial" w:cs="Arial"/>
          <w:i/>
          <w:sz w:val="22"/>
          <w:szCs w:val="22"/>
        </w:rPr>
        <w:t>Start</w:t>
      </w:r>
      <w:r w:rsidR="00642DF3" w:rsidRPr="00634CCF">
        <w:rPr>
          <w:rFonts w:ascii="Arial" w:hAnsi="Arial" w:cs="Arial"/>
          <w:sz w:val="22"/>
          <w:szCs w:val="22"/>
        </w:rPr>
        <w:t xml:space="preserve"> en rencontre chaque jour. Sa mission : les écouter, leur faire confiance, construire avec eux un projet réaliste, et les accompagner dans </w:t>
      </w:r>
      <w:r w:rsidR="00997FA3" w:rsidRPr="00634CCF">
        <w:rPr>
          <w:rFonts w:ascii="Arial" w:hAnsi="Arial" w:cs="Arial"/>
          <w:sz w:val="22"/>
          <w:szCs w:val="22"/>
        </w:rPr>
        <w:t>la mise sur pied ou le développement de leurs activités, dans les meilleures conditions possibles.</w:t>
      </w:r>
    </w:p>
    <w:p w:rsidR="00642DF3" w:rsidRPr="00634CCF" w:rsidRDefault="00642DF3" w:rsidP="00634CCF">
      <w:pPr>
        <w:jc w:val="both"/>
        <w:rPr>
          <w:rFonts w:ascii="Arial" w:hAnsi="Arial" w:cs="Arial"/>
          <w:sz w:val="22"/>
          <w:szCs w:val="22"/>
        </w:rPr>
      </w:pPr>
    </w:p>
    <w:p w:rsidR="00642DF3" w:rsidRPr="00634CCF" w:rsidRDefault="00E854DD" w:rsidP="0077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634CCF">
        <w:rPr>
          <w:rFonts w:ascii="Arial" w:hAnsi="Arial" w:cs="Arial"/>
          <w:b/>
          <w:sz w:val="22"/>
          <w:szCs w:val="22"/>
        </w:rPr>
        <w:t xml:space="preserve">Le saviez-vous ? </w:t>
      </w:r>
    </w:p>
    <w:p w:rsidR="00456DA3" w:rsidRPr="00634CCF" w:rsidRDefault="00932186" w:rsidP="0077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932186">
        <w:rPr>
          <w:rFonts w:ascii="Arial" w:hAnsi="Arial" w:cs="Arial"/>
          <w:sz w:val="22"/>
          <w:szCs w:val="22"/>
        </w:rPr>
        <w:t>30</w:t>
      </w:r>
      <w:r w:rsidR="00456DA3" w:rsidRPr="00932186">
        <w:rPr>
          <w:rFonts w:ascii="Arial" w:hAnsi="Arial" w:cs="Arial"/>
          <w:sz w:val="22"/>
          <w:szCs w:val="22"/>
        </w:rPr>
        <w:t xml:space="preserve">% </w:t>
      </w:r>
      <w:r w:rsidR="00456DA3" w:rsidRPr="00634CCF">
        <w:rPr>
          <w:rFonts w:ascii="Arial" w:hAnsi="Arial" w:cs="Arial"/>
          <w:sz w:val="22"/>
          <w:szCs w:val="22"/>
        </w:rPr>
        <w:t>des clients de l’agence de Liège sont des femmes</w:t>
      </w:r>
      <w:r w:rsidR="00776DAF">
        <w:rPr>
          <w:rFonts w:ascii="Arial" w:hAnsi="Arial" w:cs="Arial"/>
          <w:sz w:val="22"/>
          <w:szCs w:val="22"/>
        </w:rPr>
        <w:t>.</w:t>
      </w:r>
    </w:p>
    <w:p w:rsidR="00456DA3" w:rsidRPr="00634CCF" w:rsidRDefault="00932186" w:rsidP="0077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932186">
        <w:rPr>
          <w:rFonts w:ascii="Arial" w:hAnsi="Arial" w:cs="Arial"/>
          <w:sz w:val="22"/>
          <w:szCs w:val="22"/>
        </w:rPr>
        <w:t>59</w:t>
      </w:r>
      <w:r w:rsidR="00456DA3" w:rsidRPr="00932186">
        <w:rPr>
          <w:rFonts w:ascii="Arial" w:hAnsi="Arial" w:cs="Arial"/>
          <w:sz w:val="22"/>
          <w:szCs w:val="22"/>
        </w:rPr>
        <w:t>%</w:t>
      </w:r>
      <w:r w:rsidR="00456DA3" w:rsidRPr="00634CCF">
        <w:rPr>
          <w:rFonts w:ascii="Arial" w:hAnsi="Arial" w:cs="Arial"/>
          <w:sz w:val="22"/>
          <w:szCs w:val="22"/>
        </w:rPr>
        <w:t xml:space="preserve"> des clients de l’agence de Liège ont moins de 40 ans</w:t>
      </w:r>
      <w:r w:rsidR="00776DAF">
        <w:rPr>
          <w:rFonts w:ascii="Arial" w:hAnsi="Arial" w:cs="Arial"/>
          <w:sz w:val="22"/>
          <w:szCs w:val="22"/>
        </w:rPr>
        <w:t>.</w:t>
      </w:r>
    </w:p>
    <w:p w:rsidR="00456DA3" w:rsidRPr="00634CCF" w:rsidRDefault="00932186" w:rsidP="0077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932186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 xml:space="preserve">% </w:t>
      </w:r>
      <w:r w:rsidR="00456DA3" w:rsidRPr="00634CCF">
        <w:rPr>
          <w:rFonts w:ascii="Arial" w:hAnsi="Arial" w:cs="Arial"/>
          <w:sz w:val="22"/>
          <w:szCs w:val="22"/>
        </w:rPr>
        <w:t xml:space="preserve">des candidats de Liège sont demandeurs d’emploi et </w:t>
      </w:r>
      <w:r w:rsidRPr="00932186">
        <w:rPr>
          <w:rFonts w:ascii="Arial" w:hAnsi="Arial" w:cs="Arial"/>
          <w:sz w:val="22"/>
          <w:szCs w:val="22"/>
        </w:rPr>
        <w:t>32</w:t>
      </w:r>
      <w:r w:rsidR="00456DA3" w:rsidRPr="00634CCF">
        <w:rPr>
          <w:rFonts w:ascii="Arial" w:hAnsi="Arial" w:cs="Arial"/>
          <w:sz w:val="22"/>
          <w:szCs w:val="22"/>
        </w:rPr>
        <w:t>% sont déjà indépendants</w:t>
      </w:r>
      <w:r w:rsidR="00776DAF">
        <w:rPr>
          <w:rFonts w:ascii="Arial" w:hAnsi="Arial" w:cs="Arial"/>
          <w:sz w:val="22"/>
          <w:szCs w:val="22"/>
        </w:rPr>
        <w:t>.</w:t>
      </w:r>
    </w:p>
    <w:p w:rsidR="00456DA3" w:rsidRPr="00776DAF" w:rsidRDefault="00456DA3" w:rsidP="0077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932186">
        <w:rPr>
          <w:rFonts w:ascii="Arial" w:hAnsi="Arial" w:cs="Arial"/>
          <w:sz w:val="22"/>
          <w:szCs w:val="22"/>
        </w:rPr>
        <w:t>Les secteurs d’activités les plus représentés</w:t>
      </w:r>
      <w:r w:rsidR="00776DAF" w:rsidRPr="00932186">
        <w:rPr>
          <w:rFonts w:ascii="Arial" w:hAnsi="Arial" w:cs="Arial"/>
          <w:sz w:val="22"/>
          <w:szCs w:val="22"/>
        </w:rPr>
        <w:t xml:space="preserve"> sont le commerce</w:t>
      </w:r>
      <w:r w:rsidR="00932186" w:rsidRPr="00932186">
        <w:rPr>
          <w:rFonts w:ascii="Arial" w:hAnsi="Arial" w:cs="Arial"/>
          <w:sz w:val="22"/>
          <w:szCs w:val="22"/>
        </w:rPr>
        <w:t xml:space="preserve"> (45</w:t>
      </w:r>
      <w:r w:rsidR="00776DAF" w:rsidRPr="00932186">
        <w:rPr>
          <w:rFonts w:ascii="Arial" w:hAnsi="Arial" w:cs="Arial"/>
          <w:sz w:val="22"/>
          <w:szCs w:val="22"/>
        </w:rPr>
        <w:t>%)</w:t>
      </w:r>
      <w:r w:rsidR="00932186">
        <w:rPr>
          <w:rFonts w:ascii="Arial" w:hAnsi="Arial" w:cs="Arial"/>
          <w:sz w:val="22"/>
          <w:szCs w:val="22"/>
        </w:rPr>
        <w:t xml:space="preserve"> </w:t>
      </w:r>
      <w:r w:rsidR="00932186" w:rsidRPr="00932186">
        <w:rPr>
          <w:rFonts w:ascii="Arial" w:hAnsi="Arial" w:cs="Arial"/>
          <w:sz w:val="22"/>
          <w:szCs w:val="22"/>
        </w:rPr>
        <w:t xml:space="preserve">et </w:t>
      </w:r>
      <w:r w:rsidR="00932186" w:rsidRPr="00932186">
        <w:rPr>
          <w:rFonts w:ascii="Arial" w:hAnsi="Arial" w:cs="Arial"/>
          <w:sz w:val="22"/>
          <w:szCs w:val="22"/>
        </w:rPr>
        <w:t>l’</w:t>
      </w:r>
      <w:proofErr w:type="spellStart"/>
      <w:r w:rsidR="00932186" w:rsidRPr="00932186">
        <w:rPr>
          <w:rFonts w:ascii="Arial" w:hAnsi="Arial" w:cs="Arial"/>
          <w:sz w:val="22"/>
          <w:szCs w:val="22"/>
        </w:rPr>
        <w:t>horeca</w:t>
      </w:r>
      <w:proofErr w:type="spellEnd"/>
      <w:r w:rsidR="00932186" w:rsidRPr="00932186">
        <w:rPr>
          <w:rFonts w:ascii="Arial" w:hAnsi="Arial" w:cs="Arial"/>
          <w:sz w:val="22"/>
          <w:szCs w:val="22"/>
        </w:rPr>
        <w:t xml:space="preserve"> (13</w:t>
      </w:r>
      <w:r w:rsidR="00932186" w:rsidRPr="00932186">
        <w:rPr>
          <w:rFonts w:ascii="Arial" w:hAnsi="Arial" w:cs="Arial"/>
          <w:sz w:val="22"/>
          <w:szCs w:val="22"/>
        </w:rPr>
        <w:t>%)</w:t>
      </w:r>
      <w:r w:rsidR="00776DAF" w:rsidRPr="00932186">
        <w:rPr>
          <w:rFonts w:ascii="Arial" w:hAnsi="Arial" w:cs="Arial"/>
          <w:sz w:val="22"/>
          <w:szCs w:val="22"/>
        </w:rPr>
        <w:t>.</w:t>
      </w:r>
    </w:p>
    <w:p w:rsidR="00801501" w:rsidRPr="00776DAF" w:rsidRDefault="00801501" w:rsidP="00634CCF">
      <w:pPr>
        <w:pStyle w:val="default"/>
        <w:shd w:val="clear" w:color="auto" w:fill="FFFFFF"/>
        <w:spacing w:before="0" w:beforeAutospacing="0" w:after="0" w:afterAutospacing="0" w:line="270" w:lineRule="atLeast"/>
        <w:jc w:val="both"/>
        <w:rPr>
          <w:rStyle w:val="Strong"/>
          <w:rFonts w:ascii="Arial" w:hAnsi="Arial" w:cs="Arial"/>
          <w:sz w:val="22"/>
          <w:szCs w:val="22"/>
        </w:rPr>
      </w:pPr>
    </w:p>
    <w:p w:rsidR="006E6B07" w:rsidRDefault="006E6B07" w:rsidP="00776D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634CCF">
        <w:rPr>
          <w:rStyle w:val="Strong"/>
          <w:rFonts w:ascii="Arial" w:hAnsi="Arial" w:cs="Arial"/>
          <w:sz w:val="22"/>
          <w:szCs w:val="22"/>
        </w:rPr>
        <w:t>Contact presse :</w:t>
      </w:r>
      <w:r w:rsidRPr="00634CCF">
        <w:rPr>
          <w:rFonts w:ascii="Arial" w:hAnsi="Arial" w:cs="Arial"/>
          <w:sz w:val="22"/>
          <w:szCs w:val="22"/>
        </w:rPr>
        <w:t> </w:t>
      </w:r>
    </w:p>
    <w:p w:rsidR="00932186" w:rsidRPr="00634CCF" w:rsidRDefault="00932186" w:rsidP="00776D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</w:p>
    <w:p w:rsidR="006E6B07" w:rsidRPr="00634CCF" w:rsidRDefault="006E6B07" w:rsidP="00776D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7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634CCF">
        <w:rPr>
          <w:rFonts w:ascii="Arial" w:hAnsi="Arial" w:cs="Arial"/>
          <w:sz w:val="22"/>
          <w:szCs w:val="22"/>
        </w:rPr>
        <w:t>Pour tout complément d’information, demande d’interview ou matériel visuel, merci de prendre contact avec :</w:t>
      </w:r>
    </w:p>
    <w:p w:rsidR="006E6B07" w:rsidRPr="00634CCF" w:rsidRDefault="00932186" w:rsidP="00776DA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70" w:afterAutospacing="0" w:line="270" w:lineRule="atLeast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Voice Agency - </w:t>
      </w:r>
      <w:r w:rsidR="006E6B07" w:rsidRPr="00634CCF">
        <w:rPr>
          <w:rFonts w:ascii="Arial" w:hAnsi="Arial" w:cs="Arial"/>
          <w:sz w:val="22"/>
          <w:szCs w:val="22"/>
          <w:lang w:val="en-US"/>
        </w:rPr>
        <w:t>Karel Goethals – karel@voice.be – 02/340.92.41 – 0485/82.96.52 </w:t>
      </w:r>
    </w:p>
    <w:p w:rsidR="006E6B07" w:rsidRPr="00634CCF" w:rsidRDefault="006E6B07" w:rsidP="00776DA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7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634CCF">
        <w:rPr>
          <w:rFonts w:ascii="Arial" w:hAnsi="Arial" w:cs="Arial"/>
          <w:sz w:val="22"/>
          <w:szCs w:val="22"/>
        </w:rPr>
        <w:t>Site web :</w:t>
      </w:r>
      <w:r w:rsidRPr="00634CCF">
        <w:rPr>
          <w:rStyle w:val="apple-converted-space"/>
          <w:rFonts w:ascii="Arial" w:hAnsi="Arial" w:cs="Arial"/>
          <w:sz w:val="22"/>
          <w:szCs w:val="22"/>
        </w:rPr>
        <w:t> </w:t>
      </w:r>
      <w:r w:rsidRPr="00634CCF">
        <w:rPr>
          <w:rFonts w:ascii="Arial" w:hAnsi="Arial" w:cs="Arial"/>
          <w:sz w:val="22"/>
          <w:szCs w:val="22"/>
        </w:rPr>
        <w:t>www.microstart.be</w:t>
      </w:r>
    </w:p>
    <w:p w:rsidR="00932186" w:rsidRDefault="00932186" w:rsidP="00932186"/>
    <w:p w:rsidR="006E6B07" w:rsidRPr="00634CCF" w:rsidRDefault="006E6B07" w:rsidP="00634CCF">
      <w:pPr>
        <w:jc w:val="both"/>
        <w:rPr>
          <w:rFonts w:ascii="Arial" w:hAnsi="Arial" w:cs="Arial"/>
          <w:b/>
          <w:sz w:val="22"/>
          <w:szCs w:val="22"/>
        </w:rPr>
      </w:pPr>
    </w:p>
    <w:sectPr w:rsidR="006E6B07" w:rsidRPr="00634CCF" w:rsidSect="00357E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21974"/>
    <w:multiLevelType w:val="multilevel"/>
    <w:tmpl w:val="4924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C9"/>
    <w:rsid w:val="0000750D"/>
    <w:rsid w:val="00013D34"/>
    <w:rsid w:val="0003010E"/>
    <w:rsid w:val="000719A6"/>
    <w:rsid w:val="00090A42"/>
    <w:rsid w:val="0015469D"/>
    <w:rsid w:val="001C60EF"/>
    <w:rsid w:val="001D19E9"/>
    <w:rsid w:val="002927E2"/>
    <w:rsid w:val="002F78F9"/>
    <w:rsid w:val="003017C4"/>
    <w:rsid w:val="00314C1E"/>
    <w:rsid w:val="003324BA"/>
    <w:rsid w:val="00344854"/>
    <w:rsid w:val="00357E6A"/>
    <w:rsid w:val="003677A2"/>
    <w:rsid w:val="00385DAF"/>
    <w:rsid w:val="004425C4"/>
    <w:rsid w:val="00444067"/>
    <w:rsid w:val="00444F1E"/>
    <w:rsid w:val="00456DA3"/>
    <w:rsid w:val="0050153D"/>
    <w:rsid w:val="00510946"/>
    <w:rsid w:val="005139E3"/>
    <w:rsid w:val="005413BB"/>
    <w:rsid w:val="00572330"/>
    <w:rsid w:val="00595041"/>
    <w:rsid w:val="005A67E8"/>
    <w:rsid w:val="005B3780"/>
    <w:rsid w:val="0060017A"/>
    <w:rsid w:val="00634CCF"/>
    <w:rsid w:val="00636792"/>
    <w:rsid w:val="00642DF3"/>
    <w:rsid w:val="0068502A"/>
    <w:rsid w:val="006B5604"/>
    <w:rsid w:val="006E6B07"/>
    <w:rsid w:val="006E7DED"/>
    <w:rsid w:val="007201C2"/>
    <w:rsid w:val="007577A4"/>
    <w:rsid w:val="00773484"/>
    <w:rsid w:val="00776DAF"/>
    <w:rsid w:val="0078562B"/>
    <w:rsid w:val="007C1CB7"/>
    <w:rsid w:val="007C2E80"/>
    <w:rsid w:val="007D4238"/>
    <w:rsid w:val="00801501"/>
    <w:rsid w:val="00803AE6"/>
    <w:rsid w:val="00835D84"/>
    <w:rsid w:val="00845108"/>
    <w:rsid w:val="00845DC4"/>
    <w:rsid w:val="008951F1"/>
    <w:rsid w:val="008C63F9"/>
    <w:rsid w:val="008C79F4"/>
    <w:rsid w:val="008E67E0"/>
    <w:rsid w:val="00905FC5"/>
    <w:rsid w:val="00923916"/>
    <w:rsid w:val="00923D97"/>
    <w:rsid w:val="00932186"/>
    <w:rsid w:val="00997FA3"/>
    <w:rsid w:val="009A4961"/>
    <w:rsid w:val="009D0FBC"/>
    <w:rsid w:val="009F3AB2"/>
    <w:rsid w:val="009F5235"/>
    <w:rsid w:val="00A264AB"/>
    <w:rsid w:val="00A30FFD"/>
    <w:rsid w:val="00A626D3"/>
    <w:rsid w:val="00AC4F1F"/>
    <w:rsid w:val="00AD37E6"/>
    <w:rsid w:val="00AD5244"/>
    <w:rsid w:val="00AE57CA"/>
    <w:rsid w:val="00B2395A"/>
    <w:rsid w:val="00B3005C"/>
    <w:rsid w:val="00BC1BE7"/>
    <w:rsid w:val="00BC2F70"/>
    <w:rsid w:val="00BD743F"/>
    <w:rsid w:val="00BE0573"/>
    <w:rsid w:val="00CA5323"/>
    <w:rsid w:val="00CC5064"/>
    <w:rsid w:val="00CD2744"/>
    <w:rsid w:val="00D14332"/>
    <w:rsid w:val="00D9013D"/>
    <w:rsid w:val="00DA46B4"/>
    <w:rsid w:val="00DA673F"/>
    <w:rsid w:val="00DC61EE"/>
    <w:rsid w:val="00DD3C78"/>
    <w:rsid w:val="00DE6882"/>
    <w:rsid w:val="00E17699"/>
    <w:rsid w:val="00E40BD5"/>
    <w:rsid w:val="00E459CE"/>
    <w:rsid w:val="00E47EC9"/>
    <w:rsid w:val="00E64876"/>
    <w:rsid w:val="00E744C6"/>
    <w:rsid w:val="00E854DD"/>
    <w:rsid w:val="00E9056F"/>
    <w:rsid w:val="00F0543F"/>
    <w:rsid w:val="00F20CD1"/>
    <w:rsid w:val="00F21114"/>
    <w:rsid w:val="00F97819"/>
    <w:rsid w:val="00FA0C01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017A"/>
  </w:style>
  <w:style w:type="character" w:styleId="Hyperlink">
    <w:name w:val="Hyperlink"/>
    <w:basedOn w:val="DefaultParagraphFont"/>
    <w:uiPriority w:val="99"/>
    <w:unhideWhenUsed/>
    <w:rsid w:val="006001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51F1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6E6B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BE"/>
    </w:rPr>
  </w:style>
  <w:style w:type="character" w:styleId="Strong">
    <w:name w:val="Strong"/>
    <w:basedOn w:val="DefaultParagraphFont"/>
    <w:uiPriority w:val="22"/>
    <w:qFormat/>
    <w:rsid w:val="006E6B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6B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017A"/>
  </w:style>
  <w:style w:type="character" w:styleId="Hyperlink">
    <w:name w:val="Hyperlink"/>
    <w:basedOn w:val="DefaultParagraphFont"/>
    <w:uiPriority w:val="99"/>
    <w:unhideWhenUsed/>
    <w:rsid w:val="006001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51F1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6E6B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BE"/>
    </w:rPr>
  </w:style>
  <w:style w:type="character" w:styleId="Strong">
    <w:name w:val="Strong"/>
    <w:basedOn w:val="DefaultParagraphFont"/>
    <w:uiPriority w:val="22"/>
    <w:qFormat/>
    <w:rsid w:val="006E6B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6B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4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41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48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microStart Support ASBL</dc:creator>
  <cp:lastModifiedBy>Karel Goethals</cp:lastModifiedBy>
  <cp:revision>5</cp:revision>
  <dcterms:created xsi:type="dcterms:W3CDTF">2015-07-23T11:17:00Z</dcterms:created>
  <dcterms:modified xsi:type="dcterms:W3CDTF">2015-07-23T12:46:00Z</dcterms:modified>
</cp:coreProperties>
</file>