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8ED43" w14:textId="77777777" w:rsidR="00562EA4" w:rsidRPr="009E3C76" w:rsidRDefault="00562EA4" w:rsidP="009C2360">
      <w:pPr>
        <w:spacing w:line="360" w:lineRule="auto"/>
        <w:rPr>
          <w:b/>
        </w:rPr>
      </w:pPr>
      <w:r w:rsidRPr="009E3C76">
        <w:rPr>
          <w:b/>
        </w:rPr>
        <w:t>Persbericht</w:t>
      </w:r>
    </w:p>
    <w:p w14:paraId="4E02CBF3" w14:textId="77777777" w:rsidR="00562EA4" w:rsidRPr="009E3C76" w:rsidRDefault="00562EA4" w:rsidP="009C2360">
      <w:pPr>
        <w:spacing w:line="360" w:lineRule="auto"/>
        <w:rPr>
          <w:b/>
        </w:rPr>
      </w:pPr>
    </w:p>
    <w:p w14:paraId="5C571459" w14:textId="77777777" w:rsidR="002B5FC4" w:rsidRPr="009E3C76" w:rsidRDefault="00FF167D" w:rsidP="009C2360">
      <w:pPr>
        <w:spacing w:line="360" w:lineRule="auto"/>
        <w:rPr>
          <w:b/>
          <w:sz w:val="36"/>
        </w:rPr>
      </w:pPr>
      <w:r>
        <w:rPr>
          <w:b/>
          <w:sz w:val="36"/>
        </w:rPr>
        <w:t>Namaakversie(s) van Pokémon GO in omloop</w:t>
      </w:r>
    </w:p>
    <w:p w14:paraId="13B489D4" w14:textId="77777777" w:rsidR="002B5FC4" w:rsidRPr="009E3C76" w:rsidRDefault="002B5FC4" w:rsidP="009C2360">
      <w:pPr>
        <w:spacing w:line="360" w:lineRule="auto"/>
      </w:pPr>
    </w:p>
    <w:p w14:paraId="10184849" w14:textId="77777777" w:rsidR="001803E3" w:rsidRDefault="001D6481" w:rsidP="00A1124C">
      <w:pPr>
        <w:pStyle w:val="Lijstalinea"/>
        <w:numPr>
          <w:ilvl w:val="0"/>
          <w:numId w:val="1"/>
        </w:numPr>
        <w:spacing w:line="360" w:lineRule="auto"/>
        <w:rPr>
          <w:i/>
        </w:rPr>
      </w:pPr>
      <w:bookmarkStart w:id="0" w:name="OLE_LINK3"/>
      <w:r>
        <w:rPr>
          <w:i/>
        </w:rPr>
        <w:t>Dé</w:t>
      </w:r>
      <w:r w:rsidR="00FF167D">
        <w:rPr>
          <w:i/>
        </w:rPr>
        <w:t xml:space="preserve"> gamehit van 2016 bespiedt je, volgt je en luistert gesprekken af</w:t>
      </w:r>
    </w:p>
    <w:p w14:paraId="0E99C9D3" w14:textId="77777777" w:rsidR="002B5FC4" w:rsidRPr="00A1124C" w:rsidRDefault="00FF167D" w:rsidP="00A1124C">
      <w:pPr>
        <w:pStyle w:val="Lijstalinea"/>
        <w:numPr>
          <w:ilvl w:val="0"/>
          <w:numId w:val="1"/>
        </w:numPr>
        <w:spacing w:line="360" w:lineRule="auto"/>
        <w:rPr>
          <w:i/>
        </w:rPr>
      </w:pPr>
      <w:r>
        <w:rPr>
          <w:i/>
        </w:rPr>
        <w:t>Sophos biedt praktische tips om je ongestoord van Pokémon</w:t>
      </w:r>
      <w:r w:rsidR="001D6481">
        <w:rPr>
          <w:i/>
        </w:rPr>
        <w:t xml:space="preserve"> GO</w:t>
      </w:r>
      <w:r>
        <w:rPr>
          <w:i/>
        </w:rPr>
        <w:t xml:space="preserve"> te laten genieten</w:t>
      </w:r>
    </w:p>
    <w:bookmarkEnd w:id="0"/>
    <w:p w14:paraId="3CE06B0F" w14:textId="77777777" w:rsidR="002B5FC4" w:rsidRPr="009E3C76" w:rsidRDefault="002B5FC4" w:rsidP="009C2360">
      <w:pPr>
        <w:spacing w:line="360" w:lineRule="auto"/>
      </w:pPr>
    </w:p>
    <w:p w14:paraId="0877FC43" w14:textId="514593B3" w:rsidR="00FF167D" w:rsidRPr="00FF167D" w:rsidRDefault="00242751" w:rsidP="00FF167D">
      <w:pPr>
        <w:spacing w:line="360" w:lineRule="auto"/>
        <w:rPr>
          <w:b/>
        </w:rPr>
      </w:pPr>
      <w:bookmarkStart w:id="1" w:name="OLE_LINK2"/>
      <w:r>
        <w:t>Brussel</w:t>
      </w:r>
      <w:bookmarkStart w:id="2" w:name="_GoBack"/>
      <w:bookmarkEnd w:id="2"/>
      <w:r w:rsidR="00036CA5">
        <w:t xml:space="preserve">, </w:t>
      </w:r>
      <w:r>
        <w:t>18</w:t>
      </w:r>
      <w:r w:rsidR="00FF167D">
        <w:t xml:space="preserve"> juli</w:t>
      </w:r>
      <w:r w:rsidR="009C2360" w:rsidRPr="009E3C76">
        <w:t xml:space="preserve"> 2016 </w:t>
      </w:r>
      <w:r w:rsidR="007652E0">
        <w:t>–</w:t>
      </w:r>
      <w:r w:rsidR="00FF167D">
        <w:rPr>
          <w:b/>
        </w:rPr>
        <w:t xml:space="preserve"> </w:t>
      </w:r>
      <w:r w:rsidR="00FF167D" w:rsidRPr="00FF167D">
        <w:rPr>
          <w:b/>
        </w:rPr>
        <w:t>Pokémon GO, een populair</w:t>
      </w:r>
      <w:r w:rsidR="00FF167D">
        <w:rPr>
          <w:b/>
        </w:rPr>
        <w:t>e</w:t>
      </w:r>
      <w:r w:rsidR="00FF167D" w:rsidRPr="00FF167D">
        <w:rPr>
          <w:b/>
        </w:rPr>
        <w:t xml:space="preserve"> online game voor </w:t>
      </w:r>
      <w:r w:rsidR="00FF167D">
        <w:rPr>
          <w:b/>
        </w:rPr>
        <w:t>je smartphone</w:t>
      </w:r>
      <w:r w:rsidR="00FF167D" w:rsidRPr="00FF167D">
        <w:rPr>
          <w:b/>
        </w:rPr>
        <w:t>, verover</w:t>
      </w:r>
      <w:r w:rsidR="00FF167D">
        <w:rPr>
          <w:b/>
        </w:rPr>
        <w:t>t</w:t>
      </w:r>
      <w:r w:rsidR="00FF167D" w:rsidRPr="00FF167D">
        <w:rPr>
          <w:b/>
        </w:rPr>
        <w:t xml:space="preserve"> de wereld in rap tempo. Na installatie </w:t>
      </w:r>
      <w:r w:rsidR="00FF167D">
        <w:rPr>
          <w:b/>
        </w:rPr>
        <w:t>van de Pokémon GO-</w:t>
      </w:r>
      <w:r w:rsidR="00FF167D" w:rsidRPr="00FF167D">
        <w:rPr>
          <w:b/>
        </w:rPr>
        <w:t xml:space="preserve">app geef je het programma op je </w:t>
      </w:r>
      <w:r w:rsidR="00FF167D">
        <w:rPr>
          <w:b/>
        </w:rPr>
        <w:t>toestel</w:t>
      </w:r>
      <w:r w:rsidR="00FF167D" w:rsidRPr="00FF167D">
        <w:rPr>
          <w:b/>
        </w:rPr>
        <w:t xml:space="preserve"> toegang tot je lo</w:t>
      </w:r>
      <w:r w:rsidR="00FF167D">
        <w:rPr>
          <w:b/>
        </w:rPr>
        <w:t xml:space="preserve">catiegegevens en camera en ga je </w:t>
      </w:r>
      <w:r w:rsidR="00FF167D" w:rsidRPr="00FF167D">
        <w:rPr>
          <w:b/>
        </w:rPr>
        <w:t>aan de slag met he</w:t>
      </w:r>
      <w:r w:rsidR="00FF167D">
        <w:rPr>
          <w:b/>
        </w:rPr>
        <w:t>t vinden van Pokémon-wezentjes. Het spel kent al miljoenen gebruikers werel</w:t>
      </w:r>
      <w:r w:rsidR="00AE7DAA">
        <w:rPr>
          <w:b/>
        </w:rPr>
        <w:t>d</w:t>
      </w:r>
      <w:r w:rsidR="00FF167D">
        <w:rPr>
          <w:b/>
        </w:rPr>
        <w:t xml:space="preserve">wijd. </w:t>
      </w:r>
      <w:r w:rsidR="00FF167D" w:rsidRPr="00FF167D">
        <w:rPr>
          <w:b/>
        </w:rPr>
        <w:t xml:space="preserve">Een ware </w:t>
      </w:r>
      <w:r w:rsidR="00FF167D">
        <w:rPr>
          <w:b/>
        </w:rPr>
        <w:t xml:space="preserve">mobiele </w:t>
      </w:r>
      <w:r w:rsidR="00FF167D" w:rsidRPr="00FF167D">
        <w:rPr>
          <w:b/>
        </w:rPr>
        <w:t>rage</w:t>
      </w:r>
      <w:r w:rsidR="00FF167D">
        <w:rPr>
          <w:b/>
        </w:rPr>
        <w:t xml:space="preserve"> dus, </w:t>
      </w:r>
      <w:r w:rsidR="00FF167D" w:rsidRPr="00FF167D">
        <w:rPr>
          <w:b/>
        </w:rPr>
        <w:t xml:space="preserve">die het straatbeeld </w:t>
      </w:r>
      <w:r w:rsidR="00FF167D">
        <w:rPr>
          <w:b/>
        </w:rPr>
        <w:t xml:space="preserve">volledig in zijn greep heeft. Maar het spel, </w:t>
      </w:r>
      <w:r w:rsidR="00FF167D" w:rsidRPr="00FF167D">
        <w:rPr>
          <w:b/>
        </w:rPr>
        <w:t>dat zich op dit moment gerust mag kronen</w:t>
      </w:r>
      <w:r w:rsidR="00FF167D">
        <w:rPr>
          <w:b/>
        </w:rPr>
        <w:t xml:space="preserve"> tot dé online gamehit van 2016, </w:t>
      </w:r>
      <w:r w:rsidR="00FF167D" w:rsidRPr="00FF167D">
        <w:rPr>
          <w:b/>
        </w:rPr>
        <w:t>heeft ook een keerzijde.</w:t>
      </w:r>
    </w:p>
    <w:p w14:paraId="7E1559B2" w14:textId="77777777" w:rsidR="00FF167D" w:rsidRPr="00FF167D" w:rsidRDefault="00FF167D" w:rsidP="00FF167D">
      <w:pPr>
        <w:spacing w:line="360" w:lineRule="auto"/>
        <w:rPr>
          <w:b/>
        </w:rPr>
      </w:pPr>
    </w:p>
    <w:p w14:paraId="141F0D2F" w14:textId="77777777" w:rsidR="00FF167D" w:rsidRPr="00FF167D" w:rsidRDefault="00FF167D" w:rsidP="00FF167D">
      <w:pPr>
        <w:spacing w:line="360" w:lineRule="auto"/>
      </w:pPr>
      <w:r w:rsidRPr="00FF167D">
        <w:t xml:space="preserve">Het succes van de app zorgt </w:t>
      </w:r>
      <w:r>
        <w:t xml:space="preserve">namelijk </w:t>
      </w:r>
      <w:r w:rsidRPr="00FF167D">
        <w:t xml:space="preserve">ook voor de nodige </w:t>
      </w:r>
      <w:r>
        <w:t>‘</w:t>
      </w:r>
      <w:r w:rsidRPr="00FF167D">
        <w:t>problemen</w:t>
      </w:r>
      <w:r>
        <w:t>’</w:t>
      </w:r>
      <w:r w:rsidRPr="00FF167D">
        <w:t xml:space="preserve">: niet alleen gamers die onoplettend over drukke straten lopen of gevaarlijke terreinen oversteken </w:t>
      </w:r>
      <w:r>
        <w:t xml:space="preserve">om op in het spel Pokémon </w:t>
      </w:r>
      <w:r w:rsidR="00B35997">
        <w:t>GO</w:t>
      </w:r>
      <w:r>
        <w:t xml:space="preserve"> punten te scoren </w:t>
      </w:r>
      <w:r w:rsidRPr="00FF167D">
        <w:t>maar ook voor overbelaste server</w:t>
      </w:r>
      <w:r>
        <w:t>s en trage aanmeldingen. Om die</w:t>
      </w:r>
      <w:r w:rsidRPr="00FF167D">
        <w:t xml:space="preserve"> reden is de game slechts in een handvol landen verkrijgbaar via de App Store van Apple en via Google Play. Omdat het spel razend populair is, </w:t>
      </w:r>
      <w:r>
        <w:t xml:space="preserve">gaan </w:t>
      </w:r>
      <w:r w:rsidRPr="00FF167D">
        <w:t xml:space="preserve">gamers </w:t>
      </w:r>
      <w:r>
        <w:t xml:space="preserve">op zoek </w:t>
      </w:r>
      <w:r w:rsidRPr="00FF167D">
        <w:t>naar alternatieve app stores om een niet-officiële versi</w:t>
      </w:r>
      <w:r>
        <w:t xml:space="preserve">e van Pokémon GO te bemachtigen. Hier zijn </w:t>
      </w:r>
      <w:r w:rsidRPr="00FF167D">
        <w:t>cybercriminelen reeds volop actief om in deze alternatieve app stores toe te</w:t>
      </w:r>
      <w:r>
        <w:t xml:space="preserve"> kunnen</w:t>
      </w:r>
      <w:r w:rsidRPr="00FF167D">
        <w:t xml:space="preserve"> slaan. Er is al minstens </w:t>
      </w:r>
      <w:r>
        <w:t>een</w:t>
      </w:r>
      <w:r w:rsidRPr="00FF167D">
        <w:t xml:space="preserve"> gehackte ‘malware-remix’ van de officiële Pokémo</w:t>
      </w:r>
      <w:r>
        <w:t>n GO-app in omloop die spyware (</w:t>
      </w:r>
      <w:r w:rsidRPr="00FF167D">
        <w:t>malware die je bespionee</w:t>
      </w:r>
      <w:r>
        <w:t>rt tijdens je online bezigheden)</w:t>
      </w:r>
      <w:r w:rsidRPr="00FF167D">
        <w:t xml:space="preserve"> bevat. Deze verbergt </w:t>
      </w:r>
      <w:r>
        <w:t>een</w:t>
      </w:r>
      <w:r w:rsidRPr="00FF167D">
        <w:t xml:space="preserve"> kwaadaardige code in een volledig functionele versie van Pokémon GO die in niets lijkt te verschillen van het origineel. </w:t>
      </w:r>
    </w:p>
    <w:p w14:paraId="06497FF2" w14:textId="77777777" w:rsidR="00FF167D" w:rsidRDefault="00FF167D" w:rsidP="00FF167D">
      <w:pPr>
        <w:spacing w:line="360" w:lineRule="auto"/>
      </w:pPr>
    </w:p>
    <w:p w14:paraId="4CBE1F69" w14:textId="77777777" w:rsidR="00FF167D" w:rsidRPr="00FF167D" w:rsidRDefault="00FF167D" w:rsidP="00FF167D">
      <w:pPr>
        <w:spacing w:line="360" w:lineRule="auto"/>
        <w:rPr>
          <w:b/>
        </w:rPr>
      </w:pPr>
      <w:r w:rsidRPr="00FF167D">
        <w:rPr>
          <w:b/>
        </w:rPr>
        <w:t>Veilig Pokémonnen</w:t>
      </w:r>
    </w:p>
    <w:p w14:paraId="34C7D756" w14:textId="419A43C1" w:rsidR="00FF167D" w:rsidRPr="00FF167D" w:rsidRDefault="00953E1E" w:rsidP="00FF167D">
      <w:pPr>
        <w:spacing w:line="360" w:lineRule="auto"/>
      </w:pPr>
      <w:r w:rsidRPr="00953E1E">
        <w:t xml:space="preserve">Bij Sophos is de eerste alarmbel </w:t>
      </w:r>
      <w:r>
        <w:t>reeds</w:t>
      </w:r>
      <w:r w:rsidRPr="00953E1E">
        <w:t xml:space="preserve"> afgegaan wat betreft een malafide en g</w:t>
      </w:r>
      <w:r>
        <w:t>evaarlijke versie van Pokemon GO</w:t>
      </w:r>
      <w:r w:rsidR="00FF167D" w:rsidRPr="00FF167D">
        <w:t xml:space="preserve">. </w:t>
      </w:r>
      <w:r w:rsidR="00AE7DAA">
        <w:t>Peter Magez</w:t>
      </w:r>
      <w:r w:rsidR="00FF167D" w:rsidRPr="00FF167D">
        <w:t xml:space="preserve">, </w:t>
      </w:r>
      <w:r w:rsidR="00AE7DAA">
        <w:t>County Manager</w:t>
      </w:r>
      <w:r w:rsidR="00FF167D" w:rsidRPr="00FF167D">
        <w:t xml:space="preserve"> van Sophos </w:t>
      </w:r>
      <w:r w:rsidR="00AE7DAA">
        <w:t>Belux</w:t>
      </w:r>
      <w:r w:rsidR="00FF167D" w:rsidRPr="00FF167D">
        <w:t>: “Pokémon GO h</w:t>
      </w:r>
      <w:r w:rsidR="00FF167D">
        <w:t>oudt de gemoederen goed bezig, e</w:t>
      </w:r>
      <w:r w:rsidR="00FF167D" w:rsidRPr="00FF167D">
        <w:t xml:space="preserve">n dit is iets waar cybercriminelen maar al te graag op inspelen. Omdat de servers het simpelweg niet aankunnen, gaan gamers </w:t>
      </w:r>
      <w:r w:rsidR="00FF167D">
        <w:t xml:space="preserve">naarstig </w:t>
      </w:r>
      <w:r w:rsidR="00FF167D" w:rsidRPr="00FF167D">
        <w:t xml:space="preserve">op zoek naar andere manieren op het spel op hun smartphone te installeren </w:t>
      </w:r>
      <w:r w:rsidR="00FF167D">
        <w:t>en</w:t>
      </w:r>
      <w:r w:rsidR="00FF167D" w:rsidRPr="00FF167D">
        <w:t xml:space="preserve"> te </w:t>
      </w:r>
      <w:r w:rsidR="00FF167D" w:rsidRPr="00FF167D">
        <w:lastRenderedPageBreak/>
        <w:t>'pokémonnen'. Maar daarin kunnen potentieel schadelijke applicaties verborgen zitten. Denk daarbij aan spyware, belfraude, ransomware en generieke malware."</w:t>
      </w:r>
    </w:p>
    <w:p w14:paraId="719CD010" w14:textId="77777777" w:rsidR="00FF167D" w:rsidRDefault="00FF167D" w:rsidP="00FF167D">
      <w:pPr>
        <w:spacing w:line="360" w:lineRule="auto"/>
      </w:pPr>
    </w:p>
    <w:p w14:paraId="27E6DD24" w14:textId="77777777" w:rsidR="00FF167D" w:rsidRPr="00FF167D" w:rsidRDefault="00FF167D" w:rsidP="00FF167D">
      <w:pPr>
        <w:spacing w:line="360" w:lineRule="auto"/>
        <w:rPr>
          <w:b/>
        </w:rPr>
      </w:pPr>
      <w:r>
        <w:rPr>
          <w:b/>
        </w:rPr>
        <w:t>Sophos’ tips</w:t>
      </w:r>
      <w:r w:rsidRPr="00FF167D">
        <w:rPr>
          <w:b/>
        </w:rPr>
        <w:t xml:space="preserve"> voor alle Pokémonners</w:t>
      </w:r>
    </w:p>
    <w:p w14:paraId="5EBE7422" w14:textId="77777777" w:rsidR="00FF167D" w:rsidRPr="00FF167D" w:rsidRDefault="00FF167D" w:rsidP="00FF167D">
      <w:pPr>
        <w:spacing w:line="360" w:lineRule="auto"/>
      </w:pPr>
      <w:r w:rsidRPr="00FF167D">
        <w:t>Het spreekt voor zich dat elke gameadept de wereld van Pokémon GO zelf wil ervaren</w:t>
      </w:r>
      <w:r>
        <w:t xml:space="preserve"> en ontekken</w:t>
      </w:r>
      <w:r w:rsidRPr="00FF167D">
        <w:t>, en daarom heeft Sophos een aantal een aantal tips opgesteld teneinde het spel veilig te kunnen spelen:</w:t>
      </w:r>
    </w:p>
    <w:p w14:paraId="4B7A362F" w14:textId="77777777" w:rsidR="00FF167D" w:rsidRPr="00FF167D" w:rsidRDefault="00FF167D" w:rsidP="00FF167D">
      <w:pPr>
        <w:spacing w:line="360" w:lineRule="auto"/>
      </w:pPr>
    </w:p>
    <w:p w14:paraId="2A7D9041" w14:textId="77777777" w:rsidR="00FF167D" w:rsidRPr="00FF167D" w:rsidRDefault="00FF167D" w:rsidP="00FF167D">
      <w:pPr>
        <w:spacing w:line="360" w:lineRule="auto"/>
      </w:pPr>
      <w:r>
        <w:t xml:space="preserve">1. </w:t>
      </w:r>
      <w:r w:rsidRPr="00FF167D">
        <w:rPr>
          <w:b/>
        </w:rPr>
        <w:t>Vermijd apps met een slechte of helemaal geen reputatie</w:t>
      </w:r>
      <w:r>
        <w:br/>
      </w:r>
      <w:r w:rsidRPr="00FF167D">
        <w:t>Vertrouw geen apps waarvan niemand iets af lijkt te weten.</w:t>
      </w:r>
    </w:p>
    <w:p w14:paraId="2E13C5A9" w14:textId="77777777" w:rsidR="00FF167D" w:rsidRPr="00FF167D" w:rsidRDefault="00FF167D" w:rsidP="00FF167D">
      <w:pPr>
        <w:spacing w:line="360" w:lineRule="auto"/>
      </w:pPr>
    </w:p>
    <w:p w14:paraId="4792B923" w14:textId="77777777" w:rsidR="00FF167D" w:rsidRPr="00FF167D" w:rsidRDefault="00FF167D" w:rsidP="00FF167D">
      <w:pPr>
        <w:spacing w:line="360" w:lineRule="auto"/>
      </w:pPr>
      <w:r>
        <w:t xml:space="preserve">2. </w:t>
      </w:r>
      <w:r w:rsidRPr="00FF167D">
        <w:rPr>
          <w:b/>
        </w:rPr>
        <w:t>Maak zoveel mogelijk gebruik van Google Play</w:t>
      </w:r>
      <w:r>
        <w:br/>
      </w:r>
      <w:r w:rsidRPr="00FF167D">
        <w:t>Ondanks al zijn tekortkomingen is deze app store nog altijd een stuk veiliger dan de ongereguleerde Android-stores waar alles kan en mag.</w:t>
      </w:r>
    </w:p>
    <w:p w14:paraId="62D55E43" w14:textId="77777777" w:rsidR="00FF167D" w:rsidRPr="00FF167D" w:rsidRDefault="00FF167D" w:rsidP="00FF167D">
      <w:pPr>
        <w:spacing w:line="360" w:lineRule="auto"/>
      </w:pPr>
    </w:p>
    <w:p w14:paraId="2E8E156B" w14:textId="77777777" w:rsidR="00FF167D" w:rsidRPr="00FF167D" w:rsidRDefault="00FF167D" w:rsidP="00FF167D">
      <w:pPr>
        <w:spacing w:line="360" w:lineRule="auto"/>
      </w:pPr>
      <w:r>
        <w:t xml:space="preserve">3. </w:t>
      </w:r>
      <w:r w:rsidRPr="00FF167D">
        <w:rPr>
          <w:b/>
        </w:rPr>
        <w:t>Maak gebruik van een antivirusprogramma voor Android</w:t>
      </w:r>
      <w:r>
        <w:br/>
      </w:r>
      <w:r w:rsidRPr="00FF167D">
        <w:t>Sophos Mobile Security is een gratis beveiligingsoplossing die je toestel met Android automatisch beschermt tegen kwaadaardige apps en apps met een twijfelachtige reputatie.</w:t>
      </w:r>
    </w:p>
    <w:p w14:paraId="1BD884FD" w14:textId="77777777" w:rsidR="00FF167D" w:rsidRPr="00FF167D" w:rsidRDefault="00FF167D" w:rsidP="00FF167D">
      <w:pPr>
        <w:spacing w:line="360" w:lineRule="auto"/>
      </w:pPr>
    </w:p>
    <w:p w14:paraId="5C728C97" w14:textId="77777777" w:rsidR="00FF167D" w:rsidRDefault="00FF167D" w:rsidP="00FF167D">
      <w:pPr>
        <w:spacing w:line="360" w:lineRule="auto"/>
      </w:pPr>
      <w:r>
        <w:t xml:space="preserve">4. </w:t>
      </w:r>
      <w:r w:rsidRPr="00FF167D">
        <w:rPr>
          <w:b/>
        </w:rPr>
        <w:t>Zorg</w:t>
      </w:r>
      <w:r w:rsidRPr="00FF167D">
        <w:t xml:space="preserve"> </w:t>
      </w:r>
      <w:r w:rsidRPr="00FF167D">
        <w:rPr>
          <w:b/>
        </w:rPr>
        <w:t>voor centraal beheer van alle smartphones die je voor je werk gebruikt</w:t>
      </w:r>
      <w:r>
        <w:br/>
      </w:r>
      <w:r w:rsidRPr="00FF167D">
        <w:t>Een oplossing als Sophos Mobile Control biedt je controle over alle opties, zoals het al dan niet toestaan van niet-vertrouwde apps op de mobiele telefoons die je voor je werk gebruikt.</w:t>
      </w:r>
    </w:p>
    <w:bookmarkEnd w:id="1"/>
    <w:p w14:paraId="31885CEA" w14:textId="77777777" w:rsidR="002B5FC4" w:rsidRPr="00FF167D" w:rsidRDefault="002B5FC4" w:rsidP="00FF167D">
      <w:pPr>
        <w:spacing w:line="360" w:lineRule="auto"/>
      </w:pPr>
    </w:p>
    <w:p w14:paraId="5761519A" w14:textId="77777777" w:rsidR="009C2360" w:rsidRPr="00AC2DB6" w:rsidRDefault="00387377" w:rsidP="009C2360">
      <w:pPr>
        <w:widowControl w:val="0"/>
        <w:autoSpaceDE w:val="0"/>
        <w:autoSpaceDN w:val="0"/>
        <w:adjustRightInd w:val="0"/>
        <w:spacing w:line="360" w:lineRule="auto"/>
        <w:rPr>
          <w:rFonts w:cs="Calibri"/>
          <w:szCs w:val="30"/>
          <w:lang w:val="en-US"/>
        </w:rPr>
      </w:pPr>
      <w:bookmarkStart w:id="3" w:name="OLE_LINK4"/>
      <w:r w:rsidRPr="00387377">
        <w:rPr>
          <w:rFonts w:cs="Calibri"/>
          <w:b/>
          <w:bCs/>
          <w:szCs w:val="30"/>
          <w:lang w:val="en-US"/>
        </w:rPr>
        <w:t>Connect with Sophos</w:t>
      </w:r>
    </w:p>
    <w:p w14:paraId="4B845D8E" w14:textId="77777777" w:rsidR="009C2360" w:rsidRPr="00AC2DB6" w:rsidRDefault="00242751" w:rsidP="009C2360">
      <w:pPr>
        <w:widowControl w:val="0"/>
        <w:autoSpaceDE w:val="0"/>
        <w:autoSpaceDN w:val="0"/>
        <w:adjustRightInd w:val="0"/>
        <w:spacing w:line="360" w:lineRule="auto"/>
        <w:rPr>
          <w:rFonts w:cs="Calibri"/>
          <w:szCs w:val="30"/>
          <w:lang w:val="en-US"/>
        </w:rPr>
      </w:pPr>
      <w:hyperlink r:id="rId5" w:history="1">
        <w:r w:rsidR="00387377" w:rsidRPr="00387377">
          <w:rPr>
            <w:rFonts w:cs="Calibri"/>
            <w:color w:val="00006D"/>
            <w:szCs w:val="30"/>
            <w:u w:val="single" w:color="00006D"/>
            <w:lang w:val="en-US"/>
          </w:rPr>
          <w:t>Twitter</w:t>
        </w:r>
      </w:hyperlink>
    </w:p>
    <w:p w14:paraId="3005FDE8" w14:textId="77777777" w:rsidR="009C2360" w:rsidRPr="00AC2DB6" w:rsidRDefault="00242751" w:rsidP="009C2360">
      <w:pPr>
        <w:widowControl w:val="0"/>
        <w:autoSpaceDE w:val="0"/>
        <w:autoSpaceDN w:val="0"/>
        <w:adjustRightInd w:val="0"/>
        <w:spacing w:line="360" w:lineRule="auto"/>
        <w:rPr>
          <w:rFonts w:cs="Calibri"/>
          <w:szCs w:val="30"/>
          <w:lang w:val="en-US"/>
        </w:rPr>
      </w:pPr>
      <w:hyperlink r:id="rId6" w:history="1">
        <w:r w:rsidR="00387377" w:rsidRPr="00387377">
          <w:rPr>
            <w:rFonts w:cs="Calibri"/>
            <w:color w:val="00006D"/>
            <w:szCs w:val="30"/>
            <w:u w:val="single" w:color="00006D"/>
            <w:lang w:val="en-US"/>
          </w:rPr>
          <w:t>LinkedIn</w:t>
        </w:r>
      </w:hyperlink>
    </w:p>
    <w:p w14:paraId="70EA87A4" w14:textId="77777777" w:rsidR="009C2360" w:rsidRPr="00AC2DB6" w:rsidRDefault="00242751" w:rsidP="009C2360">
      <w:pPr>
        <w:widowControl w:val="0"/>
        <w:autoSpaceDE w:val="0"/>
        <w:autoSpaceDN w:val="0"/>
        <w:adjustRightInd w:val="0"/>
        <w:spacing w:line="360" w:lineRule="auto"/>
        <w:rPr>
          <w:rFonts w:cs="Calibri"/>
          <w:szCs w:val="30"/>
          <w:lang w:val="en-US"/>
        </w:rPr>
      </w:pPr>
      <w:hyperlink r:id="rId7" w:history="1">
        <w:r w:rsidR="00387377" w:rsidRPr="00387377">
          <w:rPr>
            <w:rFonts w:cs="Calibri"/>
            <w:color w:val="00006D"/>
            <w:szCs w:val="30"/>
            <w:u w:val="single" w:color="00006D"/>
            <w:lang w:val="en-US"/>
          </w:rPr>
          <w:t>Facebook</w:t>
        </w:r>
      </w:hyperlink>
    </w:p>
    <w:p w14:paraId="7062A107" w14:textId="77777777" w:rsidR="009C2360" w:rsidRPr="00AC2DB6" w:rsidRDefault="00242751" w:rsidP="009C2360">
      <w:pPr>
        <w:widowControl w:val="0"/>
        <w:autoSpaceDE w:val="0"/>
        <w:autoSpaceDN w:val="0"/>
        <w:adjustRightInd w:val="0"/>
        <w:spacing w:line="360" w:lineRule="auto"/>
        <w:rPr>
          <w:rFonts w:cs="Calibri"/>
          <w:szCs w:val="30"/>
          <w:lang w:val="en-US"/>
        </w:rPr>
      </w:pPr>
      <w:hyperlink r:id="rId8" w:history="1">
        <w:r w:rsidR="00387377" w:rsidRPr="00387377">
          <w:rPr>
            <w:rFonts w:cs="Calibri"/>
            <w:color w:val="00006D"/>
            <w:szCs w:val="30"/>
            <w:u w:val="single" w:color="00006D"/>
            <w:lang w:val="en-US"/>
          </w:rPr>
          <w:t>Google+</w:t>
        </w:r>
      </w:hyperlink>
    </w:p>
    <w:p w14:paraId="12C86C87" w14:textId="77777777" w:rsidR="009C2360" w:rsidRPr="00AC2DB6" w:rsidRDefault="00242751" w:rsidP="009C2360">
      <w:pPr>
        <w:widowControl w:val="0"/>
        <w:autoSpaceDE w:val="0"/>
        <w:autoSpaceDN w:val="0"/>
        <w:adjustRightInd w:val="0"/>
        <w:spacing w:line="360" w:lineRule="auto"/>
        <w:rPr>
          <w:rFonts w:cs="Calibri"/>
          <w:szCs w:val="30"/>
          <w:lang w:val="en-US"/>
        </w:rPr>
      </w:pPr>
      <w:hyperlink r:id="rId9" w:history="1">
        <w:r w:rsidR="00387377" w:rsidRPr="00387377">
          <w:rPr>
            <w:rFonts w:cs="Calibri"/>
            <w:color w:val="00006D"/>
            <w:szCs w:val="30"/>
            <w:u w:val="single" w:color="00006D"/>
            <w:lang w:val="en-US"/>
          </w:rPr>
          <w:t>Spiceworks</w:t>
        </w:r>
      </w:hyperlink>
    </w:p>
    <w:p w14:paraId="2DF82892" w14:textId="77777777" w:rsidR="009C2360" w:rsidRPr="00AC2DB6" w:rsidRDefault="00242751" w:rsidP="009C2360">
      <w:pPr>
        <w:widowControl w:val="0"/>
        <w:autoSpaceDE w:val="0"/>
        <w:autoSpaceDN w:val="0"/>
        <w:adjustRightInd w:val="0"/>
        <w:spacing w:line="360" w:lineRule="auto"/>
        <w:rPr>
          <w:rFonts w:cs="Calibri"/>
          <w:szCs w:val="30"/>
          <w:lang w:val="en-US"/>
        </w:rPr>
      </w:pPr>
      <w:hyperlink r:id="rId10" w:history="1">
        <w:r w:rsidR="00387377" w:rsidRPr="00387377">
          <w:rPr>
            <w:rFonts w:cs="Calibri"/>
            <w:color w:val="00006D"/>
            <w:szCs w:val="30"/>
            <w:u w:val="single" w:color="00006D"/>
            <w:lang w:val="en-US"/>
          </w:rPr>
          <w:t>YouTube</w:t>
        </w:r>
      </w:hyperlink>
    </w:p>
    <w:p w14:paraId="2439455A" w14:textId="77777777" w:rsidR="009C2360" w:rsidRPr="00AC2DB6" w:rsidRDefault="00242751" w:rsidP="009C2360">
      <w:pPr>
        <w:widowControl w:val="0"/>
        <w:autoSpaceDE w:val="0"/>
        <w:autoSpaceDN w:val="0"/>
        <w:adjustRightInd w:val="0"/>
        <w:spacing w:line="360" w:lineRule="auto"/>
        <w:rPr>
          <w:rFonts w:cs="Calibri"/>
          <w:szCs w:val="30"/>
          <w:lang w:val="en-US"/>
        </w:rPr>
      </w:pPr>
      <w:hyperlink r:id="rId11" w:history="1">
        <w:r w:rsidR="00387377" w:rsidRPr="00387377">
          <w:rPr>
            <w:rFonts w:cs="Calibri"/>
            <w:color w:val="00006D"/>
            <w:szCs w:val="30"/>
            <w:u w:val="single" w:color="00006D"/>
            <w:lang w:val="en-US"/>
          </w:rPr>
          <w:t>Sophos Blog</w:t>
        </w:r>
      </w:hyperlink>
    </w:p>
    <w:p w14:paraId="44265F24" w14:textId="77777777" w:rsidR="009C2360" w:rsidRPr="00AC2DB6" w:rsidRDefault="00242751" w:rsidP="009C2360">
      <w:pPr>
        <w:widowControl w:val="0"/>
        <w:autoSpaceDE w:val="0"/>
        <w:autoSpaceDN w:val="0"/>
        <w:adjustRightInd w:val="0"/>
        <w:spacing w:line="360" w:lineRule="auto"/>
        <w:rPr>
          <w:rFonts w:cs="Calibri"/>
          <w:szCs w:val="30"/>
          <w:lang w:val="en-US"/>
        </w:rPr>
      </w:pPr>
      <w:hyperlink r:id="rId12" w:history="1">
        <w:r w:rsidR="00387377" w:rsidRPr="00387377">
          <w:rPr>
            <w:rFonts w:cs="Calibri"/>
            <w:color w:val="00006D"/>
            <w:szCs w:val="30"/>
            <w:u w:val="single" w:color="00006D"/>
            <w:lang w:val="en-US"/>
          </w:rPr>
          <w:t>Naked Security News</w:t>
        </w:r>
      </w:hyperlink>
      <w:r w:rsidR="00387377" w:rsidRPr="00387377">
        <w:rPr>
          <w:rFonts w:cs="Calibri"/>
          <w:szCs w:val="30"/>
          <w:lang w:val="en-US"/>
        </w:rPr>
        <w:t>          </w:t>
      </w:r>
    </w:p>
    <w:p w14:paraId="0F1CD2EE" w14:textId="77777777" w:rsidR="009C2360" w:rsidRPr="00AC2DB6" w:rsidRDefault="00387377" w:rsidP="009C2360">
      <w:pPr>
        <w:spacing w:line="360" w:lineRule="auto"/>
        <w:rPr>
          <w:lang w:val="en-US"/>
        </w:rPr>
      </w:pPr>
      <w:r w:rsidRPr="00387377">
        <w:rPr>
          <w:rFonts w:cs="Calibri"/>
          <w:szCs w:val="30"/>
          <w:lang w:val="en-US"/>
        </w:rPr>
        <w:t> </w:t>
      </w:r>
    </w:p>
    <w:p w14:paraId="5FD4A8AF" w14:textId="77777777" w:rsidR="009C2360" w:rsidRPr="009E3C76" w:rsidRDefault="009C2360" w:rsidP="009C2360">
      <w:pPr>
        <w:widowControl w:val="0"/>
        <w:autoSpaceDE w:val="0"/>
        <w:autoSpaceDN w:val="0"/>
        <w:adjustRightInd w:val="0"/>
        <w:spacing w:line="360" w:lineRule="auto"/>
        <w:rPr>
          <w:rFonts w:cs="Calibri"/>
          <w:szCs w:val="30"/>
        </w:rPr>
      </w:pPr>
      <w:r w:rsidRPr="009E3C76">
        <w:rPr>
          <w:rFonts w:cs="Calibri"/>
          <w:b/>
          <w:bCs/>
          <w:szCs w:val="30"/>
        </w:rPr>
        <w:t>Over Sophos</w:t>
      </w:r>
    </w:p>
    <w:p w14:paraId="7C583290" w14:textId="77777777" w:rsidR="00B95541" w:rsidRPr="009E3C76" w:rsidRDefault="009C2360" w:rsidP="009C2360">
      <w:pPr>
        <w:widowControl w:val="0"/>
        <w:autoSpaceDE w:val="0"/>
        <w:autoSpaceDN w:val="0"/>
        <w:adjustRightInd w:val="0"/>
        <w:spacing w:line="360" w:lineRule="auto"/>
        <w:rPr>
          <w:rFonts w:cs="Calibri"/>
          <w:szCs w:val="30"/>
        </w:rPr>
      </w:pPr>
      <w:r w:rsidRPr="009E3C76">
        <w:rPr>
          <w:rFonts w:cs="Calibri"/>
          <w:szCs w:val="3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00387377" w:rsidRPr="00387377">
        <w:rPr>
          <w:rFonts w:cs="Calibri"/>
          <w:szCs w:val="30"/>
          <w:lang w:val="en-US"/>
        </w:rPr>
        <w:t xml:space="preserve">Zo biedt Sophos prijswinnende oplossingen aan voor endpoint security, web security, e-mail security, network security, mobile security en encryptie. </w:t>
      </w:r>
      <w:r w:rsidRPr="009E3C76">
        <w:rPr>
          <w:rFonts w:cs="Calibri"/>
          <w:szCs w:val="30"/>
        </w:rPr>
        <w:t xml:space="preserve">Deze worden ondersteund door Sophos Labs, een wereldwijd netwerk van threat intelligence centra. Het hoofdkwartier van Sophos bevindt zich in Oxford (UK) en in Boston (VS). Meer informatie over Sophos op: </w:t>
      </w:r>
      <w:hyperlink r:id="rId13" w:history="1">
        <w:r w:rsidRPr="009E3C76">
          <w:rPr>
            <w:rFonts w:cs="Calibri"/>
            <w:color w:val="0000FF"/>
            <w:szCs w:val="30"/>
            <w:u w:val="single" w:color="0000FF"/>
          </w:rPr>
          <w:t>www.sophos.com</w:t>
        </w:r>
      </w:hyperlink>
      <w:r w:rsidRPr="009E3C76">
        <w:rPr>
          <w:rFonts w:cs="Calibri"/>
          <w:szCs w:val="30"/>
        </w:rPr>
        <w:t>. </w:t>
      </w:r>
    </w:p>
    <w:bookmarkEnd w:id="3"/>
    <w:p w14:paraId="5E98BB37" w14:textId="77777777" w:rsidR="00B95541" w:rsidRPr="009E3C76" w:rsidRDefault="00B95541" w:rsidP="009C2360">
      <w:pPr>
        <w:widowControl w:val="0"/>
        <w:autoSpaceDE w:val="0"/>
        <w:autoSpaceDN w:val="0"/>
        <w:adjustRightInd w:val="0"/>
        <w:spacing w:line="360" w:lineRule="auto"/>
        <w:rPr>
          <w:rFonts w:cs="Calibri"/>
          <w:szCs w:val="30"/>
        </w:rPr>
      </w:pPr>
    </w:p>
    <w:p w14:paraId="24532564" w14:textId="77777777" w:rsidR="002276E1" w:rsidRPr="00B2765A" w:rsidRDefault="002276E1" w:rsidP="002276E1">
      <w:pPr>
        <w:widowControl w:val="0"/>
        <w:autoSpaceDE w:val="0"/>
        <w:autoSpaceDN w:val="0"/>
        <w:adjustRightInd w:val="0"/>
        <w:spacing w:after="200" w:line="360" w:lineRule="auto"/>
        <w:rPr>
          <w:rFonts w:cs="Calibri"/>
          <w:sz w:val="20"/>
          <w:szCs w:val="20"/>
        </w:rPr>
      </w:pPr>
      <w:bookmarkStart w:id="4" w:name="OLE_LINK5"/>
      <w:bookmarkStart w:id="5" w:name="OLE_LINK6"/>
      <w:r w:rsidRPr="00F03AAE">
        <w:rPr>
          <w:rFonts w:cs="Calibri"/>
          <w:b/>
          <w:sz w:val="20"/>
          <w:szCs w:val="20"/>
        </w:rPr>
        <w:t>Voor meer informatie, interviewmogelijkheden of beeldmateriaal:</w:t>
      </w:r>
      <w:r w:rsidRPr="00F03AAE">
        <w:rPr>
          <w:rFonts w:cs="Calibri"/>
          <w:b/>
          <w:sz w:val="20"/>
          <w:szCs w:val="20"/>
        </w:rPr>
        <w:br/>
      </w:r>
      <w:r w:rsidRPr="00B2765A">
        <w:rPr>
          <w:rFonts w:cs="Calibri"/>
          <w:sz w:val="20"/>
          <w:szCs w:val="20"/>
        </w:rPr>
        <w:t xml:space="preserve">Square Egg, Sandra Van Hauwaert, </w:t>
      </w:r>
      <w:hyperlink r:id="rId14" w:history="1">
        <w:r w:rsidRPr="00B2765A">
          <w:rPr>
            <w:rStyle w:val="Hyperlink"/>
            <w:rFonts w:cs="Calibri"/>
            <w:sz w:val="20"/>
            <w:szCs w:val="20"/>
          </w:rPr>
          <w:t>Sandra@square-egg.be</w:t>
        </w:r>
      </w:hyperlink>
      <w:r w:rsidRPr="00B2765A">
        <w:rPr>
          <w:rFonts w:cs="Calibri"/>
          <w:sz w:val="20"/>
          <w:szCs w:val="20"/>
        </w:rPr>
        <w:t>, 0032 497 251816</w:t>
      </w:r>
    </w:p>
    <w:p w14:paraId="24CE4333" w14:textId="77777777" w:rsidR="002B5FC4" w:rsidRPr="009E3C76" w:rsidRDefault="002B5FC4" w:rsidP="002276E1">
      <w:pPr>
        <w:widowControl w:val="0"/>
        <w:autoSpaceDE w:val="0"/>
        <w:autoSpaceDN w:val="0"/>
        <w:adjustRightInd w:val="0"/>
        <w:spacing w:line="360" w:lineRule="auto"/>
        <w:rPr>
          <w:rFonts w:cs="Calibri"/>
          <w:szCs w:val="30"/>
        </w:rPr>
      </w:pPr>
    </w:p>
    <w:bookmarkEnd w:id="4"/>
    <w:bookmarkEnd w:id="5"/>
    <w:sectPr w:rsidR="002B5FC4" w:rsidRPr="009E3C76"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4"/>
    <w:rsid w:val="00013358"/>
    <w:rsid w:val="00036CA5"/>
    <w:rsid w:val="000C04A0"/>
    <w:rsid w:val="001124BD"/>
    <w:rsid w:val="001803E3"/>
    <w:rsid w:val="0019636D"/>
    <w:rsid w:val="001B435B"/>
    <w:rsid w:val="001D6481"/>
    <w:rsid w:val="002276E1"/>
    <w:rsid w:val="00242751"/>
    <w:rsid w:val="002B5FC4"/>
    <w:rsid w:val="00351331"/>
    <w:rsid w:val="00387377"/>
    <w:rsid w:val="0039632F"/>
    <w:rsid w:val="00496A29"/>
    <w:rsid w:val="00562EA4"/>
    <w:rsid w:val="00563556"/>
    <w:rsid w:val="00691182"/>
    <w:rsid w:val="006A10F2"/>
    <w:rsid w:val="006D2F8E"/>
    <w:rsid w:val="007547E4"/>
    <w:rsid w:val="007652E0"/>
    <w:rsid w:val="0083168B"/>
    <w:rsid w:val="00876F12"/>
    <w:rsid w:val="008E090D"/>
    <w:rsid w:val="00953E1E"/>
    <w:rsid w:val="00957ADA"/>
    <w:rsid w:val="009C2360"/>
    <w:rsid w:val="009D30E0"/>
    <w:rsid w:val="009E3C76"/>
    <w:rsid w:val="00A1124C"/>
    <w:rsid w:val="00A8303D"/>
    <w:rsid w:val="00AC2DB6"/>
    <w:rsid w:val="00AE7DAA"/>
    <w:rsid w:val="00B32679"/>
    <w:rsid w:val="00B35997"/>
    <w:rsid w:val="00B805A4"/>
    <w:rsid w:val="00B95541"/>
    <w:rsid w:val="00CE6764"/>
    <w:rsid w:val="00D60024"/>
    <w:rsid w:val="00D9638E"/>
    <w:rsid w:val="00EB402C"/>
    <w:rsid w:val="00EC3FE9"/>
    <w:rsid w:val="00F66A32"/>
    <w:rsid w:val="00F67F7F"/>
    <w:rsid w:val="00FF167D"/>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47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sophos.com/" TargetMode="External"/><Relationship Id="rId12" Type="http://schemas.openxmlformats.org/officeDocument/2006/relationships/hyperlink" Target="http://nakedsecurity.sophos.com/" TargetMode="External"/><Relationship Id="rId13" Type="http://schemas.openxmlformats.org/officeDocument/2006/relationships/hyperlink" Target="http://www.sophos.com/" TargetMode="External"/><Relationship Id="rId14" Type="http://schemas.openxmlformats.org/officeDocument/2006/relationships/hyperlink" Target="mailto:Sandra@square-egg.b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h.so/CfuKd" TargetMode="External"/><Relationship Id="rId6" Type="http://schemas.openxmlformats.org/officeDocument/2006/relationships/hyperlink" Target="http://soph.so/Cfv36" TargetMode="External"/><Relationship Id="rId7" Type="http://schemas.openxmlformats.org/officeDocument/2006/relationships/hyperlink" Target="http://soph.so/CfvaA" TargetMode="External"/><Relationship Id="rId8" Type="http://schemas.openxmlformats.org/officeDocument/2006/relationships/hyperlink" Target="https://plus.google.com/+sophos" TargetMode="External"/><Relationship Id="rId9" Type="http://schemas.openxmlformats.org/officeDocument/2006/relationships/hyperlink" Target="http://soph.so/Cgbwa%20" TargetMode="External"/><Relationship Id="rId10" Type="http://schemas.openxmlformats.org/officeDocument/2006/relationships/hyperlink" Target="http://www.youtube.com/user/sophoslab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709</Words>
  <Characters>3901</Characters>
  <Application>Microsoft Macintosh Word</Application>
  <DocSecurity>0</DocSecurity>
  <Lines>32</Lines>
  <Paragraphs>9</Paragraphs>
  <ScaleCrop>false</ScaleCrop>
  <Company>Havana Orange</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4</cp:revision>
  <cp:lastPrinted>2016-07-15T09:23:00Z</cp:lastPrinted>
  <dcterms:created xsi:type="dcterms:W3CDTF">2016-07-15T15:49:00Z</dcterms:created>
  <dcterms:modified xsi:type="dcterms:W3CDTF">2016-07-15T16:05:00Z</dcterms:modified>
</cp:coreProperties>
</file>