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94A14" w14:textId="2FFA9F77" w:rsidR="003A5FF0" w:rsidRPr="00F84EC2" w:rsidRDefault="00692731" w:rsidP="00F84EC2">
      <w:pPr>
        <w:pStyle w:val="berschrift1"/>
        <w:rPr>
          <w:lang w:val="de-DE"/>
        </w:rPr>
      </w:pPr>
      <w:bookmarkStart w:id="0" w:name="_Hlk13480195"/>
      <w:r w:rsidRPr="00F84EC2">
        <w:rPr>
          <w:lang w:val="de-DE"/>
        </w:rPr>
        <w:t>Dear Reality</w:t>
      </w:r>
      <w:r w:rsidR="00854E77" w:rsidRPr="00F84EC2">
        <w:rPr>
          <w:lang w:val="de-DE"/>
        </w:rPr>
        <w:t xml:space="preserve"> </w:t>
      </w:r>
      <w:r w:rsidR="00F84EC2" w:rsidRPr="00F84EC2">
        <w:rPr>
          <w:lang w:val="de-DE"/>
        </w:rPr>
        <w:t>wird Teil der Sennheiser-Gruppe</w:t>
      </w:r>
    </w:p>
    <w:p w14:paraId="5DAB2B48" w14:textId="1C369A6C" w:rsidR="00DE7666" w:rsidRPr="00F84EC2" w:rsidRDefault="00F84EC2" w:rsidP="006F1E33">
      <w:pPr>
        <w:rPr>
          <w:b/>
          <w:lang w:val="de-DE"/>
        </w:rPr>
      </w:pPr>
      <w:bookmarkStart w:id="1" w:name="_Hlk13480152"/>
      <w:bookmarkEnd w:id="0"/>
      <w:r w:rsidRPr="00F84EC2">
        <w:rPr>
          <w:b/>
          <w:lang w:val="de-DE"/>
        </w:rPr>
        <w:t xml:space="preserve">Sennheiser erwirbt Mehrheitsanteile </w:t>
      </w:r>
      <w:r w:rsidRPr="009A75E3">
        <w:rPr>
          <w:b/>
          <w:lang w:val="de-DE"/>
        </w:rPr>
        <w:t>a</w:t>
      </w:r>
      <w:r w:rsidR="009A75E3" w:rsidRPr="009A75E3">
        <w:rPr>
          <w:b/>
          <w:lang w:val="de-DE"/>
        </w:rPr>
        <w:t xml:space="preserve">n </w:t>
      </w:r>
      <w:r w:rsidR="009A75E3" w:rsidRPr="00FD5DD2">
        <w:rPr>
          <w:rFonts w:eastAsia="Times New Roman"/>
          <w:b/>
          <w:lang w:val="de-DE"/>
        </w:rPr>
        <w:t>VR-/AR-</w:t>
      </w:r>
      <w:r w:rsidRPr="00F84EC2">
        <w:rPr>
          <w:b/>
          <w:lang w:val="de-DE"/>
        </w:rPr>
        <w:t>Audiosoftware</w:t>
      </w:r>
      <w:r w:rsidR="009A75E3">
        <w:rPr>
          <w:b/>
          <w:lang w:val="de-DE"/>
        </w:rPr>
        <w:t>-Unternehmen</w:t>
      </w:r>
    </w:p>
    <w:bookmarkEnd w:id="1"/>
    <w:p w14:paraId="1714F737" w14:textId="77777777" w:rsidR="009A75E3" w:rsidRPr="00FD5DD2" w:rsidRDefault="009A75E3" w:rsidP="003A5FF0">
      <w:pPr>
        <w:rPr>
          <w:rFonts w:eastAsia="Times New Roman"/>
          <w:lang w:val="de-DE"/>
        </w:rPr>
      </w:pPr>
    </w:p>
    <w:p w14:paraId="7F9C739D" w14:textId="096587BC" w:rsidR="003A5FF0" w:rsidRDefault="0004718D" w:rsidP="003A5FF0">
      <w:pPr>
        <w:rPr>
          <w:b/>
          <w:lang w:val="de-DE"/>
        </w:rPr>
      </w:pPr>
      <w:r w:rsidRPr="00B85DBD">
        <w:rPr>
          <w:b/>
          <w:i/>
          <w:lang w:val="de-DE"/>
        </w:rPr>
        <w:t>Wedemark</w:t>
      </w:r>
      <w:r w:rsidR="008A2EE2" w:rsidRPr="00B85DBD">
        <w:rPr>
          <w:b/>
          <w:i/>
          <w:lang w:val="de-DE"/>
        </w:rPr>
        <w:t>/</w:t>
      </w:r>
      <w:r w:rsidR="007C0B18">
        <w:rPr>
          <w:b/>
          <w:i/>
          <w:lang w:val="de-DE"/>
        </w:rPr>
        <w:t>Düsseldorf</w:t>
      </w:r>
      <w:r w:rsidR="00094EF7" w:rsidRPr="00B85DBD">
        <w:rPr>
          <w:b/>
          <w:i/>
          <w:lang w:val="de-DE"/>
        </w:rPr>
        <w:t>,</w:t>
      </w:r>
      <w:r w:rsidR="00132A6E" w:rsidRPr="00B85DBD">
        <w:rPr>
          <w:b/>
          <w:i/>
          <w:lang w:val="de-DE"/>
        </w:rPr>
        <w:t xml:space="preserve"> </w:t>
      </w:r>
      <w:r w:rsidR="00230AFB">
        <w:rPr>
          <w:b/>
          <w:i/>
          <w:lang w:val="de-DE"/>
        </w:rPr>
        <w:t>9</w:t>
      </w:r>
      <w:r w:rsidR="00692731">
        <w:rPr>
          <w:b/>
          <w:i/>
          <w:lang w:val="de-DE"/>
        </w:rPr>
        <w:t>.</w:t>
      </w:r>
      <w:r w:rsidR="00EE53D0">
        <w:rPr>
          <w:b/>
          <w:i/>
          <w:lang w:val="de-DE"/>
        </w:rPr>
        <w:t xml:space="preserve"> </w:t>
      </w:r>
      <w:r w:rsidR="00692731">
        <w:rPr>
          <w:b/>
          <w:i/>
          <w:lang w:val="de-DE"/>
        </w:rPr>
        <w:t>Juli</w:t>
      </w:r>
      <w:r w:rsidR="003A6C42" w:rsidRPr="00B85DBD">
        <w:rPr>
          <w:b/>
          <w:i/>
          <w:lang w:val="de-DE"/>
        </w:rPr>
        <w:t xml:space="preserve"> </w:t>
      </w:r>
      <w:r w:rsidR="006174F8" w:rsidRPr="00B85DBD">
        <w:rPr>
          <w:b/>
          <w:i/>
          <w:lang w:val="de-DE"/>
        </w:rPr>
        <w:t>201</w:t>
      </w:r>
      <w:r w:rsidR="008A2EE2" w:rsidRPr="00B85DBD">
        <w:rPr>
          <w:b/>
          <w:i/>
          <w:lang w:val="de-DE"/>
        </w:rPr>
        <w:t>9</w:t>
      </w:r>
      <w:r w:rsidR="00094EF7" w:rsidRPr="00B85DBD">
        <w:rPr>
          <w:b/>
          <w:i/>
          <w:lang w:val="de-DE"/>
        </w:rPr>
        <w:t xml:space="preserve"> –</w:t>
      </w:r>
      <w:r w:rsidR="00145834" w:rsidRPr="00B85DBD">
        <w:rPr>
          <w:b/>
          <w:lang w:val="de-DE"/>
        </w:rPr>
        <w:t xml:space="preserve"> </w:t>
      </w:r>
      <w:r w:rsidR="00692731">
        <w:rPr>
          <w:b/>
          <w:lang w:val="de-DE"/>
        </w:rPr>
        <w:t xml:space="preserve">Audiospezialist Sennheiser hat </w:t>
      </w:r>
      <w:r w:rsidR="00392E40">
        <w:rPr>
          <w:b/>
          <w:lang w:val="de-DE"/>
        </w:rPr>
        <w:t xml:space="preserve">am 1. Juli 2019 </w:t>
      </w:r>
      <w:r w:rsidR="00854E77">
        <w:rPr>
          <w:b/>
          <w:lang w:val="de-DE"/>
        </w:rPr>
        <w:t>die Mehrheit</w:t>
      </w:r>
      <w:r w:rsidR="0060019E">
        <w:rPr>
          <w:b/>
          <w:lang w:val="de-DE"/>
        </w:rPr>
        <w:t>santeile</w:t>
      </w:r>
      <w:r w:rsidR="00C257FD">
        <w:rPr>
          <w:b/>
          <w:lang w:val="de-DE"/>
        </w:rPr>
        <w:t xml:space="preserve"> an</w:t>
      </w:r>
      <w:r w:rsidR="000620B5">
        <w:rPr>
          <w:b/>
          <w:lang w:val="de-DE"/>
        </w:rPr>
        <w:t xml:space="preserve"> der </w:t>
      </w:r>
      <w:r w:rsidR="00C257FD">
        <w:rPr>
          <w:b/>
          <w:lang w:val="de-DE"/>
        </w:rPr>
        <w:t>Dear Reality</w:t>
      </w:r>
      <w:r w:rsidR="001D4C49">
        <w:rPr>
          <w:b/>
          <w:lang w:val="de-DE"/>
        </w:rPr>
        <w:t xml:space="preserve"> GmbH</w:t>
      </w:r>
      <w:r w:rsidR="00C257FD">
        <w:rPr>
          <w:b/>
          <w:lang w:val="de-DE"/>
        </w:rPr>
        <w:t xml:space="preserve"> erworben</w:t>
      </w:r>
      <w:r w:rsidR="007C0B18">
        <w:rPr>
          <w:b/>
          <w:lang w:val="de-DE"/>
        </w:rPr>
        <w:t xml:space="preserve">. </w:t>
      </w:r>
      <w:r w:rsidR="00511B11">
        <w:rPr>
          <w:b/>
          <w:lang w:val="de-DE"/>
        </w:rPr>
        <w:t>D</w:t>
      </w:r>
      <w:r w:rsidR="00EE76D1">
        <w:rPr>
          <w:b/>
          <w:lang w:val="de-DE"/>
        </w:rPr>
        <w:t xml:space="preserve">er </w:t>
      </w:r>
      <w:r w:rsidR="00511B11" w:rsidRPr="00DE7666">
        <w:rPr>
          <w:b/>
          <w:lang w:val="de-DE"/>
        </w:rPr>
        <w:t xml:space="preserve">Experte für </w:t>
      </w:r>
      <w:proofErr w:type="spellStart"/>
      <w:r w:rsidR="00511B11" w:rsidRPr="00DE7666">
        <w:rPr>
          <w:b/>
          <w:lang w:val="de-DE"/>
        </w:rPr>
        <w:t>Spatial</w:t>
      </w:r>
      <w:proofErr w:type="spellEnd"/>
      <w:r w:rsidR="00511B11" w:rsidRPr="00DE7666">
        <w:rPr>
          <w:b/>
          <w:lang w:val="de-DE"/>
        </w:rPr>
        <w:t>-Audio-Algorithmen und VR</w:t>
      </w:r>
      <w:r w:rsidR="00DE7666" w:rsidRPr="00DE7666">
        <w:rPr>
          <w:b/>
          <w:lang w:val="de-DE"/>
        </w:rPr>
        <w:t>-</w:t>
      </w:r>
      <w:r w:rsidR="00511B11" w:rsidRPr="00DE7666">
        <w:rPr>
          <w:b/>
          <w:lang w:val="de-DE"/>
        </w:rPr>
        <w:t>/AR-Audiosoftware</w:t>
      </w:r>
      <w:r w:rsidR="00073220" w:rsidRPr="00DE7666">
        <w:rPr>
          <w:b/>
          <w:lang w:val="de-DE"/>
        </w:rPr>
        <w:t xml:space="preserve"> </w:t>
      </w:r>
      <w:r w:rsidR="001D4C49" w:rsidRPr="00DE7666">
        <w:rPr>
          <w:b/>
          <w:lang w:val="de-DE"/>
        </w:rPr>
        <w:t xml:space="preserve">wird als eigenständiges Unternehmen in </w:t>
      </w:r>
      <w:r w:rsidR="00923156" w:rsidRPr="00DE7666">
        <w:rPr>
          <w:b/>
          <w:lang w:val="de-DE"/>
        </w:rPr>
        <w:t xml:space="preserve">Düsseldorf </w:t>
      </w:r>
      <w:r w:rsidR="001D4C49" w:rsidRPr="00DE7666">
        <w:rPr>
          <w:b/>
          <w:lang w:val="de-DE"/>
        </w:rPr>
        <w:t>fortgeführt</w:t>
      </w:r>
      <w:r w:rsidR="00A13C90" w:rsidRPr="00DE7666">
        <w:rPr>
          <w:b/>
          <w:lang w:val="de-DE"/>
        </w:rPr>
        <w:t>;</w:t>
      </w:r>
      <w:r w:rsidR="00EE76D1" w:rsidRPr="00DE7666">
        <w:rPr>
          <w:b/>
          <w:lang w:val="de-DE"/>
        </w:rPr>
        <w:t xml:space="preserve"> die Kunden können </w:t>
      </w:r>
      <w:r w:rsidR="00370CB8" w:rsidRPr="00DE7666">
        <w:rPr>
          <w:b/>
          <w:lang w:val="de-DE"/>
        </w:rPr>
        <w:t xml:space="preserve">auf bewährte </w:t>
      </w:r>
      <w:proofErr w:type="spellStart"/>
      <w:r w:rsidR="00370CB8" w:rsidRPr="00DE7666">
        <w:rPr>
          <w:b/>
          <w:lang w:val="de-DE"/>
        </w:rPr>
        <w:t>dearVR</w:t>
      </w:r>
      <w:proofErr w:type="spellEnd"/>
      <w:r w:rsidR="00370CB8" w:rsidRPr="00DE7666">
        <w:rPr>
          <w:b/>
          <w:lang w:val="de-DE"/>
        </w:rPr>
        <w:t>-Produkte vertrauen und</w:t>
      </w:r>
      <w:r w:rsidR="00370CB8">
        <w:rPr>
          <w:b/>
          <w:lang w:val="de-DE"/>
        </w:rPr>
        <w:t xml:space="preserve"> sich auf </w:t>
      </w:r>
      <w:r w:rsidR="00A13C90">
        <w:rPr>
          <w:b/>
          <w:lang w:val="de-DE"/>
        </w:rPr>
        <w:t xml:space="preserve">weitere gemeinsame </w:t>
      </w:r>
      <w:r w:rsidR="00854E77">
        <w:rPr>
          <w:b/>
          <w:lang w:val="de-DE"/>
        </w:rPr>
        <w:t>Lösungen im VR</w:t>
      </w:r>
      <w:r w:rsidR="001D4C49">
        <w:rPr>
          <w:b/>
          <w:lang w:val="de-DE"/>
        </w:rPr>
        <w:t>-</w:t>
      </w:r>
      <w:r w:rsidR="00F84EC2">
        <w:rPr>
          <w:b/>
          <w:lang w:val="de-DE"/>
        </w:rPr>
        <w:t xml:space="preserve"> </w:t>
      </w:r>
      <w:r w:rsidR="00854E77">
        <w:rPr>
          <w:b/>
          <w:lang w:val="de-DE"/>
        </w:rPr>
        <w:t>und AR</w:t>
      </w:r>
      <w:r w:rsidR="001D4C49">
        <w:rPr>
          <w:b/>
          <w:lang w:val="de-DE"/>
        </w:rPr>
        <w:t>-</w:t>
      </w:r>
      <w:r w:rsidR="00854E77">
        <w:rPr>
          <w:b/>
          <w:lang w:val="de-DE"/>
        </w:rPr>
        <w:t xml:space="preserve">Bereich </w:t>
      </w:r>
      <w:r w:rsidR="00A13C90">
        <w:rPr>
          <w:b/>
          <w:lang w:val="de-DE"/>
        </w:rPr>
        <w:t xml:space="preserve">von Sennheiser und Dear Reality freuen. </w:t>
      </w:r>
      <w:r w:rsidR="00EE76D1">
        <w:rPr>
          <w:b/>
          <w:lang w:val="de-DE"/>
        </w:rPr>
        <w:t xml:space="preserve">Neben </w:t>
      </w:r>
      <w:r w:rsidR="0060019E">
        <w:rPr>
          <w:b/>
          <w:lang w:val="de-DE"/>
        </w:rPr>
        <w:t xml:space="preserve">den </w:t>
      </w:r>
      <w:r w:rsidR="00EE76D1">
        <w:rPr>
          <w:b/>
          <w:lang w:val="de-DE"/>
        </w:rPr>
        <w:t>Geschäftsführer</w:t>
      </w:r>
      <w:r w:rsidR="0060019E">
        <w:rPr>
          <w:b/>
          <w:lang w:val="de-DE"/>
        </w:rPr>
        <w:t>n</w:t>
      </w:r>
      <w:r w:rsidR="00EE76D1">
        <w:rPr>
          <w:b/>
          <w:lang w:val="de-DE"/>
        </w:rPr>
        <w:t xml:space="preserve"> und Gründer</w:t>
      </w:r>
      <w:r w:rsidR="0060019E">
        <w:rPr>
          <w:b/>
          <w:lang w:val="de-DE"/>
        </w:rPr>
        <w:t>n</w:t>
      </w:r>
      <w:r w:rsidR="00EE76D1">
        <w:rPr>
          <w:b/>
          <w:lang w:val="de-DE"/>
        </w:rPr>
        <w:t xml:space="preserve"> Achim Fell und Christian Sander tritt als dritter </w:t>
      </w:r>
      <w:r w:rsidR="00073220">
        <w:rPr>
          <w:b/>
          <w:lang w:val="de-DE"/>
        </w:rPr>
        <w:t xml:space="preserve">Geschäftsführer </w:t>
      </w:r>
      <w:r w:rsidR="00EE76D1">
        <w:rPr>
          <w:b/>
          <w:lang w:val="de-DE"/>
        </w:rPr>
        <w:t>Uwe Cremering</w:t>
      </w:r>
      <w:r w:rsidR="0060019E">
        <w:rPr>
          <w:b/>
          <w:lang w:val="de-DE"/>
        </w:rPr>
        <w:t xml:space="preserve"> ein</w:t>
      </w:r>
      <w:r w:rsidR="00EE76D1">
        <w:rPr>
          <w:b/>
          <w:lang w:val="de-DE"/>
        </w:rPr>
        <w:t xml:space="preserve">, bei Sennheiser </w:t>
      </w:r>
      <w:r w:rsidR="00196130">
        <w:rPr>
          <w:b/>
          <w:lang w:val="de-DE"/>
        </w:rPr>
        <w:t>verantwortlich für</w:t>
      </w:r>
      <w:r w:rsidR="00EE76D1">
        <w:rPr>
          <w:b/>
          <w:lang w:val="de-DE"/>
        </w:rPr>
        <w:t xml:space="preserve"> AMBEO Immersive Audio</w:t>
      </w:r>
      <w:r w:rsidR="00073220">
        <w:rPr>
          <w:b/>
          <w:lang w:val="de-DE"/>
        </w:rPr>
        <w:t xml:space="preserve">. </w:t>
      </w:r>
    </w:p>
    <w:p w14:paraId="6797A333" w14:textId="77777777" w:rsidR="00725DEC" w:rsidRPr="00B85DBD" w:rsidRDefault="00725DEC" w:rsidP="003A5FF0">
      <w:pPr>
        <w:rPr>
          <w:lang w:val="de-DE"/>
        </w:rPr>
      </w:pPr>
    </w:p>
    <w:tbl>
      <w:tblPr>
        <w:tblStyle w:val="Tabellenraster"/>
        <w:tblpPr w:leftFromText="141" w:rightFromText="141"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196130" w14:paraId="44CC0409" w14:textId="77777777" w:rsidTr="00E34241">
        <w:tc>
          <w:tcPr>
            <w:tcW w:w="2690" w:type="dxa"/>
          </w:tcPr>
          <w:p w14:paraId="3A08D234" w14:textId="28EA5DCD" w:rsidR="001B5968" w:rsidRPr="00ED38CB" w:rsidRDefault="00725DEC" w:rsidP="00EE53D0">
            <w:pPr>
              <w:pStyle w:val="Beschriftung"/>
              <w:rPr>
                <w:lang w:val="de-DE"/>
              </w:rPr>
            </w:pPr>
            <w:r>
              <w:rPr>
                <w:lang w:val="de-DE"/>
              </w:rPr>
              <w:t>Die Geschäftsführer der Dear Reality GmbH (von links nach rechts): Uwe Cremering, Achim Fell und Christian Sander</w:t>
            </w:r>
          </w:p>
        </w:tc>
        <w:tc>
          <w:tcPr>
            <w:tcW w:w="5406" w:type="dxa"/>
          </w:tcPr>
          <w:p w14:paraId="7F74F445" w14:textId="5A9B3673" w:rsidR="00725DEC" w:rsidRDefault="00720AB3" w:rsidP="00725DEC">
            <w:pPr>
              <w:rPr>
                <w:rFonts w:eastAsia="Times New Roman"/>
                <w:lang w:val="de-DE"/>
              </w:rPr>
            </w:pPr>
            <w:r>
              <w:rPr>
                <w:rFonts w:eastAsia="Times New Roman"/>
                <w:noProof/>
                <w:lang w:val="de-DE"/>
              </w:rPr>
              <w:drawing>
                <wp:inline distT="0" distB="0" distL="0" distR="0" wp14:anchorId="0F84C24E" wp14:editId="046C4C81">
                  <wp:extent cx="3602736" cy="23469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Gruppenfoto2_aussen_FAV_bearbeitet_Ausschnitt.jpg"/>
                          <pic:cNvPicPr/>
                        </pic:nvPicPr>
                        <pic:blipFill>
                          <a:blip r:embed="rId9"/>
                          <a:stretch>
                            <a:fillRect/>
                          </a:stretch>
                        </pic:blipFill>
                        <pic:spPr>
                          <a:xfrm>
                            <a:off x="0" y="0"/>
                            <a:ext cx="3602736" cy="2346960"/>
                          </a:xfrm>
                          <a:prstGeom prst="rect">
                            <a:avLst/>
                          </a:prstGeom>
                        </pic:spPr>
                      </pic:pic>
                    </a:graphicData>
                  </a:graphic>
                </wp:inline>
              </w:drawing>
            </w:r>
          </w:p>
        </w:tc>
      </w:tr>
    </w:tbl>
    <w:p w14:paraId="3C785EB7" w14:textId="6002A816" w:rsidR="00331A8C" w:rsidRDefault="00331A8C" w:rsidP="005E1376">
      <w:pPr>
        <w:rPr>
          <w:lang w:val="de-DE"/>
        </w:rPr>
      </w:pPr>
    </w:p>
    <w:p w14:paraId="28EDF546" w14:textId="09305068" w:rsidR="001D4C49" w:rsidRDefault="00196130" w:rsidP="005E1376">
      <w:pPr>
        <w:rPr>
          <w:lang w:val="de-DE"/>
        </w:rPr>
      </w:pPr>
      <w:r>
        <w:rPr>
          <w:lang w:val="de-DE"/>
        </w:rPr>
        <w:t>„Für uns ist 3D-Audio die Zukunft</w:t>
      </w:r>
      <w:r w:rsidR="00631BAF">
        <w:rPr>
          <w:lang w:val="de-DE"/>
        </w:rPr>
        <w:t xml:space="preserve">. Sennheiser arbeitet mit AMBEO in allen Immersive-Audio-Bereichen von der Aufnahme über das Mixing und Processing bis hin zur Wiedergabe“, erklärt Co-CEO Dr. Andreas Sennheiser. „Dabei ist Audiosoftware ein </w:t>
      </w:r>
      <w:r>
        <w:rPr>
          <w:lang w:val="de-DE"/>
        </w:rPr>
        <w:t>wichtiger Baustein</w:t>
      </w:r>
      <w:r w:rsidR="005C72A0">
        <w:rPr>
          <w:lang w:val="de-DE"/>
        </w:rPr>
        <w:t>, besonders</w:t>
      </w:r>
      <w:r w:rsidR="00D6095E" w:rsidRPr="00D6095E">
        <w:rPr>
          <w:lang w:val="de-DE"/>
        </w:rPr>
        <w:t xml:space="preserve"> </w:t>
      </w:r>
      <w:r w:rsidR="00D6095E">
        <w:rPr>
          <w:lang w:val="de-DE"/>
        </w:rPr>
        <w:t>für VR</w:t>
      </w:r>
      <w:r w:rsidR="00E34241">
        <w:rPr>
          <w:lang w:val="de-DE"/>
        </w:rPr>
        <w:t>-</w:t>
      </w:r>
      <w:r w:rsidR="00D6095E">
        <w:rPr>
          <w:lang w:val="de-DE"/>
        </w:rPr>
        <w:t>/AR-Anwendungen</w:t>
      </w:r>
      <w:r w:rsidR="00631BAF">
        <w:rPr>
          <w:lang w:val="de-DE"/>
        </w:rPr>
        <w:t>.</w:t>
      </w:r>
      <w:r>
        <w:rPr>
          <w:lang w:val="de-DE"/>
        </w:rPr>
        <w:t xml:space="preserve">“ </w:t>
      </w:r>
    </w:p>
    <w:p w14:paraId="7FEC8D74" w14:textId="77777777" w:rsidR="001D4C49" w:rsidRDefault="001D4C49" w:rsidP="005E1376">
      <w:pPr>
        <w:rPr>
          <w:lang w:val="de-DE"/>
        </w:rPr>
      </w:pPr>
    </w:p>
    <w:p w14:paraId="7B1E439F" w14:textId="27D20E9F" w:rsidR="00631BAF" w:rsidRDefault="00631BAF" w:rsidP="005E1376">
      <w:pPr>
        <w:rPr>
          <w:lang w:val="de-DE"/>
        </w:rPr>
      </w:pPr>
      <w:r>
        <w:rPr>
          <w:lang w:val="de-DE"/>
        </w:rPr>
        <w:t xml:space="preserve">Co-CEO Daniel Sennheiser </w:t>
      </w:r>
      <w:r w:rsidRPr="00DE7666">
        <w:rPr>
          <w:lang w:val="de-DE"/>
        </w:rPr>
        <w:t xml:space="preserve">ergänzt: </w:t>
      </w:r>
      <w:r w:rsidR="00D6095E" w:rsidRPr="00DE7666">
        <w:rPr>
          <w:lang w:val="de-DE"/>
        </w:rPr>
        <w:t>„</w:t>
      </w:r>
      <w:r w:rsidR="005C72A0" w:rsidRPr="00DE7666">
        <w:rPr>
          <w:lang w:val="de-DE"/>
        </w:rPr>
        <w:t xml:space="preserve">Wir freuen uns, mit der </w:t>
      </w:r>
      <w:proofErr w:type="spellStart"/>
      <w:r w:rsidR="006C3240" w:rsidRPr="00DE7666">
        <w:rPr>
          <w:lang w:val="de-DE"/>
        </w:rPr>
        <w:t>Aquisition</w:t>
      </w:r>
      <w:proofErr w:type="spellEnd"/>
      <w:r w:rsidR="00B663F7" w:rsidRPr="00DE7666">
        <w:rPr>
          <w:lang w:val="de-DE"/>
        </w:rPr>
        <w:t xml:space="preserve"> von</w:t>
      </w:r>
      <w:r w:rsidR="005C72A0" w:rsidRPr="00DE7666">
        <w:rPr>
          <w:lang w:val="de-DE"/>
        </w:rPr>
        <w:t xml:space="preserve"> Dear Reality unser AMBEO-Programm um zusätzliche</w:t>
      </w:r>
      <w:r w:rsidR="00722811" w:rsidRPr="00DE7666">
        <w:rPr>
          <w:lang w:val="de-DE"/>
        </w:rPr>
        <w:t xml:space="preserve"> </w:t>
      </w:r>
      <w:r w:rsidR="005C72A0" w:rsidRPr="00DE7666">
        <w:rPr>
          <w:lang w:val="de-DE"/>
        </w:rPr>
        <w:t>hochqualifizierte Software-Experten</w:t>
      </w:r>
      <w:r w:rsidR="00BC25FD" w:rsidRPr="00DE7666">
        <w:rPr>
          <w:lang w:val="de-DE"/>
        </w:rPr>
        <w:t xml:space="preserve"> und weitere 3D-Audio-Produkte</w:t>
      </w:r>
      <w:r w:rsidR="005C72A0" w:rsidRPr="00DE7666">
        <w:rPr>
          <w:lang w:val="de-DE"/>
        </w:rPr>
        <w:t xml:space="preserve"> verstärken zu können. </w:t>
      </w:r>
      <w:r w:rsidRPr="00DE7666">
        <w:rPr>
          <w:lang w:val="de-DE"/>
        </w:rPr>
        <w:t xml:space="preserve">Gleichzeitig </w:t>
      </w:r>
      <w:r w:rsidR="00C37917" w:rsidRPr="00DE7666">
        <w:rPr>
          <w:lang w:val="de-DE"/>
        </w:rPr>
        <w:t xml:space="preserve">möchten wir mit der Kraft der Marke Sennheiser und den weltweiten Distributionsmöglichkeiten </w:t>
      </w:r>
      <w:r w:rsidRPr="00DE7666">
        <w:rPr>
          <w:lang w:val="de-DE"/>
        </w:rPr>
        <w:t>Dear Reality</w:t>
      </w:r>
      <w:r w:rsidR="00722811" w:rsidRPr="00DE7666">
        <w:rPr>
          <w:lang w:val="de-DE"/>
        </w:rPr>
        <w:t xml:space="preserve"> einen größeren </w:t>
      </w:r>
      <w:r w:rsidR="0089786D" w:rsidRPr="00DE7666">
        <w:rPr>
          <w:lang w:val="de-DE"/>
        </w:rPr>
        <w:t>Aktions</w:t>
      </w:r>
      <w:r w:rsidR="00722811" w:rsidRPr="00DE7666">
        <w:rPr>
          <w:lang w:val="de-DE"/>
        </w:rPr>
        <w:t>spielraum</w:t>
      </w:r>
      <w:r w:rsidR="00C37917">
        <w:rPr>
          <w:lang w:val="de-DE"/>
        </w:rPr>
        <w:t xml:space="preserve"> ermöglichen</w:t>
      </w:r>
      <w:r w:rsidR="005C72A0">
        <w:rPr>
          <w:lang w:val="de-DE"/>
        </w:rPr>
        <w:t>.</w:t>
      </w:r>
      <w:r>
        <w:rPr>
          <w:lang w:val="de-DE"/>
        </w:rPr>
        <w:t>“</w:t>
      </w:r>
    </w:p>
    <w:p w14:paraId="6614DD73" w14:textId="77777777" w:rsidR="00A13C90" w:rsidRPr="00A13C90" w:rsidRDefault="00A13C90" w:rsidP="005E1376">
      <w:pPr>
        <w:rPr>
          <w:lang w:val="de-DE"/>
        </w:rPr>
      </w:pPr>
    </w:p>
    <w:p w14:paraId="2DF0AB9B" w14:textId="2C0C7BB0" w:rsidR="009331A1" w:rsidRPr="00EE76D1" w:rsidRDefault="009331A1" w:rsidP="009331A1">
      <w:pPr>
        <w:rPr>
          <w:rFonts w:eastAsia="Times New Roman"/>
          <w:lang w:val="de-DE"/>
        </w:rPr>
      </w:pPr>
      <w:r w:rsidRPr="001D4C49">
        <w:rPr>
          <w:rFonts w:eastAsia="Times New Roman"/>
          <w:lang w:val="de-DE"/>
        </w:rPr>
        <w:lastRenderedPageBreak/>
        <w:t>„</w:t>
      </w:r>
      <w:r w:rsidRPr="00EE76D1">
        <w:rPr>
          <w:rFonts w:eastAsia="Times New Roman"/>
          <w:lang w:val="de-DE"/>
        </w:rPr>
        <w:t xml:space="preserve">Wir </w:t>
      </w:r>
      <w:r w:rsidR="00631BAF">
        <w:rPr>
          <w:rFonts w:eastAsia="Times New Roman"/>
          <w:lang w:val="de-DE"/>
        </w:rPr>
        <w:t>arbeiten bereits seit</w:t>
      </w:r>
      <w:r w:rsidR="00694857" w:rsidRPr="00EE76D1">
        <w:rPr>
          <w:rFonts w:eastAsia="Times New Roman"/>
          <w:lang w:val="de-DE"/>
        </w:rPr>
        <w:t xml:space="preserve"> anderthalb Jahre</w:t>
      </w:r>
      <w:r w:rsidR="00631BAF">
        <w:rPr>
          <w:rFonts w:eastAsia="Times New Roman"/>
          <w:lang w:val="de-DE"/>
        </w:rPr>
        <w:t xml:space="preserve">n eng mit </w:t>
      </w:r>
      <w:r w:rsidR="00694857" w:rsidRPr="00DE7666">
        <w:rPr>
          <w:rFonts w:eastAsia="Times New Roman"/>
          <w:lang w:val="de-DE"/>
        </w:rPr>
        <w:t xml:space="preserve">Sennheiser als Investor und Partner </w:t>
      </w:r>
      <w:r w:rsidR="00631BAF" w:rsidRPr="00DE7666">
        <w:rPr>
          <w:rFonts w:eastAsia="Times New Roman"/>
          <w:lang w:val="de-DE"/>
        </w:rPr>
        <w:t>zusammen</w:t>
      </w:r>
      <w:r w:rsidR="00694857" w:rsidRPr="00DE7666">
        <w:rPr>
          <w:rFonts w:eastAsia="Times New Roman"/>
          <w:lang w:val="de-DE"/>
        </w:rPr>
        <w:t xml:space="preserve"> </w:t>
      </w:r>
      <w:r w:rsidR="00A10271" w:rsidRPr="00DE7666">
        <w:rPr>
          <w:rFonts w:eastAsia="Times New Roman"/>
          <w:lang w:val="de-DE"/>
        </w:rPr>
        <w:t xml:space="preserve">und freuen </w:t>
      </w:r>
      <w:r w:rsidRPr="00DE7666">
        <w:rPr>
          <w:rFonts w:eastAsia="Times New Roman"/>
          <w:lang w:val="de-DE"/>
        </w:rPr>
        <w:t>uns sehr</w:t>
      </w:r>
      <w:r w:rsidR="00725DEC" w:rsidRPr="00DE7666">
        <w:rPr>
          <w:rFonts w:eastAsia="Times New Roman"/>
          <w:lang w:val="de-DE"/>
        </w:rPr>
        <w:t>,</w:t>
      </w:r>
      <w:r w:rsidRPr="00DE7666">
        <w:rPr>
          <w:rFonts w:eastAsia="Times New Roman"/>
          <w:lang w:val="de-DE"/>
        </w:rPr>
        <w:t xml:space="preserve"> jetzt Teil der Sennheiser</w:t>
      </w:r>
      <w:r w:rsidR="00392E40" w:rsidRPr="00DE7666">
        <w:rPr>
          <w:rFonts w:eastAsia="Times New Roman"/>
          <w:lang w:val="de-DE"/>
        </w:rPr>
        <w:t>-</w:t>
      </w:r>
      <w:r w:rsidRPr="00DE7666">
        <w:rPr>
          <w:rFonts w:eastAsia="Times New Roman"/>
          <w:lang w:val="de-DE"/>
        </w:rPr>
        <w:t>Familie zu werden</w:t>
      </w:r>
      <w:r w:rsidR="006C3240" w:rsidRPr="00DE7666">
        <w:rPr>
          <w:rFonts w:eastAsia="Times New Roman"/>
          <w:lang w:val="de-DE"/>
        </w:rPr>
        <w:t>“, sagen die Dear Reality Gründer Achim Fell und Christian Sander. „</w:t>
      </w:r>
      <w:r w:rsidRPr="00DE7666">
        <w:rPr>
          <w:rFonts w:eastAsia="Times New Roman"/>
          <w:lang w:val="de-DE"/>
        </w:rPr>
        <w:t>3D</w:t>
      </w:r>
      <w:r w:rsidR="00EE76D1" w:rsidRPr="00DE7666">
        <w:rPr>
          <w:rFonts w:eastAsia="Times New Roman"/>
          <w:lang w:val="de-DE"/>
        </w:rPr>
        <w:t>-</w:t>
      </w:r>
      <w:r w:rsidRPr="00DE7666">
        <w:rPr>
          <w:rFonts w:eastAsia="Times New Roman"/>
          <w:lang w:val="de-DE"/>
        </w:rPr>
        <w:t>Audio</w:t>
      </w:r>
      <w:r w:rsidR="00EE76D1" w:rsidRPr="00DE7666">
        <w:rPr>
          <w:rFonts w:eastAsia="Times New Roman"/>
          <w:lang w:val="de-DE"/>
        </w:rPr>
        <w:t>s</w:t>
      </w:r>
      <w:r w:rsidRPr="00DE7666">
        <w:rPr>
          <w:rFonts w:eastAsia="Times New Roman"/>
          <w:lang w:val="de-DE"/>
        </w:rPr>
        <w:t xml:space="preserve">oftware </w:t>
      </w:r>
      <w:r w:rsidR="00CF6D5F" w:rsidRPr="00DE7666">
        <w:rPr>
          <w:rFonts w:eastAsia="Times New Roman"/>
          <w:lang w:val="de-DE"/>
        </w:rPr>
        <w:t xml:space="preserve">spielt </w:t>
      </w:r>
      <w:r w:rsidRPr="00DE7666">
        <w:rPr>
          <w:rFonts w:eastAsia="Times New Roman"/>
          <w:lang w:val="de-DE"/>
        </w:rPr>
        <w:t xml:space="preserve">eine </w:t>
      </w:r>
      <w:r w:rsidR="006C3240" w:rsidRPr="00DE7666">
        <w:rPr>
          <w:rFonts w:eastAsia="Times New Roman"/>
          <w:lang w:val="de-DE"/>
        </w:rPr>
        <w:t>immer wichtigere</w:t>
      </w:r>
      <w:r w:rsidRPr="00DE7666">
        <w:rPr>
          <w:rFonts w:eastAsia="Times New Roman"/>
          <w:lang w:val="de-DE"/>
        </w:rPr>
        <w:t xml:space="preserve"> Rolle in der Audio</w:t>
      </w:r>
      <w:r w:rsidR="00EE76D1" w:rsidRPr="00DE7666">
        <w:rPr>
          <w:rFonts w:eastAsia="Times New Roman"/>
          <w:lang w:val="de-DE"/>
        </w:rPr>
        <w:t>p</w:t>
      </w:r>
      <w:r w:rsidRPr="00DE7666">
        <w:rPr>
          <w:rFonts w:eastAsia="Times New Roman"/>
          <w:lang w:val="de-DE"/>
        </w:rPr>
        <w:t>roduktion</w:t>
      </w:r>
      <w:r w:rsidR="0045075B" w:rsidRPr="00DE7666">
        <w:rPr>
          <w:rFonts w:eastAsia="Times New Roman"/>
          <w:lang w:val="de-DE"/>
        </w:rPr>
        <w:t>. Gemeinsam</w:t>
      </w:r>
      <w:r w:rsidRPr="00DE7666">
        <w:rPr>
          <w:rFonts w:eastAsia="Times New Roman"/>
          <w:lang w:val="de-DE"/>
        </w:rPr>
        <w:t xml:space="preserve"> </w:t>
      </w:r>
      <w:r w:rsidR="0045075B" w:rsidRPr="00DE7666">
        <w:rPr>
          <w:rFonts w:eastAsia="Times New Roman"/>
          <w:lang w:val="de-DE"/>
        </w:rPr>
        <w:t>werden wir professionelle</w:t>
      </w:r>
      <w:r w:rsidRPr="00DE7666">
        <w:rPr>
          <w:rFonts w:eastAsia="Times New Roman"/>
          <w:lang w:val="de-DE"/>
        </w:rPr>
        <w:t xml:space="preserve"> und innovative</w:t>
      </w:r>
      <w:r w:rsidR="00C37917" w:rsidRPr="00DE7666">
        <w:rPr>
          <w:rFonts w:eastAsia="Times New Roman"/>
          <w:lang w:val="de-DE"/>
        </w:rPr>
        <w:t xml:space="preserve"> End-to-end</w:t>
      </w:r>
      <w:r w:rsidRPr="00DE7666">
        <w:rPr>
          <w:rFonts w:eastAsia="Times New Roman"/>
          <w:lang w:val="de-DE"/>
        </w:rPr>
        <w:t xml:space="preserve"> Workflows </w:t>
      </w:r>
      <w:r w:rsidR="006C3240" w:rsidRPr="00DE7666">
        <w:rPr>
          <w:rFonts w:eastAsia="Times New Roman"/>
          <w:lang w:val="de-DE"/>
        </w:rPr>
        <w:t xml:space="preserve">weiter ausbauen und neue </w:t>
      </w:r>
      <w:r w:rsidRPr="00DE7666">
        <w:rPr>
          <w:rFonts w:eastAsia="Times New Roman"/>
          <w:lang w:val="de-DE"/>
        </w:rPr>
        <w:t>entwickeln</w:t>
      </w:r>
      <w:r w:rsidR="00EE76D1" w:rsidRPr="00EE76D1">
        <w:rPr>
          <w:rFonts w:eastAsia="Times New Roman"/>
          <w:lang w:val="de-DE"/>
        </w:rPr>
        <w:t>.</w:t>
      </w:r>
      <w:r w:rsidR="00EE76D1">
        <w:rPr>
          <w:rFonts w:eastAsia="Times New Roman"/>
          <w:lang w:val="de-DE"/>
        </w:rPr>
        <w:t>“</w:t>
      </w:r>
    </w:p>
    <w:p w14:paraId="14E341EA" w14:textId="1C92BE6C" w:rsidR="00EE76D1" w:rsidRDefault="00EE76D1" w:rsidP="009331A1">
      <w:pPr>
        <w:rPr>
          <w:rFonts w:eastAsia="Times New Roman"/>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652"/>
      </w:tblGrid>
      <w:tr w:rsidR="006C3240" w:rsidRPr="00FD5DD2" w14:paraId="0BA38385" w14:textId="77777777" w:rsidTr="00B5723D">
        <w:tc>
          <w:tcPr>
            <w:tcW w:w="3935" w:type="dxa"/>
          </w:tcPr>
          <w:p w14:paraId="797AA0F0" w14:textId="34C89FB2" w:rsidR="006C3240" w:rsidRDefault="00DE7666" w:rsidP="009331A1">
            <w:pPr>
              <w:rPr>
                <w:rFonts w:eastAsia="Times New Roman"/>
                <w:lang w:val="de-DE"/>
              </w:rPr>
            </w:pPr>
            <w:r>
              <w:rPr>
                <w:rFonts w:eastAsia="Times New Roman"/>
                <w:noProof/>
                <w:lang w:val="de-DE"/>
              </w:rPr>
              <w:drawing>
                <wp:inline distT="0" distB="0" distL="0" distR="0" wp14:anchorId="0FA32C5C" wp14:editId="109C7A57">
                  <wp:extent cx="3878580" cy="2094334"/>
                  <wp:effectExtent l="0" t="0" r="762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dearVR SPATIAL CONNECT.jpg"/>
                          <pic:cNvPicPr/>
                        </pic:nvPicPr>
                        <pic:blipFill>
                          <a:blip r:embed="rId10"/>
                          <a:stretch>
                            <a:fillRect/>
                          </a:stretch>
                        </pic:blipFill>
                        <pic:spPr>
                          <a:xfrm>
                            <a:off x="0" y="0"/>
                            <a:ext cx="3883619" cy="2097055"/>
                          </a:xfrm>
                          <a:prstGeom prst="rect">
                            <a:avLst/>
                          </a:prstGeom>
                        </pic:spPr>
                      </pic:pic>
                    </a:graphicData>
                  </a:graphic>
                </wp:inline>
              </w:drawing>
            </w:r>
          </w:p>
        </w:tc>
        <w:tc>
          <w:tcPr>
            <w:tcW w:w="3935" w:type="dxa"/>
          </w:tcPr>
          <w:p w14:paraId="7BE942C5" w14:textId="5F37899D" w:rsidR="006C3240" w:rsidRDefault="007560EA" w:rsidP="00B5723D">
            <w:pPr>
              <w:pStyle w:val="Beschriftung"/>
              <w:rPr>
                <w:lang w:val="de-DE"/>
              </w:rPr>
            </w:pPr>
            <w:r>
              <w:rPr>
                <w:lang w:val="de-DE"/>
              </w:rPr>
              <w:t xml:space="preserve">Mit </w:t>
            </w:r>
            <w:proofErr w:type="spellStart"/>
            <w:r w:rsidR="00DE7666">
              <w:rPr>
                <w:lang w:val="de-DE"/>
              </w:rPr>
              <w:t>d</w:t>
            </w:r>
            <w:r w:rsidR="00B5723D">
              <w:rPr>
                <w:lang w:val="de-DE"/>
              </w:rPr>
              <w:t>earVR</w:t>
            </w:r>
            <w:proofErr w:type="spellEnd"/>
            <w:r w:rsidR="00B5723D">
              <w:rPr>
                <w:lang w:val="de-DE"/>
              </w:rPr>
              <w:t xml:space="preserve"> SPATIAL CONNECT </w:t>
            </w:r>
            <w:r>
              <w:rPr>
                <w:lang w:val="de-DE"/>
              </w:rPr>
              <w:t>können</w:t>
            </w:r>
            <w:r w:rsidR="00CF6D5F">
              <w:rPr>
                <w:lang w:val="de-DE"/>
              </w:rPr>
              <w:t xml:space="preserve"> Toningenieure </w:t>
            </w:r>
            <w:r w:rsidR="00B5723D">
              <w:rPr>
                <w:lang w:val="de-DE"/>
              </w:rPr>
              <w:t>VR</w:t>
            </w:r>
            <w:r w:rsidR="00CF6D5F">
              <w:rPr>
                <w:lang w:val="de-DE"/>
              </w:rPr>
              <w:t>-Inhalte</w:t>
            </w:r>
            <w:r w:rsidR="00B5723D">
              <w:rPr>
                <w:lang w:val="de-DE"/>
              </w:rPr>
              <w:t xml:space="preserve"> </w:t>
            </w:r>
            <w:r w:rsidR="00CF6D5F">
              <w:rPr>
                <w:lang w:val="de-DE"/>
              </w:rPr>
              <w:t xml:space="preserve">immersiv </w:t>
            </w:r>
            <w:r w:rsidR="00B5723D">
              <w:rPr>
                <w:lang w:val="de-DE"/>
              </w:rPr>
              <w:t>in VR</w:t>
            </w:r>
            <w:r w:rsidR="00CF6D5F">
              <w:rPr>
                <w:lang w:val="de-DE"/>
              </w:rPr>
              <w:t xml:space="preserve"> mischen </w:t>
            </w:r>
          </w:p>
          <w:p w14:paraId="707D228E" w14:textId="53BBB06F" w:rsidR="00355E6D" w:rsidRPr="00355E6D" w:rsidRDefault="00355E6D" w:rsidP="00355E6D">
            <w:pPr>
              <w:rPr>
                <w:lang w:val="de-DE"/>
              </w:rPr>
            </w:pPr>
          </w:p>
        </w:tc>
      </w:tr>
    </w:tbl>
    <w:p w14:paraId="44A004CF" w14:textId="49E54F4B" w:rsidR="006C3240" w:rsidRDefault="006C3240" w:rsidP="009331A1">
      <w:pPr>
        <w:rPr>
          <w:rFonts w:eastAsia="Times New Roman"/>
          <w:lang w:val="de-DE"/>
        </w:rPr>
      </w:pPr>
    </w:p>
    <w:p w14:paraId="50D31341" w14:textId="1E131DD0" w:rsidR="00B5723D" w:rsidRDefault="00C37917" w:rsidP="00C37917">
      <w:pPr>
        <w:rPr>
          <w:lang w:val="de-DE"/>
        </w:rPr>
      </w:pPr>
      <w:r>
        <w:rPr>
          <w:lang w:val="de-DE"/>
        </w:rPr>
        <w:t xml:space="preserve">Dear Reality ist führend im Bereich Immersive Audio </w:t>
      </w:r>
      <w:r w:rsidRPr="00DE7666">
        <w:rPr>
          <w:lang w:val="de-DE"/>
        </w:rPr>
        <w:t xml:space="preserve">Controller und </w:t>
      </w:r>
      <w:r w:rsidR="006C3240" w:rsidRPr="00DE7666">
        <w:rPr>
          <w:lang w:val="de-DE"/>
        </w:rPr>
        <w:t xml:space="preserve">mit </w:t>
      </w:r>
      <w:hyperlink r:id="rId11" w:history="1">
        <w:proofErr w:type="spellStart"/>
        <w:r w:rsidR="006C3240" w:rsidRPr="00DE7666">
          <w:rPr>
            <w:rStyle w:val="Hyperlink"/>
            <w:lang w:val="de-DE"/>
          </w:rPr>
          <w:t>dearVR</w:t>
        </w:r>
        <w:proofErr w:type="spellEnd"/>
        <w:r w:rsidR="006C3240" w:rsidRPr="00DE7666">
          <w:rPr>
            <w:rStyle w:val="Hyperlink"/>
            <w:lang w:val="de-DE"/>
          </w:rPr>
          <w:t xml:space="preserve"> PRO</w:t>
        </w:r>
      </w:hyperlink>
      <w:r w:rsidR="006C3240" w:rsidRPr="00DE7666">
        <w:rPr>
          <w:lang w:val="de-DE"/>
        </w:rPr>
        <w:t xml:space="preserve"> </w:t>
      </w:r>
      <w:r w:rsidRPr="00DE7666">
        <w:rPr>
          <w:lang w:val="de-DE"/>
        </w:rPr>
        <w:t>bekannt für seine Binaural</w:t>
      </w:r>
      <w:r w:rsidR="00E34241" w:rsidRPr="00DE7666">
        <w:rPr>
          <w:lang w:val="de-DE"/>
        </w:rPr>
        <w:noBreakHyphen/>
      </w:r>
      <w:r w:rsidRPr="00DE7666">
        <w:rPr>
          <w:lang w:val="de-DE"/>
        </w:rPr>
        <w:t xml:space="preserve">, </w:t>
      </w:r>
      <w:proofErr w:type="spellStart"/>
      <w:r w:rsidRPr="00DE7666">
        <w:rPr>
          <w:lang w:val="de-DE"/>
        </w:rPr>
        <w:t>Ambisonics</w:t>
      </w:r>
      <w:proofErr w:type="spellEnd"/>
      <w:r w:rsidRPr="00DE7666">
        <w:rPr>
          <w:lang w:val="de-DE"/>
        </w:rPr>
        <w:t>- und Multi-</w:t>
      </w:r>
      <w:r w:rsidR="00E34241" w:rsidRPr="00DE7666">
        <w:rPr>
          <w:lang w:val="de-DE"/>
        </w:rPr>
        <w:t>C</w:t>
      </w:r>
      <w:r w:rsidRPr="00DE7666">
        <w:rPr>
          <w:lang w:val="de-DE"/>
        </w:rPr>
        <w:t>hannel</w:t>
      </w:r>
      <w:r w:rsidR="00E34241" w:rsidRPr="00DE7666">
        <w:rPr>
          <w:lang w:val="de-DE"/>
        </w:rPr>
        <w:t>-</w:t>
      </w:r>
      <w:r w:rsidRPr="00DE7666">
        <w:rPr>
          <w:lang w:val="de-DE"/>
        </w:rPr>
        <w:t xml:space="preserve">Encoder mit realistischer </w:t>
      </w:r>
      <w:proofErr w:type="spellStart"/>
      <w:r w:rsidRPr="00DE7666">
        <w:rPr>
          <w:lang w:val="de-DE"/>
        </w:rPr>
        <w:t>Raumvirtualisierung</w:t>
      </w:r>
      <w:proofErr w:type="spellEnd"/>
      <w:r w:rsidRPr="00DE7666">
        <w:rPr>
          <w:lang w:val="de-DE"/>
        </w:rPr>
        <w:t>.</w:t>
      </w:r>
      <w:r w:rsidR="00923156" w:rsidRPr="00DE7666">
        <w:rPr>
          <w:lang w:val="de-DE"/>
        </w:rPr>
        <w:t xml:space="preserve"> Das Produktportfolio wird von </w:t>
      </w:r>
      <w:r w:rsidR="00DE7666">
        <w:rPr>
          <w:lang w:val="de-DE"/>
        </w:rPr>
        <w:t xml:space="preserve">zahlreichen </w:t>
      </w:r>
      <w:r w:rsidR="00923156" w:rsidRPr="00DE7666">
        <w:rPr>
          <w:lang w:val="de-DE"/>
        </w:rPr>
        <w:t>Toningeni</w:t>
      </w:r>
      <w:r w:rsidR="0060019E" w:rsidRPr="00DE7666">
        <w:rPr>
          <w:lang w:val="de-DE"/>
        </w:rPr>
        <w:t>e</w:t>
      </w:r>
      <w:r w:rsidR="00923156" w:rsidRPr="00DE7666">
        <w:rPr>
          <w:lang w:val="de-DE"/>
        </w:rPr>
        <w:t xml:space="preserve">uren, Sound Designern, </w:t>
      </w:r>
      <w:proofErr w:type="spellStart"/>
      <w:r w:rsidR="00923156" w:rsidRPr="00DE7666">
        <w:rPr>
          <w:lang w:val="de-DE"/>
        </w:rPr>
        <w:t>Broadcast</w:t>
      </w:r>
      <w:r w:rsidR="00E34241" w:rsidRPr="00DE7666">
        <w:rPr>
          <w:lang w:val="de-DE"/>
        </w:rPr>
        <w:t>ern</w:t>
      </w:r>
      <w:proofErr w:type="spellEnd"/>
      <w:r w:rsidR="00923156" w:rsidRPr="00DE7666">
        <w:rPr>
          <w:lang w:val="de-DE"/>
        </w:rPr>
        <w:t xml:space="preserve"> und Musikern</w:t>
      </w:r>
      <w:r w:rsidR="00DE7666">
        <w:rPr>
          <w:lang w:val="de-DE"/>
        </w:rPr>
        <w:t xml:space="preserve"> weltweit</w:t>
      </w:r>
      <w:r w:rsidR="00923156" w:rsidRPr="00DE7666">
        <w:rPr>
          <w:lang w:val="de-DE"/>
        </w:rPr>
        <w:t xml:space="preserve"> verwendet.</w:t>
      </w:r>
      <w:r w:rsidRPr="00DE7666">
        <w:rPr>
          <w:lang w:val="de-DE"/>
        </w:rPr>
        <w:t xml:space="preserve"> </w:t>
      </w:r>
      <w:r w:rsidR="00923156" w:rsidRPr="00DE7666">
        <w:rPr>
          <w:lang w:val="de-DE"/>
        </w:rPr>
        <w:t xml:space="preserve">Zuletzt veröffentlichte Dear Reality </w:t>
      </w:r>
      <w:r w:rsidR="008814DE" w:rsidRPr="00DE7666">
        <w:rPr>
          <w:lang w:val="de-DE"/>
        </w:rPr>
        <w:t>die</w:t>
      </w:r>
      <w:r w:rsidR="00E34241" w:rsidRPr="00DE7666">
        <w:rPr>
          <w:lang w:val="de-DE"/>
        </w:rPr>
        <w:t xml:space="preserve"> Software</w:t>
      </w:r>
      <w:r w:rsidR="008814DE" w:rsidRPr="00DE7666">
        <w:rPr>
          <w:lang w:val="de-DE"/>
        </w:rPr>
        <w:t xml:space="preserve"> </w:t>
      </w:r>
      <w:hyperlink r:id="rId12" w:history="1">
        <w:proofErr w:type="spellStart"/>
        <w:r w:rsidR="008814DE" w:rsidRPr="00DE7666">
          <w:rPr>
            <w:rStyle w:val="Hyperlink"/>
            <w:lang w:val="de-DE"/>
          </w:rPr>
          <w:t>dearVR</w:t>
        </w:r>
        <w:proofErr w:type="spellEnd"/>
        <w:r w:rsidR="008814DE" w:rsidRPr="00DE7666">
          <w:rPr>
            <w:rStyle w:val="Hyperlink"/>
            <w:lang w:val="de-DE"/>
          </w:rPr>
          <w:t xml:space="preserve"> SPATIAL CONNECT</w:t>
        </w:r>
      </w:hyperlink>
      <w:r w:rsidR="008814DE" w:rsidRPr="00DE7666">
        <w:rPr>
          <w:lang w:val="de-DE"/>
        </w:rPr>
        <w:t xml:space="preserve"> für das </w:t>
      </w:r>
      <w:r w:rsidR="00B5723D" w:rsidRPr="00DE7666">
        <w:rPr>
          <w:lang w:val="de-DE"/>
        </w:rPr>
        <w:t xml:space="preserve">immersive </w:t>
      </w:r>
      <w:r w:rsidR="008814DE" w:rsidRPr="00DE7666">
        <w:rPr>
          <w:lang w:val="de-DE"/>
        </w:rPr>
        <w:t xml:space="preserve">Mixing </w:t>
      </w:r>
      <w:r w:rsidR="00923156" w:rsidRPr="00DE7666">
        <w:rPr>
          <w:lang w:val="de-DE"/>
        </w:rPr>
        <w:t xml:space="preserve">von VR-Inhalten </w:t>
      </w:r>
      <w:r w:rsidR="008814DE" w:rsidRPr="00DE7666">
        <w:rPr>
          <w:lang w:val="de-DE"/>
        </w:rPr>
        <w:t>in VR</w:t>
      </w:r>
      <w:r w:rsidR="00923156" w:rsidRPr="00DE7666">
        <w:rPr>
          <w:lang w:val="de-DE"/>
        </w:rPr>
        <w:t xml:space="preserve">, unter anderem </w:t>
      </w:r>
      <w:r w:rsidR="007560EA" w:rsidRPr="00DE7666">
        <w:rPr>
          <w:lang w:val="de-DE"/>
        </w:rPr>
        <w:t>mit der</w:t>
      </w:r>
      <w:r w:rsidR="00E34241" w:rsidRPr="00DE7666">
        <w:rPr>
          <w:lang w:val="de-DE"/>
        </w:rPr>
        <w:t xml:space="preserve"> </w:t>
      </w:r>
      <w:r w:rsidR="00923156" w:rsidRPr="00DE7666">
        <w:rPr>
          <w:lang w:val="de-DE"/>
        </w:rPr>
        <w:t>professionelle</w:t>
      </w:r>
      <w:r w:rsidR="007560EA" w:rsidRPr="00DE7666">
        <w:rPr>
          <w:lang w:val="de-DE"/>
        </w:rPr>
        <w:t>n</w:t>
      </w:r>
      <w:r w:rsidR="00923156" w:rsidRPr="00DE7666">
        <w:rPr>
          <w:lang w:val="de-DE"/>
        </w:rPr>
        <w:t xml:space="preserve"> DAW </w:t>
      </w:r>
      <w:proofErr w:type="spellStart"/>
      <w:r w:rsidR="008814DE" w:rsidRPr="00DE7666">
        <w:rPr>
          <w:lang w:val="de-DE"/>
        </w:rPr>
        <w:t>N</w:t>
      </w:r>
      <w:r w:rsidR="00923156" w:rsidRPr="00DE7666">
        <w:rPr>
          <w:lang w:val="de-DE"/>
        </w:rPr>
        <w:t>uendo</w:t>
      </w:r>
      <w:proofErr w:type="spellEnd"/>
      <w:r w:rsidR="00923156" w:rsidRPr="00DE7666">
        <w:rPr>
          <w:lang w:val="de-DE"/>
        </w:rPr>
        <w:t xml:space="preserve"> 10.</w:t>
      </w:r>
      <w:r w:rsidR="006C3240">
        <w:rPr>
          <w:lang w:val="de-DE"/>
        </w:rPr>
        <w:t xml:space="preserve"> </w:t>
      </w:r>
    </w:p>
    <w:p w14:paraId="43DFE0ED" w14:textId="77777777" w:rsidR="00B5723D" w:rsidRDefault="00B5723D" w:rsidP="00C37917">
      <w:pPr>
        <w:rPr>
          <w:lang w:val="de-DE"/>
        </w:rPr>
      </w:pPr>
    </w:p>
    <w:p w14:paraId="6876CD46" w14:textId="7EC4B9F6" w:rsidR="00923156" w:rsidRDefault="006C3240" w:rsidP="00C37917">
      <w:pPr>
        <w:rPr>
          <w:lang w:val="de-DE"/>
        </w:rPr>
      </w:pPr>
      <w:r>
        <w:rPr>
          <w:lang w:val="de-DE"/>
        </w:rPr>
        <w:t>https://www.dearvr.com</w:t>
      </w:r>
    </w:p>
    <w:p w14:paraId="28FAD903" w14:textId="77777777" w:rsidR="0045075B" w:rsidRPr="00FD5DD2" w:rsidRDefault="0045075B" w:rsidP="005E1376">
      <w:pPr>
        <w:rPr>
          <w:lang w:val="de-DE"/>
        </w:rPr>
      </w:pPr>
    </w:p>
    <w:p w14:paraId="384FDF15" w14:textId="77777777" w:rsidR="003201D6" w:rsidRPr="00B85DBD" w:rsidRDefault="003201D6" w:rsidP="003201D6">
      <w:pPr>
        <w:pStyle w:val="About"/>
        <w:rPr>
          <w:b/>
          <w:lang w:val="de-DE"/>
        </w:rPr>
      </w:pPr>
      <w:r w:rsidRPr="00B85DBD">
        <w:rPr>
          <w:b/>
          <w:lang w:val="de-DE"/>
        </w:rPr>
        <w:t>Über Sennheiser</w:t>
      </w:r>
    </w:p>
    <w:p w14:paraId="6B2DF846" w14:textId="792D7044" w:rsidR="003201D6" w:rsidRPr="00B85DBD" w:rsidRDefault="00FE7DD7" w:rsidP="003201D6">
      <w:pPr>
        <w:pStyle w:val="About"/>
        <w:rPr>
          <w:lang w:val="de-DE"/>
        </w:rPr>
      </w:pPr>
      <w:r w:rsidRPr="00FD5DD2">
        <w:rPr>
          <w:lang w:val="de-DE"/>
        </w:rPr>
        <w:t>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w:t>
      </w:r>
      <w:r w:rsidR="003201D6" w:rsidRPr="00B85DBD">
        <w:rPr>
          <w:lang w:val="de-DE"/>
        </w:rPr>
        <w:t xml:space="preserve">. </w:t>
      </w:r>
      <w:r w:rsidR="003201D6" w:rsidRPr="00B85DBD">
        <w:rPr>
          <w:color w:val="0095D5"/>
          <w:lang w:val="de-DE"/>
        </w:rPr>
        <w:t>www.sennheiser.com</w:t>
      </w:r>
    </w:p>
    <w:p w14:paraId="34591AE2" w14:textId="77777777" w:rsidR="00392392" w:rsidRPr="00B85DBD" w:rsidRDefault="00392392" w:rsidP="00392392">
      <w:pPr>
        <w:pStyle w:val="Contact"/>
        <w:rPr>
          <w:lang w:val="de-DE"/>
        </w:rPr>
      </w:pPr>
    </w:p>
    <w:p w14:paraId="5969187B" w14:textId="77777777" w:rsidR="00392392" w:rsidRPr="00B85DBD" w:rsidRDefault="00392392" w:rsidP="00392392">
      <w:pPr>
        <w:pStyle w:val="Contact"/>
        <w:rPr>
          <w:lang w:val="de-DE"/>
        </w:rPr>
      </w:pPr>
    </w:p>
    <w:p w14:paraId="2FDD125B" w14:textId="16D33B14" w:rsidR="00392392" w:rsidRPr="00B85DBD" w:rsidRDefault="00880806" w:rsidP="00392392">
      <w:pPr>
        <w:pStyle w:val="Contact"/>
        <w:rPr>
          <w:b/>
          <w:lang w:val="de-DE"/>
        </w:rPr>
      </w:pPr>
      <w:r w:rsidRPr="00B85DBD">
        <w:rPr>
          <w:b/>
          <w:lang w:val="de-DE"/>
        </w:rPr>
        <w:t>Globale</w:t>
      </w:r>
      <w:r w:rsidR="00FD5DD2">
        <w:rPr>
          <w:b/>
          <w:lang w:val="de-DE"/>
        </w:rPr>
        <w:t>r</w:t>
      </w:r>
      <w:r w:rsidRPr="00B85DBD">
        <w:rPr>
          <w:b/>
          <w:lang w:val="de-DE"/>
        </w:rPr>
        <w:t xml:space="preserve"> Kontakt</w:t>
      </w:r>
      <w:r w:rsidR="00FD5DD2">
        <w:rPr>
          <w:b/>
          <w:lang w:val="de-DE"/>
        </w:rPr>
        <w:tab/>
        <w:t>Lokaler</w:t>
      </w:r>
      <w:r w:rsidR="00FD5DD2" w:rsidRPr="00B85DBD">
        <w:rPr>
          <w:b/>
          <w:lang w:val="de-DE"/>
        </w:rPr>
        <w:t xml:space="preserve"> Kontakt</w:t>
      </w:r>
    </w:p>
    <w:p w14:paraId="4F160792" w14:textId="77777777" w:rsidR="00392392" w:rsidRPr="00B85DBD" w:rsidRDefault="00392392" w:rsidP="00392392">
      <w:pPr>
        <w:pStyle w:val="Contact"/>
        <w:rPr>
          <w:lang w:val="de-DE"/>
        </w:rPr>
      </w:pPr>
    </w:p>
    <w:p w14:paraId="1B2D5611" w14:textId="6A2B5A6E" w:rsidR="00392392" w:rsidRPr="00B85DBD" w:rsidRDefault="00ED6C32" w:rsidP="00392392">
      <w:pPr>
        <w:pStyle w:val="Contact"/>
        <w:rPr>
          <w:color w:val="0095D5"/>
          <w:lang w:val="de-DE"/>
        </w:rPr>
      </w:pPr>
      <w:r>
        <w:rPr>
          <w:color w:val="0095D5"/>
          <w:lang w:val="de-DE"/>
        </w:rPr>
        <w:t xml:space="preserve">Mareike </w:t>
      </w:r>
      <w:proofErr w:type="spellStart"/>
      <w:r>
        <w:rPr>
          <w:color w:val="0095D5"/>
          <w:lang w:val="de-DE"/>
        </w:rPr>
        <w:t>Oer</w:t>
      </w:r>
      <w:proofErr w:type="spellEnd"/>
      <w:r w:rsidR="00DE7666">
        <w:rPr>
          <w:color w:val="0095D5"/>
          <w:lang w:val="de-DE"/>
        </w:rPr>
        <w:tab/>
      </w:r>
      <w:r w:rsidR="009633F9">
        <w:rPr>
          <w:color w:val="0095D5"/>
          <w:lang w:val="de-DE"/>
        </w:rPr>
        <w:t>Stefan Peters</w:t>
      </w:r>
    </w:p>
    <w:p w14:paraId="354B7E7A" w14:textId="54D48E25" w:rsidR="00392392" w:rsidRPr="00B85DBD" w:rsidRDefault="00DE7666" w:rsidP="00392392">
      <w:pPr>
        <w:pStyle w:val="Contact"/>
        <w:rPr>
          <w:lang w:val="de-DE"/>
        </w:rPr>
      </w:pPr>
      <w:r w:rsidRPr="00F84EC2">
        <w:rPr>
          <w:lang w:val="de-DE"/>
        </w:rPr>
        <w:t>mareike.oer@sennheiser.com</w:t>
      </w:r>
      <w:r>
        <w:rPr>
          <w:lang w:val="de-DE"/>
        </w:rPr>
        <w:tab/>
      </w:r>
      <w:r w:rsidR="009633F9">
        <w:rPr>
          <w:lang w:val="de-DE"/>
        </w:rPr>
        <w:t>stefan.peters@sennheiser.com</w:t>
      </w:r>
    </w:p>
    <w:p w14:paraId="2C3FDFEB" w14:textId="1C87CBFB" w:rsidR="00392392" w:rsidRDefault="00066424" w:rsidP="00392392">
      <w:pPr>
        <w:pStyle w:val="Contact"/>
        <w:rPr>
          <w:rFonts w:cs="Times New Roman"/>
          <w:bCs/>
          <w:lang w:val="de-DE"/>
        </w:rPr>
      </w:pPr>
      <w:r>
        <w:rPr>
          <w:lang w:val="de-DE"/>
        </w:rPr>
        <w:t xml:space="preserve">+49 (5130) 600 – </w:t>
      </w:r>
      <w:r w:rsidRPr="00066424">
        <w:rPr>
          <w:lang w:val="de-DE"/>
        </w:rPr>
        <w:t>1</w:t>
      </w:r>
      <w:r w:rsidR="00ED6C32">
        <w:rPr>
          <w:lang w:val="de-DE"/>
        </w:rPr>
        <w:t>719</w:t>
      </w:r>
      <w:r w:rsidR="00DE7666">
        <w:rPr>
          <w:lang w:val="de-DE"/>
        </w:rPr>
        <w:tab/>
      </w:r>
      <w:r w:rsidR="009633F9">
        <w:rPr>
          <w:lang w:val="de-DE"/>
        </w:rPr>
        <w:t>+49 0(5130) 600 – 1026</w:t>
      </w:r>
      <w:bookmarkStart w:id="2" w:name="_GoBack"/>
      <w:bookmarkEnd w:id="2"/>
    </w:p>
    <w:p w14:paraId="6A702607" w14:textId="77777777" w:rsidR="00392392" w:rsidRPr="009633F9" w:rsidRDefault="00392392" w:rsidP="008A2EE2">
      <w:pPr>
        <w:rPr>
          <w:lang w:val="de-DE"/>
        </w:rPr>
      </w:pPr>
    </w:p>
    <w:sectPr w:rsidR="00392392" w:rsidRPr="009633F9"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572103" w:rsidRDefault="00572103" w:rsidP="00CA1EB9">
      <w:pPr>
        <w:spacing w:line="240" w:lineRule="auto"/>
      </w:pPr>
      <w:r>
        <w:separator/>
      </w:r>
    </w:p>
  </w:endnote>
  <w:endnote w:type="continuationSeparator" w:id="0">
    <w:p w14:paraId="0AA62056" w14:textId="77777777" w:rsidR="00572103" w:rsidRDefault="00572103" w:rsidP="00CA1EB9">
      <w:pPr>
        <w:spacing w:line="240" w:lineRule="auto"/>
      </w:pPr>
      <w:r>
        <w:continuationSeparator/>
      </w:r>
    </w:p>
  </w:endnote>
  <w:endnote w:type="continuationNotice" w:id="1">
    <w:p w14:paraId="21C70285" w14:textId="77777777" w:rsidR="00572103" w:rsidRDefault="005721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charset w:val="00"/>
    <w:family w:val="swiss"/>
    <w:pitch w:val="variable"/>
    <w:sig w:usb0="8000002F" w:usb1="10000048" w:usb2="00000000" w:usb3="00000000" w:csb0="00000013" w:csb1="00000000"/>
  </w:font>
  <w:font w:name="Sennheiser Office">
    <w:altName w:val="Calibri"/>
    <w:charset w:val="00"/>
    <w:family w:val="swiss"/>
    <w:pitch w:val="variable"/>
    <w:sig w:usb0="A00000AF" w:usb1="500020DB" w:usb2="00000000" w:usb3="00000000" w:csb0="00000093" w:csb1="00000000"/>
    <w:embedRegular r:id="rId1" w:fontKey="{7678D30C-0490-4250-8304-E1AF91BBFE9B}"/>
    <w:embedBold r:id="rId2" w:fontKey="{EBD49815-AE51-4BF7-9DDF-D6C4E85CB075}"/>
    <w:embedBoldItalic r:id="rId3" w:fontKey="{D1A73444-728A-49DE-BF77-0D573421BB1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C4A59BBF-CA90-42EC-B217-1F53368EEA13}"/>
  </w:font>
  <w:font w:name="Tahoma">
    <w:panose1 w:val="020B0604030504040204"/>
    <w:charset w:val="00"/>
    <w:family w:val="swiss"/>
    <w:pitch w:val="variable"/>
    <w:sig w:usb0="E1002EFF" w:usb1="C000605B" w:usb2="00000029" w:usb3="00000000" w:csb0="000101FF" w:csb1="00000000"/>
    <w:embedRegular r:id="rId5" w:fontKey="{94C09F18-36B4-4168-9227-E3A14987821F}"/>
  </w:font>
  <w:font w:name="Sennheiser-Bold">
    <w:charset w:val="00"/>
    <w:family w:val="swiss"/>
    <w:pitch w:val="variable"/>
    <w:sig w:usb0="8000002F" w:usb1="1000004A" w:usb2="00000000" w:usb3="00000000" w:csb0="00000013" w:csb1="00000000"/>
  </w:font>
  <w:font w:name="Sennheiser Neue">
    <w:altName w:val="Times New Roman"/>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de-DE" w:eastAsia="de-DE"/>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572103" w:rsidRDefault="00572103" w:rsidP="00CA1EB9">
      <w:pPr>
        <w:spacing w:line="240" w:lineRule="auto"/>
      </w:pPr>
      <w:r>
        <w:separator/>
      </w:r>
    </w:p>
  </w:footnote>
  <w:footnote w:type="continuationSeparator" w:id="0">
    <w:p w14:paraId="032711A6" w14:textId="77777777" w:rsidR="00572103" w:rsidRDefault="00572103" w:rsidP="00CA1EB9">
      <w:pPr>
        <w:spacing w:line="240" w:lineRule="auto"/>
      </w:pPr>
      <w:r>
        <w:continuationSeparator/>
      </w:r>
    </w:p>
  </w:footnote>
  <w:footnote w:type="continuationNotice" w:id="1">
    <w:p w14:paraId="09B4A32A" w14:textId="77777777" w:rsidR="00572103" w:rsidRDefault="005721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2566B3EC" w:rsidR="00EB38E2" w:rsidRDefault="00EB38E2" w:rsidP="008E5D5C">
    <w:pPr>
      <w:pStyle w:val="Kopfzeile"/>
      <w:rPr>
        <w:color w:val="0095D5" w:themeColor="accent1"/>
      </w:rPr>
    </w:pPr>
    <w:r>
      <w:rPr>
        <w:color w:val="0095D5" w:themeColor="accent1"/>
      </w:rPr>
      <w:t>PRESSEMITTEILUNG</w:t>
    </w:r>
  </w:p>
  <w:p w14:paraId="044CF960" w14:textId="63989D45" w:rsidR="008653EA" w:rsidRPr="008E5D5C" w:rsidRDefault="008653EA" w:rsidP="008E5D5C">
    <w:pPr>
      <w:pStyle w:val="Kopfzeile"/>
    </w:pPr>
    <w:r>
      <w:fldChar w:fldCharType="begin"/>
    </w:r>
    <w:r>
      <w:instrText xml:space="preserve"> PAGE  \* Arabic  \* MERGEFORMAT </w:instrText>
    </w:r>
    <w:r>
      <w:fldChar w:fldCharType="separate"/>
    </w:r>
    <w:r w:rsidR="00923156">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923156">
      <w:rPr>
        <w:noProof/>
      </w:rPr>
      <w:t>2</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022F3CF" w:rsidR="008653EA" w:rsidRPr="008E5D5C" w:rsidRDefault="00EB38E2" w:rsidP="008E5D5C">
    <w:pPr>
      <w:pStyle w:val="Kopfzeile"/>
      <w:rPr>
        <w:color w:val="0095D5" w:themeColor="accent1"/>
      </w:rPr>
    </w:pPr>
    <w:r>
      <w:rPr>
        <w:color w:val="0095D5" w:themeColor="accent1"/>
      </w:rPr>
      <w:t>PRESSEMITTEILUNG</w:t>
    </w:r>
    <w:r w:rsidR="008653EA" w:rsidRPr="008E5D5C">
      <w:rPr>
        <w:noProof/>
        <w:color w:val="0095D5" w:themeColor="accent1"/>
        <w:lang w:val="de-DE" w:eastAsia="de-DE"/>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923156">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923156">
      <w:rPr>
        <w:noProof/>
      </w:rPr>
      <w:t>2</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494C"/>
    <w:rsid w:val="00037395"/>
    <w:rsid w:val="0004167C"/>
    <w:rsid w:val="00041B26"/>
    <w:rsid w:val="00042682"/>
    <w:rsid w:val="0004399F"/>
    <w:rsid w:val="0004718D"/>
    <w:rsid w:val="00052D78"/>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74EB"/>
    <w:rsid w:val="000C0A9F"/>
    <w:rsid w:val="000C2E14"/>
    <w:rsid w:val="000C5C2D"/>
    <w:rsid w:val="000C6FFD"/>
    <w:rsid w:val="000D0452"/>
    <w:rsid w:val="000D13CD"/>
    <w:rsid w:val="000D6619"/>
    <w:rsid w:val="000E250D"/>
    <w:rsid w:val="000E278F"/>
    <w:rsid w:val="000E3ACE"/>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834"/>
    <w:rsid w:val="0014686A"/>
    <w:rsid w:val="00151B14"/>
    <w:rsid w:val="00163C4A"/>
    <w:rsid w:val="00167F4F"/>
    <w:rsid w:val="0017313A"/>
    <w:rsid w:val="0017595E"/>
    <w:rsid w:val="001802C6"/>
    <w:rsid w:val="00186669"/>
    <w:rsid w:val="001903FC"/>
    <w:rsid w:val="00196130"/>
    <w:rsid w:val="001A02E4"/>
    <w:rsid w:val="001A1649"/>
    <w:rsid w:val="001A2D82"/>
    <w:rsid w:val="001B2A60"/>
    <w:rsid w:val="001B46A8"/>
    <w:rsid w:val="001B4D17"/>
    <w:rsid w:val="001B5968"/>
    <w:rsid w:val="001C0A34"/>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4B38"/>
    <w:rsid w:val="002157F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4859"/>
    <w:rsid w:val="002A62BD"/>
    <w:rsid w:val="002B1A16"/>
    <w:rsid w:val="002B2D73"/>
    <w:rsid w:val="002B5509"/>
    <w:rsid w:val="002B780D"/>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533CF"/>
    <w:rsid w:val="00355E03"/>
    <w:rsid w:val="00355E6D"/>
    <w:rsid w:val="003560CC"/>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DAF"/>
    <w:rsid w:val="003F3470"/>
    <w:rsid w:val="003F621F"/>
    <w:rsid w:val="003F65B0"/>
    <w:rsid w:val="00400204"/>
    <w:rsid w:val="00402EF0"/>
    <w:rsid w:val="004224C4"/>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5010C7"/>
    <w:rsid w:val="00504F7D"/>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B3C75"/>
    <w:rsid w:val="005B4C40"/>
    <w:rsid w:val="005B4F7B"/>
    <w:rsid w:val="005C1F67"/>
    <w:rsid w:val="005C72A0"/>
    <w:rsid w:val="005C730C"/>
    <w:rsid w:val="005D181A"/>
    <w:rsid w:val="005D2133"/>
    <w:rsid w:val="005D36D1"/>
    <w:rsid w:val="005D571F"/>
    <w:rsid w:val="005E1376"/>
    <w:rsid w:val="005E2CC6"/>
    <w:rsid w:val="005F0884"/>
    <w:rsid w:val="005F527A"/>
    <w:rsid w:val="005F5611"/>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660F"/>
    <w:rsid w:val="00776875"/>
    <w:rsid w:val="0078279E"/>
    <w:rsid w:val="0078386B"/>
    <w:rsid w:val="00785961"/>
    <w:rsid w:val="00785A9E"/>
    <w:rsid w:val="0079136A"/>
    <w:rsid w:val="00791818"/>
    <w:rsid w:val="007923AD"/>
    <w:rsid w:val="00792579"/>
    <w:rsid w:val="00794462"/>
    <w:rsid w:val="00797081"/>
    <w:rsid w:val="007971C9"/>
    <w:rsid w:val="007A2A3F"/>
    <w:rsid w:val="007A5D89"/>
    <w:rsid w:val="007A78FB"/>
    <w:rsid w:val="007B1065"/>
    <w:rsid w:val="007B2ED6"/>
    <w:rsid w:val="007C0B18"/>
    <w:rsid w:val="007C3825"/>
    <w:rsid w:val="007C3894"/>
    <w:rsid w:val="007C410A"/>
    <w:rsid w:val="007C4F79"/>
    <w:rsid w:val="007D09E1"/>
    <w:rsid w:val="007D20C7"/>
    <w:rsid w:val="007D46DE"/>
    <w:rsid w:val="007D4B37"/>
    <w:rsid w:val="007D6961"/>
    <w:rsid w:val="007D6C5F"/>
    <w:rsid w:val="007E15F3"/>
    <w:rsid w:val="007E7E6D"/>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4E77"/>
    <w:rsid w:val="00856E97"/>
    <w:rsid w:val="00862568"/>
    <w:rsid w:val="00863D94"/>
    <w:rsid w:val="008641FD"/>
    <w:rsid w:val="008653EA"/>
    <w:rsid w:val="00865CB2"/>
    <w:rsid w:val="00872AD6"/>
    <w:rsid w:val="00872B3D"/>
    <w:rsid w:val="00880806"/>
    <w:rsid w:val="008809FD"/>
    <w:rsid w:val="008814DE"/>
    <w:rsid w:val="0088247A"/>
    <w:rsid w:val="00885732"/>
    <w:rsid w:val="00887F27"/>
    <w:rsid w:val="008906CA"/>
    <w:rsid w:val="00893163"/>
    <w:rsid w:val="00895EA5"/>
    <w:rsid w:val="00896D19"/>
    <w:rsid w:val="008973DC"/>
    <w:rsid w:val="0089786D"/>
    <w:rsid w:val="008A02BC"/>
    <w:rsid w:val="008A12C6"/>
    <w:rsid w:val="008A2EE2"/>
    <w:rsid w:val="008B2BC6"/>
    <w:rsid w:val="008B44B5"/>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43DCF"/>
    <w:rsid w:val="00946314"/>
    <w:rsid w:val="00947849"/>
    <w:rsid w:val="009503B4"/>
    <w:rsid w:val="009510A1"/>
    <w:rsid w:val="00953F65"/>
    <w:rsid w:val="009542B3"/>
    <w:rsid w:val="00954B31"/>
    <w:rsid w:val="00960BE5"/>
    <w:rsid w:val="00961498"/>
    <w:rsid w:val="00962F99"/>
    <w:rsid w:val="009633F9"/>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5E3"/>
    <w:rsid w:val="009A7777"/>
    <w:rsid w:val="009A7A3F"/>
    <w:rsid w:val="009B1271"/>
    <w:rsid w:val="009B19DE"/>
    <w:rsid w:val="009B2556"/>
    <w:rsid w:val="009B48E6"/>
    <w:rsid w:val="009B6E35"/>
    <w:rsid w:val="009B77E7"/>
    <w:rsid w:val="009C181E"/>
    <w:rsid w:val="009C2255"/>
    <w:rsid w:val="009C3096"/>
    <w:rsid w:val="009C45A2"/>
    <w:rsid w:val="009C46DD"/>
    <w:rsid w:val="009C5C94"/>
    <w:rsid w:val="009C6882"/>
    <w:rsid w:val="009C6924"/>
    <w:rsid w:val="009D4EFB"/>
    <w:rsid w:val="009D52D8"/>
    <w:rsid w:val="009D6AD5"/>
    <w:rsid w:val="009E3122"/>
    <w:rsid w:val="009E4FDD"/>
    <w:rsid w:val="009F0DF9"/>
    <w:rsid w:val="009F0F75"/>
    <w:rsid w:val="009F2593"/>
    <w:rsid w:val="009F2D36"/>
    <w:rsid w:val="009F2FCB"/>
    <w:rsid w:val="009F584B"/>
    <w:rsid w:val="009F5E72"/>
    <w:rsid w:val="009F7279"/>
    <w:rsid w:val="009F74EE"/>
    <w:rsid w:val="00A004BA"/>
    <w:rsid w:val="00A0267F"/>
    <w:rsid w:val="00A03EA8"/>
    <w:rsid w:val="00A048AF"/>
    <w:rsid w:val="00A10271"/>
    <w:rsid w:val="00A1099F"/>
    <w:rsid w:val="00A12FBB"/>
    <w:rsid w:val="00A13C90"/>
    <w:rsid w:val="00A2316C"/>
    <w:rsid w:val="00A27E81"/>
    <w:rsid w:val="00A314B0"/>
    <w:rsid w:val="00A32E59"/>
    <w:rsid w:val="00A33DD7"/>
    <w:rsid w:val="00A353B3"/>
    <w:rsid w:val="00A35B2B"/>
    <w:rsid w:val="00A35BE1"/>
    <w:rsid w:val="00A44238"/>
    <w:rsid w:val="00A44831"/>
    <w:rsid w:val="00A47783"/>
    <w:rsid w:val="00A51F89"/>
    <w:rsid w:val="00A537B0"/>
    <w:rsid w:val="00A5389D"/>
    <w:rsid w:val="00A54DAE"/>
    <w:rsid w:val="00A6007A"/>
    <w:rsid w:val="00A602A8"/>
    <w:rsid w:val="00A60723"/>
    <w:rsid w:val="00A633BE"/>
    <w:rsid w:val="00A650EC"/>
    <w:rsid w:val="00A66E02"/>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FDD"/>
    <w:rsid w:val="00AF3777"/>
    <w:rsid w:val="00AF5899"/>
    <w:rsid w:val="00AF6F57"/>
    <w:rsid w:val="00B01A46"/>
    <w:rsid w:val="00B0467B"/>
    <w:rsid w:val="00B0507C"/>
    <w:rsid w:val="00B06F33"/>
    <w:rsid w:val="00B073A1"/>
    <w:rsid w:val="00B1182C"/>
    <w:rsid w:val="00B20E88"/>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231D"/>
    <w:rsid w:val="00BB3D74"/>
    <w:rsid w:val="00BB42A3"/>
    <w:rsid w:val="00BB5049"/>
    <w:rsid w:val="00BB50C7"/>
    <w:rsid w:val="00BB7BB2"/>
    <w:rsid w:val="00BC1E37"/>
    <w:rsid w:val="00BC25FD"/>
    <w:rsid w:val="00BC4B61"/>
    <w:rsid w:val="00BC771F"/>
    <w:rsid w:val="00BD1D6C"/>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5444"/>
    <w:rsid w:val="00C867AA"/>
    <w:rsid w:val="00C86E6F"/>
    <w:rsid w:val="00C91ACD"/>
    <w:rsid w:val="00C91B77"/>
    <w:rsid w:val="00C9258D"/>
    <w:rsid w:val="00C97C56"/>
    <w:rsid w:val="00CA034D"/>
    <w:rsid w:val="00CA120F"/>
    <w:rsid w:val="00CA19E6"/>
    <w:rsid w:val="00CA1EB9"/>
    <w:rsid w:val="00CA1F4F"/>
    <w:rsid w:val="00CA4397"/>
    <w:rsid w:val="00CA4BD0"/>
    <w:rsid w:val="00CA51A8"/>
    <w:rsid w:val="00CB2101"/>
    <w:rsid w:val="00CB4677"/>
    <w:rsid w:val="00CB7B5E"/>
    <w:rsid w:val="00CB7DF5"/>
    <w:rsid w:val="00CC06C6"/>
    <w:rsid w:val="00CC2CEA"/>
    <w:rsid w:val="00CC4F2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5A4C"/>
    <w:rsid w:val="00DC084A"/>
    <w:rsid w:val="00DC2682"/>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84EC2"/>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5DD2"/>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4F11BDA"/>
  <w15:docId w15:val="{E4C821DC-18AC-4524-9476-69B01BD54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styleId="NichtaufgelsteErwhnung">
    <w:name w:val="Unresolved Mention"/>
    <w:basedOn w:val="Absatz-Standardschriftart"/>
    <w:uiPriority w:val="99"/>
    <w:rsid w:val="00E34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youtu.be/7X8So3c9ru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zr-5RSiz-8Y"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9D871-079E-4983-9012-8DEA2FDF07DD}">
  <ds:schemaRefs>
    <ds:schemaRef ds:uri="http://schemas.openxmlformats.org/officeDocument/2006/bibliography"/>
  </ds:schemaRefs>
</ds:datastoreItem>
</file>

<file path=customXml/itemProps2.xml><?xml version="1.0" encoding="utf-8"?>
<ds:datastoreItem xmlns:ds="http://schemas.openxmlformats.org/officeDocument/2006/customXml" ds:itemID="{B415631C-6B16-4625-A272-DF76C2DCF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2864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14</cp:revision>
  <cp:lastPrinted>2019-07-09T14:39:00Z</cp:lastPrinted>
  <dcterms:created xsi:type="dcterms:W3CDTF">2019-07-04T13:53:00Z</dcterms:created>
  <dcterms:modified xsi:type="dcterms:W3CDTF">2019-07-09T14:39:00Z</dcterms:modified>
</cp:coreProperties>
</file>