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pPr>
        <w:ind w:left="1800" w:right="1170" w:firstLine="0"/>
        <w:contextualSpacing w:val="0"/>
        <w:rPr/>
      </w:pPr>
      <w:r w:rsidDel="00000000" w:rsidR="00000000" w:rsidRPr="00000000">
        <w:rPr>
          <w:rtl w:val="0"/>
        </w:rPr>
      </w:r>
    </w:p>
    <w:p w:rsidR="00000000" w:rsidDel="00000000" w:rsidP="00000000" w:rsidRDefault="00000000" w:rsidRPr="00000000">
      <w:pPr>
        <w:ind w:left="1800" w:right="1170" w:firstLine="0"/>
        <w:contextualSpacing w:val="0"/>
        <w:rPr/>
      </w:pPr>
      <w:r w:rsidDel="00000000" w:rsidR="00000000" w:rsidRPr="00000000">
        <w:rPr>
          <w:rtl w:val="0"/>
        </w:rPr>
      </w:r>
    </w:p>
    <w:p w:rsidR="00000000" w:rsidDel="00000000" w:rsidP="00000000" w:rsidRDefault="00000000" w:rsidRPr="00000000">
      <w:pPr>
        <w:ind w:firstLine="720"/>
        <w:contextualSpacing w:val="0"/>
        <w:jc w:val="center"/>
        <w:rPr/>
      </w:pPr>
      <w:r w:rsidDel="00000000" w:rsidR="00000000" w:rsidRPr="00000000">
        <w:rPr>
          <w:b w:val="1"/>
          <w:rtl w:val="0"/>
        </w:rPr>
        <w:t xml:space="preserve">PUMA lanza colección especial con Hello Kitty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La ternura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ha logrado que desde hace más de 40 años sea un ícono </w:t>
      </w:r>
      <w:r w:rsidDel="00000000" w:rsidR="00000000" w:rsidRPr="00000000">
        <w:rPr>
          <w:i w:val="1"/>
          <w:color w:val="212121"/>
          <w:highlight w:val="white"/>
          <w:rtl w:val="0"/>
        </w:rPr>
        <w:t xml:space="preserve">fashion</w:t>
      </w:r>
      <w:r w:rsidDel="00000000" w:rsidR="00000000" w:rsidRPr="00000000">
        <w:rPr>
          <w:color w:val="212121"/>
          <w:highlight w:val="white"/>
          <w:rtl w:val="0"/>
        </w:rPr>
        <w:t xml:space="preserve">, y su estilo ha inspirado a decenas de marcas para crear colaboraciones llenas de productos que dan un aire </w:t>
      </w:r>
      <w:r w:rsidDel="00000000" w:rsidR="00000000" w:rsidRPr="00000000">
        <w:rPr>
          <w:i w:val="1"/>
          <w:color w:val="212121"/>
          <w:highlight w:val="white"/>
          <w:rtl w:val="0"/>
        </w:rPr>
        <w:t xml:space="preserve">kawaii</w:t>
      </w:r>
      <w:r w:rsidDel="00000000" w:rsidR="00000000" w:rsidRPr="00000000">
        <w:rPr>
          <w:color w:val="212121"/>
          <w:highlight w:val="white"/>
          <w:rtl w:val="0"/>
        </w:rPr>
        <w:t xml:space="preserve"> y femenino que a todos les encanta. Una de esas firmas es PUMA, la cual ha creado una colección especial con el personaje,  que le da el toque perfecto a la tendencia </w:t>
      </w:r>
      <w:r w:rsidDel="00000000" w:rsidR="00000000" w:rsidRPr="00000000">
        <w:rPr>
          <w:i w:val="1"/>
          <w:color w:val="212121"/>
          <w:highlight w:val="white"/>
          <w:rtl w:val="0"/>
        </w:rPr>
        <w:t xml:space="preserve">sporty chic</w:t>
      </w:r>
      <w:r w:rsidDel="00000000" w:rsidR="00000000" w:rsidRPr="00000000">
        <w:rPr>
          <w:color w:val="212121"/>
          <w:highlight w:val="white"/>
          <w:rtl w:val="0"/>
        </w:rPr>
        <w:t xml:space="preserve"> y llegará en breve a México. </w:t>
      </w: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Esta nueva colaboración toma algunos elementos que han distinguido a </w:t>
      </w:r>
      <w:r w:rsidDel="00000000" w:rsidR="00000000" w:rsidRPr="00000000">
        <w:rPr>
          <w:b w:val="1"/>
          <w:color w:val="212121"/>
          <w:highlight w:val="white"/>
          <w:rtl w:val="0"/>
        </w:rPr>
        <w:t xml:space="preserve">Hello Kitty </w:t>
      </w:r>
      <w:r w:rsidDel="00000000" w:rsidR="00000000" w:rsidRPr="00000000">
        <w:rPr>
          <w:color w:val="212121"/>
          <w:highlight w:val="white"/>
          <w:rtl w:val="0"/>
        </w:rPr>
        <w:t xml:space="preserve">desde hace años y los han incluido en prendas, calzado y accesorios que prometen darle un detalle muy </w:t>
      </w:r>
      <w:r w:rsidDel="00000000" w:rsidR="00000000" w:rsidRPr="00000000">
        <w:rPr>
          <w:i w:val="1"/>
          <w:color w:val="212121"/>
          <w:highlight w:val="white"/>
          <w:rtl w:val="0"/>
        </w:rPr>
        <w:t xml:space="preserve">cool </w:t>
      </w:r>
      <w:r w:rsidDel="00000000" w:rsidR="00000000" w:rsidRPr="00000000">
        <w:rPr>
          <w:color w:val="212121"/>
          <w:highlight w:val="white"/>
          <w:rtl w:val="0"/>
        </w:rPr>
        <w:t xml:space="preserve">a todos tus atuendos. </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Por ejemplo, el icónico </w:t>
      </w:r>
      <w:r w:rsidDel="00000000" w:rsidR="00000000" w:rsidRPr="00000000">
        <w:rPr>
          <w:i w:val="1"/>
          <w:color w:val="212121"/>
          <w:highlight w:val="white"/>
          <w:rtl w:val="0"/>
        </w:rPr>
        <w:t xml:space="preserve">tracksuit </w:t>
      </w:r>
      <w:r w:rsidDel="00000000" w:rsidR="00000000" w:rsidRPr="00000000">
        <w:rPr>
          <w:color w:val="212121"/>
          <w:highlight w:val="white"/>
          <w:rtl w:val="0"/>
        </w:rPr>
        <w:t xml:space="preserve">rojo y la clásica </w:t>
      </w:r>
      <w:r w:rsidDel="00000000" w:rsidR="00000000" w:rsidRPr="00000000">
        <w:rPr>
          <w:i w:val="1"/>
          <w:color w:val="212121"/>
          <w:highlight w:val="white"/>
          <w:rtl w:val="0"/>
        </w:rPr>
        <w:t xml:space="preserve">t-shirt</w:t>
      </w:r>
      <w:r w:rsidDel="00000000" w:rsidR="00000000" w:rsidRPr="00000000">
        <w:rPr>
          <w:color w:val="212121"/>
          <w:highlight w:val="white"/>
          <w:rtl w:val="0"/>
        </w:rPr>
        <w:t xml:space="preserve"> blanca de PUMA se transforman con un print de este simpático personaje acompañado de una botella de leche, mientras que el modelo </w:t>
      </w:r>
      <w:r w:rsidDel="00000000" w:rsidR="00000000" w:rsidRPr="00000000">
        <w:rPr>
          <w:b w:val="1"/>
          <w:color w:val="212121"/>
          <w:highlight w:val="white"/>
          <w:rtl w:val="0"/>
        </w:rPr>
        <w:t xml:space="preserve">PUMA x Hello Kitty Suede Classic</w:t>
      </w:r>
      <w:r w:rsidDel="00000000" w:rsidR="00000000" w:rsidRPr="00000000">
        <w:rPr>
          <w:color w:val="212121"/>
          <w:highlight w:val="white"/>
          <w:rtl w:val="0"/>
        </w:rPr>
        <w:t xml:space="preserve">  tiene todo para convertirse en el it shoe de la temporada. </w:t>
      </w:r>
    </w:p>
    <w:p w:rsidR="00000000" w:rsidDel="00000000" w:rsidP="00000000" w:rsidRDefault="00000000" w:rsidRPr="00000000">
      <w:pPr>
        <w:contextualSpacing w:val="0"/>
        <w:jc w:val="both"/>
        <w:rPr>
          <w:color w:val="212121"/>
          <w:highlight w:val="white"/>
        </w:rPr>
      </w:pPr>
      <w:r w:rsidDel="00000000" w:rsidR="00000000" w:rsidRPr="00000000">
        <w:rPr>
          <w:rtl w:val="0"/>
        </w:rPr>
      </w:r>
    </w:p>
    <w:p w:rsidR="00000000" w:rsidDel="00000000" w:rsidP="00000000" w:rsidRDefault="00000000" w:rsidRPr="00000000">
      <w:pPr>
        <w:contextualSpacing w:val="0"/>
        <w:jc w:val="both"/>
        <w:rPr>
          <w:color w:val="212121"/>
          <w:highlight w:val="white"/>
        </w:rPr>
      </w:pPr>
      <w:r w:rsidDel="00000000" w:rsidR="00000000" w:rsidRPr="00000000">
        <w:rPr>
          <w:color w:val="212121"/>
          <w:highlight w:val="white"/>
          <w:rtl w:val="0"/>
        </w:rPr>
        <w:t xml:space="preserve">Además de estas piezas, la colección cuenta con una increíble mochila, una práctica </w:t>
      </w:r>
      <w:r w:rsidDel="00000000" w:rsidR="00000000" w:rsidRPr="00000000">
        <w:rPr>
          <w:i w:val="1"/>
          <w:color w:val="212121"/>
          <w:highlight w:val="white"/>
          <w:rtl w:val="0"/>
        </w:rPr>
        <w:t xml:space="preserve">gym bag</w:t>
      </w:r>
      <w:r w:rsidDel="00000000" w:rsidR="00000000" w:rsidRPr="00000000">
        <w:rPr>
          <w:color w:val="212121"/>
          <w:highlight w:val="white"/>
          <w:rtl w:val="0"/>
        </w:rPr>
        <w:t xml:space="preserve"> y una gorra muy </w:t>
      </w:r>
      <w:r w:rsidDel="00000000" w:rsidR="00000000" w:rsidRPr="00000000">
        <w:rPr>
          <w:i w:val="1"/>
          <w:color w:val="212121"/>
          <w:highlight w:val="white"/>
          <w:rtl w:val="0"/>
        </w:rPr>
        <w:t xml:space="preserve">cute</w:t>
      </w:r>
      <w:r w:rsidDel="00000000" w:rsidR="00000000" w:rsidRPr="00000000">
        <w:rPr>
          <w:color w:val="212121"/>
          <w:highlight w:val="white"/>
          <w:rtl w:val="0"/>
        </w:rPr>
        <w:t xml:space="preserve">.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spacing w:line="288" w:lineRule="auto"/>
        <w:contextualSpacing w:val="0"/>
        <w:rPr>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