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A66BE8" w14:textId="77777777" w:rsidR="003279D5" w:rsidRDefault="00BA325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noProof/>
          <w:color w:val="000000"/>
          <w:sz w:val="20"/>
          <w:szCs w:val="20"/>
        </w:rPr>
        <w:drawing>
          <wp:inline distT="0" distB="0" distL="0" distR="0" wp14:anchorId="1F0256FE" wp14:editId="37D002E0">
            <wp:extent cx="3291567" cy="686913"/>
            <wp:effectExtent l="0" t="0" r="0" b="0"/>
            <wp:docPr id="2" name="image1.png" descr="C:\Users\paulm\AppData\Local\Microsoft\Windows\INetCache\Content.Word\Solid State Logic OXFORD ENGLAND_Blac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paulm\AppData\Local\Microsoft\Windows\INetCache\Content.Word\Solid State Logic OXFORD ENGLAND_Black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567" cy="686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66F42" w14:textId="77777777" w:rsidR="003279D5" w:rsidRDefault="003279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</w:p>
    <w:p w14:paraId="5B6717DC" w14:textId="77777777" w:rsidR="003279D5" w:rsidRDefault="003279D5">
      <w:pPr>
        <w:spacing w:line="276" w:lineRule="auto"/>
        <w:jc w:val="center"/>
        <w:rPr>
          <w:rFonts w:ascii="Palatino Linotype" w:eastAsia="Palatino Linotype" w:hAnsi="Palatino Linotype" w:cs="Palatino Linotype"/>
        </w:rPr>
      </w:pPr>
    </w:p>
    <w:p w14:paraId="1D0B2772" w14:textId="7DC18118" w:rsidR="003279D5" w:rsidRPr="00DD2FB7" w:rsidRDefault="00B5135E" w:rsidP="794A2E86">
      <w:pPr>
        <w:spacing w:line="336" w:lineRule="auto"/>
        <w:ind w:right="-154"/>
        <w:jc w:val="center"/>
        <w:rPr>
          <w:b/>
          <w:bCs/>
          <w:sz w:val="32"/>
          <w:szCs w:val="32"/>
        </w:rPr>
      </w:pPr>
      <w:r w:rsidRPr="64D43130">
        <w:rPr>
          <w:b/>
          <w:bCs/>
          <w:sz w:val="32"/>
          <w:szCs w:val="32"/>
        </w:rPr>
        <w:t xml:space="preserve">Solid State Logic </w:t>
      </w:r>
      <w:r w:rsidR="007F3168" w:rsidRPr="64D43130">
        <w:rPr>
          <w:b/>
          <w:bCs/>
          <w:sz w:val="32"/>
          <w:szCs w:val="32"/>
        </w:rPr>
        <w:t xml:space="preserve">and </w:t>
      </w:r>
      <w:proofErr w:type="spellStart"/>
      <w:r w:rsidR="0C8877D9" w:rsidRPr="64D43130">
        <w:rPr>
          <w:b/>
          <w:bCs/>
          <w:sz w:val="32"/>
          <w:szCs w:val="32"/>
        </w:rPr>
        <w:t>sonible</w:t>
      </w:r>
      <w:proofErr w:type="spellEnd"/>
      <w:r w:rsidRPr="64D43130">
        <w:rPr>
          <w:b/>
          <w:bCs/>
          <w:sz w:val="32"/>
          <w:szCs w:val="32"/>
        </w:rPr>
        <w:t xml:space="preserve"> </w:t>
      </w:r>
      <w:r w:rsidR="007F3168" w:rsidRPr="64D43130">
        <w:rPr>
          <w:b/>
          <w:bCs/>
          <w:sz w:val="32"/>
          <w:szCs w:val="32"/>
        </w:rPr>
        <w:t xml:space="preserve">Partner </w:t>
      </w:r>
      <w:r w:rsidRPr="64D43130">
        <w:rPr>
          <w:b/>
          <w:bCs/>
          <w:sz w:val="32"/>
          <w:szCs w:val="32"/>
        </w:rPr>
        <w:t xml:space="preserve">to Deliver </w:t>
      </w:r>
      <w:r>
        <w:br/>
      </w:r>
      <w:r w:rsidRPr="64D43130">
        <w:rPr>
          <w:b/>
          <w:bCs/>
          <w:sz w:val="32"/>
          <w:szCs w:val="32"/>
        </w:rPr>
        <w:t>AI-Assisted</w:t>
      </w:r>
      <w:r w:rsidR="007F3168" w:rsidRPr="64D43130">
        <w:rPr>
          <w:b/>
          <w:bCs/>
          <w:sz w:val="32"/>
          <w:szCs w:val="32"/>
        </w:rPr>
        <w:t xml:space="preserve"> Plug-In Bundles</w:t>
      </w:r>
    </w:p>
    <w:p w14:paraId="4FF4EFB1" w14:textId="50203AC8" w:rsidR="003279D5" w:rsidRDefault="00587579" w:rsidP="00B4575F">
      <w:pPr>
        <w:spacing w:line="336" w:lineRule="auto"/>
        <w:ind w:right="-418"/>
        <w:jc w:val="center"/>
        <w:rPr>
          <w:i/>
          <w:highlight w:val="white"/>
        </w:rPr>
      </w:pPr>
      <w:r>
        <w:rPr>
          <w:i/>
          <w:color w:val="000000"/>
        </w:rPr>
        <w:br/>
      </w:r>
      <w:r w:rsidR="00B60C6D" w:rsidRPr="00B60C6D">
        <w:rPr>
          <w:i/>
          <w:color w:val="000000"/>
        </w:rPr>
        <w:t>Leading pro audio brands combine</w:t>
      </w:r>
      <w:r w:rsidR="00B60C6D">
        <w:rPr>
          <w:i/>
          <w:color w:val="000000"/>
        </w:rPr>
        <w:t xml:space="preserve"> offerings to deliver</w:t>
      </w:r>
      <w:r w:rsidR="00BE6B31">
        <w:rPr>
          <w:i/>
          <w:color w:val="000000"/>
        </w:rPr>
        <w:t xml:space="preserve"> tools that </w:t>
      </w:r>
      <w:r w:rsidR="008D441E">
        <w:rPr>
          <w:i/>
          <w:color w:val="000000"/>
        </w:rPr>
        <w:t>combine</w:t>
      </w:r>
      <w:r w:rsidR="00B60C6D" w:rsidRPr="00B60C6D">
        <w:rPr>
          <w:i/>
          <w:color w:val="000000"/>
        </w:rPr>
        <w:t xml:space="preserve"> traditional analogue processing </w:t>
      </w:r>
      <w:r w:rsidR="00BE6B31">
        <w:rPr>
          <w:i/>
          <w:color w:val="000000"/>
        </w:rPr>
        <w:t xml:space="preserve">and </w:t>
      </w:r>
      <w:r w:rsidR="00B60C6D" w:rsidRPr="00B60C6D">
        <w:rPr>
          <w:i/>
          <w:color w:val="000000"/>
        </w:rPr>
        <w:t>cutting-edge AI technology</w:t>
      </w:r>
      <w:r>
        <w:rPr>
          <w:i/>
        </w:rPr>
        <w:br/>
      </w:r>
    </w:p>
    <w:p w14:paraId="029C4ABF" w14:textId="77777777" w:rsidR="003279D5" w:rsidRDefault="003279D5">
      <w:pPr>
        <w:jc w:val="both"/>
        <w:rPr>
          <w:b/>
        </w:rPr>
      </w:pPr>
    </w:p>
    <w:p w14:paraId="43878E05" w14:textId="5072D4C3" w:rsidR="00B4575F" w:rsidRDefault="00CA7183" w:rsidP="49409B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</w:rPr>
      </w:pPr>
      <w:r w:rsidRPr="49409BA6">
        <w:rPr>
          <w:b/>
          <w:bCs/>
          <w:color w:val="000000" w:themeColor="text1"/>
        </w:rPr>
        <w:t xml:space="preserve">Oxford, England, </w:t>
      </w:r>
      <w:r w:rsidR="00B60C6D" w:rsidRPr="49409BA6">
        <w:rPr>
          <w:b/>
          <w:bCs/>
          <w:color w:val="000000" w:themeColor="text1"/>
        </w:rPr>
        <w:t>September 3</w:t>
      </w:r>
      <w:r w:rsidRPr="49409BA6">
        <w:rPr>
          <w:b/>
          <w:bCs/>
          <w:color w:val="000000" w:themeColor="text1"/>
        </w:rPr>
        <w:t xml:space="preserve">, 2024 — </w:t>
      </w:r>
      <w:r w:rsidR="007F3168" w:rsidRPr="49409BA6">
        <w:rPr>
          <w:b/>
          <w:bCs/>
          <w:color w:val="000000" w:themeColor="text1"/>
        </w:rPr>
        <w:t>Solid S</w:t>
      </w:r>
      <w:r w:rsidR="000D6323" w:rsidRPr="49409BA6">
        <w:rPr>
          <w:b/>
          <w:bCs/>
          <w:color w:val="000000" w:themeColor="text1"/>
        </w:rPr>
        <w:t>t</w:t>
      </w:r>
      <w:r w:rsidR="007F3168" w:rsidRPr="49409BA6">
        <w:rPr>
          <w:b/>
          <w:bCs/>
          <w:color w:val="000000" w:themeColor="text1"/>
        </w:rPr>
        <w:t xml:space="preserve">ate Logic (SSL) </w:t>
      </w:r>
      <w:r w:rsidR="00B60C6D" w:rsidRPr="49409BA6">
        <w:rPr>
          <w:b/>
          <w:bCs/>
          <w:color w:val="000000" w:themeColor="text1"/>
        </w:rPr>
        <w:t>announce</w:t>
      </w:r>
      <w:r w:rsidR="0017272C" w:rsidRPr="49409BA6">
        <w:rPr>
          <w:b/>
          <w:bCs/>
          <w:color w:val="000000" w:themeColor="text1"/>
        </w:rPr>
        <w:t xml:space="preserve"> that it has partnered with </w:t>
      </w:r>
      <w:proofErr w:type="spellStart"/>
      <w:r w:rsidR="1A01B33A" w:rsidRPr="49409BA6">
        <w:rPr>
          <w:b/>
          <w:bCs/>
          <w:color w:val="000000" w:themeColor="text1"/>
        </w:rPr>
        <w:t>s</w:t>
      </w:r>
      <w:r w:rsidR="0017272C" w:rsidRPr="49409BA6">
        <w:rPr>
          <w:b/>
          <w:bCs/>
          <w:color w:val="000000" w:themeColor="text1"/>
        </w:rPr>
        <w:t>onible</w:t>
      </w:r>
      <w:proofErr w:type="spellEnd"/>
      <w:r w:rsidR="0017272C" w:rsidRPr="49409BA6">
        <w:rPr>
          <w:b/>
          <w:bCs/>
          <w:color w:val="000000" w:themeColor="text1"/>
        </w:rPr>
        <w:t xml:space="preserve"> to deliver the first in a new series of production-focused plug-in bundles. </w:t>
      </w:r>
      <w:r w:rsidR="00C16D47" w:rsidRPr="49409BA6">
        <w:rPr>
          <w:b/>
          <w:bCs/>
          <w:color w:val="000000" w:themeColor="text1"/>
        </w:rPr>
        <w:t xml:space="preserve">The first in the series </w:t>
      </w:r>
      <w:r w:rsidR="00A0238D" w:rsidRPr="49409BA6">
        <w:rPr>
          <w:b/>
          <w:bCs/>
          <w:color w:val="000000" w:themeColor="text1"/>
        </w:rPr>
        <w:t xml:space="preserve">features </w:t>
      </w:r>
      <w:r w:rsidR="00C16D47" w:rsidRPr="49409BA6">
        <w:rPr>
          <w:b/>
          <w:bCs/>
          <w:color w:val="000000" w:themeColor="text1"/>
        </w:rPr>
        <w:t>SSL</w:t>
      </w:r>
      <w:r w:rsidR="50517602" w:rsidRPr="49409BA6">
        <w:rPr>
          <w:b/>
          <w:bCs/>
          <w:color w:val="000000" w:themeColor="text1"/>
        </w:rPr>
        <w:t>’s legendary</w:t>
      </w:r>
      <w:r w:rsidR="00C16D47" w:rsidRPr="49409BA6">
        <w:rPr>
          <w:b/>
          <w:bCs/>
          <w:color w:val="000000" w:themeColor="text1"/>
        </w:rPr>
        <w:t xml:space="preserve"> Bus Compressor 2 with </w:t>
      </w:r>
      <w:proofErr w:type="spellStart"/>
      <w:r w:rsidR="5791AC8D" w:rsidRPr="49409BA6">
        <w:rPr>
          <w:b/>
          <w:bCs/>
          <w:color w:val="000000" w:themeColor="text1"/>
        </w:rPr>
        <w:t>s</w:t>
      </w:r>
      <w:r w:rsidR="00C16D47" w:rsidRPr="49409BA6">
        <w:rPr>
          <w:b/>
          <w:bCs/>
          <w:color w:val="000000" w:themeColor="text1"/>
        </w:rPr>
        <w:t>onible’s</w:t>
      </w:r>
      <w:proofErr w:type="spellEnd"/>
      <w:r w:rsidR="00C16D47" w:rsidRPr="49409BA6">
        <w:rPr>
          <w:b/>
          <w:bCs/>
          <w:color w:val="000000" w:themeColor="text1"/>
        </w:rPr>
        <w:t xml:space="preserve"> intelligent equalizer</w:t>
      </w:r>
      <w:r w:rsidR="1E6145EE" w:rsidRPr="49409BA6">
        <w:rPr>
          <w:b/>
          <w:bCs/>
          <w:color w:val="000000" w:themeColor="text1"/>
        </w:rPr>
        <w:t>,</w:t>
      </w:r>
      <w:r w:rsidR="00C16D47" w:rsidRPr="49409BA6">
        <w:rPr>
          <w:b/>
          <w:bCs/>
          <w:color w:val="000000" w:themeColor="text1"/>
        </w:rPr>
        <w:t xml:space="preserve"> </w:t>
      </w:r>
      <w:proofErr w:type="gramStart"/>
      <w:r w:rsidR="00C16D47" w:rsidRPr="49409BA6">
        <w:rPr>
          <w:b/>
          <w:bCs/>
          <w:color w:val="000000" w:themeColor="text1"/>
        </w:rPr>
        <w:t>smart:EQ</w:t>
      </w:r>
      <w:proofErr w:type="gramEnd"/>
      <w:r w:rsidR="00C16D47" w:rsidRPr="49409BA6">
        <w:rPr>
          <w:b/>
          <w:bCs/>
          <w:color w:val="000000" w:themeColor="text1"/>
        </w:rPr>
        <w:t xml:space="preserve">4. </w:t>
      </w:r>
      <w:r w:rsidR="00A0238D" w:rsidRPr="49409BA6">
        <w:rPr>
          <w:b/>
          <w:bCs/>
          <w:color w:val="000000" w:themeColor="text1"/>
        </w:rPr>
        <w:t>The combination brings</w:t>
      </w:r>
      <w:r w:rsidR="00C16D47" w:rsidRPr="49409BA6">
        <w:rPr>
          <w:b/>
          <w:bCs/>
          <w:color w:val="000000" w:themeColor="text1"/>
        </w:rPr>
        <w:t xml:space="preserve"> instant cohesion </w:t>
      </w:r>
      <w:r w:rsidR="00BA3259" w:rsidRPr="49409BA6">
        <w:rPr>
          <w:b/>
          <w:bCs/>
          <w:color w:val="000000" w:themeColor="text1"/>
        </w:rPr>
        <w:t xml:space="preserve">and clarity </w:t>
      </w:r>
      <w:r w:rsidR="00C16D47" w:rsidRPr="49409BA6">
        <w:rPr>
          <w:b/>
          <w:bCs/>
          <w:color w:val="000000" w:themeColor="text1"/>
        </w:rPr>
        <w:t>to any mix without the need for extensive manual fine-tuning</w:t>
      </w:r>
      <w:r w:rsidR="00A0238D" w:rsidRPr="49409BA6">
        <w:rPr>
          <w:b/>
          <w:bCs/>
          <w:color w:val="000000" w:themeColor="text1"/>
        </w:rPr>
        <w:t>. This is i</w:t>
      </w:r>
      <w:r w:rsidR="00C16D47" w:rsidRPr="49409BA6">
        <w:rPr>
          <w:b/>
          <w:bCs/>
          <w:color w:val="000000" w:themeColor="text1"/>
        </w:rPr>
        <w:t>deal for professional and aspiring creatives.</w:t>
      </w:r>
    </w:p>
    <w:p w14:paraId="645DA951" w14:textId="77777777" w:rsidR="00B4575F" w:rsidRDefault="00B457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</w:p>
    <w:p w14:paraId="00D73D46" w14:textId="2CC5A684" w:rsidR="00B4575F" w:rsidRDefault="004D4B17" w:rsidP="49409B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49409BA6">
        <w:rPr>
          <w:color w:val="000000" w:themeColor="text1"/>
        </w:rPr>
        <w:t xml:space="preserve">The history of music recording has seen many celebrated production techniques evolve from combining contrasting sonic characters and workflows. The collaboration between SSL and </w:t>
      </w:r>
      <w:proofErr w:type="spellStart"/>
      <w:r w:rsidR="4DF00349" w:rsidRPr="49409BA6">
        <w:rPr>
          <w:color w:val="000000" w:themeColor="text1"/>
        </w:rPr>
        <w:t>s</w:t>
      </w:r>
      <w:r w:rsidRPr="49409BA6">
        <w:rPr>
          <w:color w:val="000000" w:themeColor="text1"/>
        </w:rPr>
        <w:t>onible</w:t>
      </w:r>
      <w:proofErr w:type="spellEnd"/>
      <w:r w:rsidRPr="49409BA6">
        <w:rPr>
          <w:color w:val="000000" w:themeColor="text1"/>
        </w:rPr>
        <w:t xml:space="preserve"> now brings an exclusive series of music and audio processing plug-in bundles that </w:t>
      </w:r>
      <w:r w:rsidR="000E4002" w:rsidRPr="49409BA6">
        <w:rPr>
          <w:color w:val="000000" w:themeColor="text1"/>
        </w:rPr>
        <w:t>offer</w:t>
      </w:r>
      <w:r w:rsidRPr="49409BA6">
        <w:rPr>
          <w:color w:val="000000" w:themeColor="text1"/>
        </w:rPr>
        <w:t xml:space="preserve"> </w:t>
      </w:r>
      <w:r w:rsidR="000E4002" w:rsidRPr="49409BA6">
        <w:rPr>
          <w:color w:val="000000" w:themeColor="text1"/>
        </w:rPr>
        <w:t>the ideal</w:t>
      </w:r>
      <w:r w:rsidRPr="49409BA6">
        <w:rPr>
          <w:color w:val="000000" w:themeColor="text1"/>
        </w:rPr>
        <w:t xml:space="preserve"> combination of heritage</w:t>
      </w:r>
      <w:r w:rsidR="00E40704" w:rsidRPr="49409BA6">
        <w:rPr>
          <w:color w:val="000000" w:themeColor="text1"/>
        </w:rPr>
        <w:t>-based</w:t>
      </w:r>
      <w:r w:rsidRPr="49409BA6">
        <w:rPr>
          <w:color w:val="000000" w:themeColor="text1"/>
        </w:rPr>
        <w:t xml:space="preserve"> analogue mixing with modern AI-assisted processing.</w:t>
      </w:r>
    </w:p>
    <w:p w14:paraId="256341F5" w14:textId="77777777" w:rsidR="004D4B17" w:rsidRDefault="004D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</w:p>
    <w:p w14:paraId="5F5920F3" w14:textId="4C5F1A5F" w:rsidR="005E73C7" w:rsidRPr="005E73C7" w:rsidRDefault="005E73C7" w:rsidP="49409B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49409BA6">
        <w:rPr>
          <w:b/>
          <w:bCs/>
          <w:color w:val="000000" w:themeColor="text1"/>
        </w:rPr>
        <w:t>The best of both worlds</w:t>
      </w:r>
      <w:r>
        <w:br/>
      </w:r>
      <w:r w:rsidRPr="49409BA6">
        <w:rPr>
          <w:color w:val="000000" w:themeColor="text1"/>
        </w:rPr>
        <w:t xml:space="preserve">The first in the </w:t>
      </w:r>
      <w:r w:rsidR="00F62D69" w:rsidRPr="49409BA6">
        <w:rPr>
          <w:color w:val="000000" w:themeColor="text1"/>
        </w:rPr>
        <w:t xml:space="preserve">new </w:t>
      </w:r>
      <w:r w:rsidRPr="49409BA6">
        <w:rPr>
          <w:color w:val="000000" w:themeColor="text1"/>
        </w:rPr>
        <w:t xml:space="preserve">series bundles the SSL Bus Compressor 2, </w:t>
      </w:r>
      <w:r w:rsidR="00F62D69" w:rsidRPr="49409BA6">
        <w:rPr>
          <w:color w:val="000000" w:themeColor="text1"/>
        </w:rPr>
        <w:t xml:space="preserve">a staple in high-end studio production for decades </w:t>
      </w:r>
      <w:r w:rsidRPr="49409BA6">
        <w:rPr>
          <w:color w:val="000000" w:themeColor="text1"/>
        </w:rPr>
        <w:t xml:space="preserve">renowned for its warm, punchy sound, with </w:t>
      </w:r>
      <w:proofErr w:type="spellStart"/>
      <w:r w:rsidR="011BB28F" w:rsidRPr="49409BA6">
        <w:rPr>
          <w:color w:val="000000" w:themeColor="text1"/>
        </w:rPr>
        <w:t>s</w:t>
      </w:r>
      <w:r w:rsidRPr="49409BA6">
        <w:rPr>
          <w:color w:val="000000" w:themeColor="text1"/>
        </w:rPr>
        <w:t>onible’s</w:t>
      </w:r>
      <w:proofErr w:type="spellEnd"/>
      <w:r w:rsidRPr="49409BA6">
        <w:rPr>
          <w:color w:val="000000" w:themeColor="text1"/>
        </w:rPr>
        <w:t xml:space="preserve"> intelligent equalizer </w:t>
      </w:r>
      <w:proofErr w:type="gramStart"/>
      <w:r w:rsidRPr="49409BA6">
        <w:rPr>
          <w:color w:val="000000" w:themeColor="text1"/>
        </w:rPr>
        <w:t>smart:EQ</w:t>
      </w:r>
      <w:proofErr w:type="gramEnd"/>
      <w:r w:rsidRPr="49409BA6">
        <w:rPr>
          <w:color w:val="000000" w:themeColor="text1"/>
        </w:rPr>
        <w:t xml:space="preserve">4 </w:t>
      </w:r>
      <w:r w:rsidR="009A0E89" w:rsidRPr="49409BA6">
        <w:rPr>
          <w:color w:val="000000" w:themeColor="text1"/>
        </w:rPr>
        <w:t>-</w:t>
      </w:r>
      <w:r w:rsidR="003E6E92" w:rsidRPr="49409BA6">
        <w:rPr>
          <w:color w:val="000000" w:themeColor="text1"/>
        </w:rPr>
        <w:t xml:space="preserve"> featuring </w:t>
      </w:r>
      <w:r w:rsidRPr="49409BA6">
        <w:rPr>
          <w:color w:val="000000" w:themeColor="text1"/>
        </w:rPr>
        <w:t xml:space="preserve">its unique </w:t>
      </w:r>
      <w:proofErr w:type="spellStart"/>
      <w:r w:rsidRPr="49409BA6">
        <w:rPr>
          <w:color w:val="000000" w:themeColor="text1"/>
        </w:rPr>
        <w:t>smart:filter</w:t>
      </w:r>
      <w:proofErr w:type="spellEnd"/>
      <w:r w:rsidRPr="49409BA6">
        <w:rPr>
          <w:color w:val="000000" w:themeColor="text1"/>
        </w:rPr>
        <w:t xml:space="preserve"> that spectrally balances tracks </w:t>
      </w:r>
      <w:r w:rsidR="003E6E92" w:rsidRPr="49409BA6">
        <w:rPr>
          <w:color w:val="000000" w:themeColor="text1"/>
        </w:rPr>
        <w:t>with</w:t>
      </w:r>
      <w:r w:rsidRPr="49409BA6">
        <w:rPr>
          <w:color w:val="000000" w:themeColor="text1"/>
        </w:rPr>
        <w:t>in seconds. The result is a suite of tools that bring instant cohesion to any mix without the need for extensive manual fine-tuning</w:t>
      </w:r>
      <w:r w:rsidR="002B7323" w:rsidRPr="49409BA6">
        <w:rPr>
          <w:color w:val="000000" w:themeColor="text1"/>
        </w:rPr>
        <w:t>.</w:t>
      </w:r>
    </w:p>
    <w:p w14:paraId="7951F0A0" w14:textId="77777777" w:rsidR="005E73C7" w:rsidRPr="005E73C7" w:rsidRDefault="005E73C7" w:rsidP="005E73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</w:p>
    <w:p w14:paraId="0A581795" w14:textId="77777777" w:rsidR="00E44091" w:rsidRDefault="00FB70B1" w:rsidP="005E73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This new bundle, and others to come, provide promising new possibilities </w:t>
      </w:r>
      <w:r w:rsidR="00602DC4">
        <w:rPr>
          <w:bCs/>
          <w:color w:val="000000"/>
        </w:rPr>
        <w:t>and production synergies to</w:t>
      </w:r>
      <w:r>
        <w:rPr>
          <w:bCs/>
          <w:color w:val="000000"/>
        </w:rPr>
        <w:t xml:space="preserve"> a variety of possible audio applications. More bundles are </w:t>
      </w:r>
      <w:r w:rsidR="00602DC4">
        <w:rPr>
          <w:bCs/>
          <w:color w:val="000000"/>
        </w:rPr>
        <w:t>scheduled</w:t>
      </w:r>
      <w:r>
        <w:rPr>
          <w:bCs/>
          <w:color w:val="000000"/>
        </w:rPr>
        <w:t xml:space="preserve"> to be announced in the coming months</w:t>
      </w:r>
      <w:r w:rsidRPr="00FB70B1">
        <w:rPr>
          <w:bCs/>
          <w:color w:val="000000"/>
        </w:rPr>
        <w:t xml:space="preserve">, </w:t>
      </w:r>
      <w:r w:rsidR="00602DC4">
        <w:rPr>
          <w:bCs/>
          <w:color w:val="000000"/>
        </w:rPr>
        <w:t xml:space="preserve">each </w:t>
      </w:r>
      <w:proofErr w:type="gramStart"/>
      <w:r w:rsidR="00602DC4">
        <w:rPr>
          <w:bCs/>
          <w:color w:val="000000"/>
        </w:rPr>
        <w:t>focused on</w:t>
      </w:r>
      <w:proofErr w:type="gramEnd"/>
      <w:r w:rsidR="00602DC4">
        <w:rPr>
          <w:bCs/>
          <w:color w:val="000000"/>
        </w:rPr>
        <w:t xml:space="preserve"> solutions for</w:t>
      </w:r>
      <w:r w:rsidRPr="00FB70B1">
        <w:rPr>
          <w:bCs/>
          <w:color w:val="000000"/>
        </w:rPr>
        <w:t xml:space="preserve"> different production scenarios. </w:t>
      </w:r>
    </w:p>
    <w:p w14:paraId="7D850986" w14:textId="77777777" w:rsidR="00E44091" w:rsidRDefault="00E44091" w:rsidP="005E73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</w:p>
    <w:p w14:paraId="57892EF9" w14:textId="2A6EFE71" w:rsidR="005E73C7" w:rsidRPr="005E73C7" w:rsidRDefault="00E44091" w:rsidP="49409B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49409BA6">
        <w:rPr>
          <w:color w:val="000000" w:themeColor="text1"/>
        </w:rPr>
        <w:t xml:space="preserve">The new SSL Bus Compressor 2 / </w:t>
      </w:r>
      <w:proofErr w:type="gramStart"/>
      <w:r w:rsidRPr="49409BA6">
        <w:rPr>
          <w:color w:val="000000" w:themeColor="text1"/>
        </w:rPr>
        <w:t>smart:EQ</w:t>
      </w:r>
      <w:proofErr w:type="gramEnd"/>
      <w:r w:rsidRPr="49409BA6">
        <w:rPr>
          <w:color w:val="000000" w:themeColor="text1"/>
        </w:rPr>
        <w:t>4 bundle is priced</w:t>
      </w:r>
      <w:r w:rsidR="005E73C7" w:rsidRPr="49409BA6">
        <w:rPr>
          <w:color w:val="000000" w:themeColor="text1"/>
        </w:rPr>
        <w:t xml:space="preserve"> at $79.99 </w:t>
      </w:r>
      <w:r w:rsidRPr="49409BA6">
        <w:rPr>
          <w:color w:val="000000" w:themeColor="text1"/>
        </w:rPr>
        <w:t>(</w:t>
      </w:r>
      <w:r w:rsidR="005E73C7" w:rsidRPr="49409BA6">
        <w:rPr>
          <w:color w:val="000000" w:themeColor="text1"/>
        </w:rPr>
        <w:t>ex</w:t>
      </w:r>
      <w:r w:rsidRPr="49409BA6">
        <w:rPr>
          <w:color w:val="000000" w:themeColor="text1"/>
        </w:rPr>
        <w:t>cluding</w:t>
      </w:r>
      <w:r w:rsidR="005E73C7" w:rsidRPr="49409BA6">
        <w:rPr>
          <w:color w:val="000000" w:themeColor="text1"/>
        </w:rPr>
        <w:t xml:space="preserve"> </w:t>
      </w:r>
      <w:r w:rsidRPr="49409BA6">
        <w:rPr>
          <w:color w:val="000000" w:themeColor="text1"/>
        </w:rPr>
        <w:t xml:space="preserve">VAT) and </w:t>
      </w:r>
      <w:r w:rsidR="005E73C7" w:rsidRPr="49409BA6">
        <w:rPr>
          <w:color w:val="000000" w:themeColor="text1"/>
        </w:rPr>
        <w:t xml:space="preserve">will be available </w:t>
      </w:r>
      <w:r w:rsidR="3B91F300" w:rsidRPr="49409BA6">
        <w:rPr>
          <w:color w:val="000000" w:themeColor="text1"/>
        </w:rPr>
        <w:t xml:space="preserve">for a limited time </w:t>
      </w:r>
      <w:r w:rsidRPr="49409BA6">
        <w:rPr>
          <w:color w:val="000000" w:themeColor="text1"/>
        </w:rPr>
        <w:t xml:space="preserve">exclusively </w:t>
      </w:r>
      <w:r w:rsidR="005E73C7" w:rsidRPr="49409BA6">
        <w:rPr>
          <w:color w:val="000000" w:themeColor="text1"/>
        </w:rPr>
        <w:t xml:space="preserve">from the SSL online </w:t>
      </w:r>
      <w:r w:rsidR="02CAFA6A" w:rsidRPr="49409BA6">
        <w:rPr>
          <w:color w:val="000000" w:themeColor="text1"/>
        </w:rPr>
        <w:t>eS</w:t>
      </w:r>
      <w:r w:rsidR="005E73C7" w:rsidRPr="49409BA6">
        <w:rPr>
          <w:color w:val="000000" w:themeColor="text1"/>
        </w:rPr>
        <w:t>tore as of September 3</w:t>
      </w:r>
      <w:r w:rsidR="005E73C7" w:rsidRPr="49409BA6">
        <w:rPr>
          <w:color w:val="000000" w:themeColor="text1"/>
          <w:vertAlign w:val="superscript"/>
        </w:rPr>
        <w:t>rd</w:t>
      </w:r>
      <w:r w:rsidR="07AD8256" w:rsidRPr="49409BA6">
        <w:rPr>
          <w:color w:val="000000" w:themeColor="text1"/>
        </w:rPr>
        <w:t>.</w:t>
      </w:r>
    </w:p>
    <w:p w14:paraId="44DBE23F" w14:textId="77777777" w:rsidR="005E73C7" w:rsidRPr="005E73C7" w:rsidRDefault="005E73C7" w:rsidP="005E73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</w:p>
    <w:p w14:paraId="42EA85B4" w14:textId="77777777" w:rsidR="005E73C7" w:rsidRPr="005E73C7" w:rsidRDefault="005E73C7" w:rsidP="005E73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</w:rPr>
      </w:pPr>
    </w:p>
    <w:p w14:paraId="096C4293" w14:textId="03F7679E" w:rsidR="003279D5" w:rsidRDefault="005E73C7" w:rsidP="64D43130">
      <w:pPr>
        <w:spacing w:line="276" w:lineRule="auto"/>
        <w:rPr>
          <w:color w:val="000000" w:themeColor="text1"/>
        </w:rPr>
      </w:pPr>
      <w:r w:rsidRPr="64D43130">
        <w:rPr>
          <w:color w:val="000000" w:themeColor="text1"/>
        </w:rPr>
        <w:t>Find out more at:</w:t>
      </w:r>
      <w:r w:rsidR="5723F423" w:rsidRPr="64D43130">
        <w:rPr>
          <w:color w:val="000000" w:themeColor="text1"/>
        </w:rPr>
        <w:t xml:space="preserve"> </w:t>
      </w:r>
      <w:hyperlink r:id="rId9">
        <w:r w:rsidR="5723F423" w:rsidRPr="64D43130">
          <w:rPr>
            <w:rStyle w:val="Hyperlink"/>
            <w:rFonts w:ascii="Arial" w:eastAsia="Arial" w:hAnsi="Arial" w:cs="Arial"/>
            <w:color w:val="0563C1"/>
            <w:sz w:val="21"/>
            <w:szCs w:val="21"/>
          </w:rPr>
          <w:t>https://store.solidstatelogic.com/plug-ins/ssl-sonible-bundle</w:t>
        </w:r>
      </w:hyperlink>
    </w:p>
    <w:p w14:paraId="2DA0F8F4" w14:textId="56DA37EC" w:rsidR="003279D5" w:rsidRDefault="003279D5" w:rsidP="64D4313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70E7C395" w14:textId="77777777" w:rsidR="00E44091" w:rsidRPr="00E44091" w:rsidRDefault="00E44091" w:rsidP="00E440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</w:rPr>
      </w:pPr>
      <w:r w:rsidRPr="00E44091">
        <w:rPr>
          <w:b/>
          <w:bCs/>
          <w:color w:val="000000"/>
        </w:rPr>
        <w:t>About Solid State Logic</w:t>
      </w:r>
    </w:p>
    <w:p w14:paraId="06471D8C" w14:textId="77777777" w:rsidR="00E44091" w:rsidRPr="00E44091" w:rsidRDefault="00E44091" w:rsidP="00E440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E44091">
        <w:rPr>
          <w:color w:val="000000"/>
        </w:rPr>
        <w:t xml:space="preserve">Solid State Logic is the world’s leading manufacturer of analogue and digital audio consoles and provider of creative tools for music, broadcast, live and post-production professionals.  </w:t>
      </w:r>
    </w:p>
    <w:p w14:paraId="7145456B" w14:textId="77777777" w:rsidR="00E44091" w:rsidRPr="00E44091" w:rsidRDefault="00E44091" w:rsidP="00E440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E44091">
        <w:rPr>
          <w:color w:val="000000"/>
        </w:rPr>
        <w:t>Solid State Logic | Leading the way in Sound</w:t>
      </w:r>
    </w:p>
    <w:p w14:paraId="0985179B" w14:textId="77777777" w:rsidR="00E44091" w:rsidRPr="00E44091" w:rsidRDefault="00E44091" w:rsidP="00E440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1E740D7" w14:textId="77777777" w:rsidR="00E44091" w:rsidRPr="00E44091" w:rsidRDefault="00E44091" w:rsidP="00E440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bCs/>
          <w:color w:val="000000"/>
        </w:rPr>
      </w:pPr>
      <w:r w:rsidRPr="00E44091">
        <w:rPr>
          <w:b/>
          <w:bCs/>
          <w:color w:val="000000"/>
        </w:rPr>
        <w:t xml:space="preserve">About </w:t>
      </w:r>
      <w:proofErr w:type="spellStart"/>
      <w:r w:rsidRPr="00E44091">
        <w:rPr>
          <w:b/>
          <w:bCs/>
          <w:color w:val="000000"/>
        </w:rPr>
        <w:t>sonible</w:t>
      </w:r>
      <w:proofErr w:type="spellEnd"/>
    </w:p>
    <w:p w14:paraId="2FAF6667" w14:textId="77777777" w:rsidR="00E44091" w:rsidRDefault="00E44091" w:rsidP="00E440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 w:rsidRPr="00E44091">
        <w:rPr>
          <w:color w:val="000000"/>
        </w:rPr>
        <w:t>sonible</w:t>
      </w:r>
      <w:proofErr w:type="spellEnd"/>
      <w:r w:rsidRPr="00E44091">
        <w:rPr>
          <w:color w:val="000000"/>
        </w:rPr>
        <w:t>–an eclectic mix of audio engineers, musicians, software developers and AI experts–transforms technological possibilities into forward-thinking, user-</w:t>
      </w:r>
      <w:proofErr w:type="spellStart"/>
      <w:r w:rsidRPr="00E44091">
        <w:rPr>
          <w:color w:val="000000"/>
        </w:rPr>
        <w:t>centred</w:t>
      </w:r>
      <w:proofErr w:type="spellEnd"/>
      <w:r w:rsidRPr="00E44091">
        <w:rPr>
          <w:color w:val="000000"/>
        </w:rPr>
        <w:t xml:space="preserve"> tools for audio production. With its vast experience, the </w:t>
      </w:r>
      <w:proofErr w:type="spellStart"/>
      <w:r w:rsidRPr="00E44091">
        <w:rPr>
          <w:color w:val="000000"/>
        </w:rPr>
        <w:t>sonible</w:t>
      </w:r>
      <w:proofErr w:type="spellEnd"/>
      <w:r w:rsidRPr="00E44091">
        <w:rPr>
          <w:color w:val="000000"/>
        </w:rPr>
        <w:t xml:space="preserve"> team engineers AI-assisted audio plug-ins, 3D audio systems and audio hardware, all characterized by top-quality sound, workflow-enhancing features and an intuitive user experience.</w:t>
      </w:r>
    </w:p>
    <w:p w14:paraId="523C6239" w14:textId="77777777" w:rsidR="00E44091" w:rsidRPr="00E44091" w:rsidRDefault="00E44091" w:rsidP="00E440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6349840F" w14:textId="29AEF580" w:rsidR="003279D5" w:rsidRDefault="00E44091" w:rsidP="00E440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proofErr w:type="spellStart"/>
      <w:r w:rsidRPr="00E44091">
        <w:rPr>
          <w:color w:val="000000"/>
        </w:rPr>
        <w:t>sonible</w:t>
      </w:r>
      <w:proofErr w:type="spellEnd"/>
      <w:r w:rsidRPr="00E44091">
        <w:rPr>
          <w:color w:val="000000"/>
        </w:rPr>
        <w:t xml:space="preserve"> | Audio Soft- &amp; Hardware made in Austria</w:t>
      </w:r>
    </w:p>
    <w:p w14:paraId="639FC924" w14:textId="77777777" w:rsidR="00E44091" w:rsidRDefault="00E44091" w:rsidP="00E440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65C1A41" w14:textId="77777777" w:rsidR="003279D5" w:rsidRDefault="00BA32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color w:val="000000"/>
        </w:rPr>
        <w:t>###</w:t>
      </w:r>
    </w:p>
    <w:p w14:paraId="3B986349" w14:textId="77777777" w:rsidR="00CD0F9B" w:rsidRDefault="00CD0F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6667F6A5" w14:textId="77777777" w:rsidR="003279D5" w:rsidRDefault="00BA32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For further information contact:</w:t>
      </w:r>
      <w:r>
        <w:rPr>
          <w:color w:val="000000"/>
        </w:rPr>
        <w:tab/>
      </w:r>
      <w:r>
        <w:rPr>
          <w:color w:val="000000"/>
        </w:rPr>
        <w:tab/>
      </w:r>
    </w:p>
    <w:p w14:paraId="3D6DF946" w14:textId="77777777" w:rsidR="003279D5" w:rsidRDefault="00BA32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Jeff </w:t>
      </w:r>
      <w:proofErr w:type="spellStart"/>
      <w:r>
        <w:rPr>
          <w:b/>
          <w:color w:val="000000"/>
        </w:rPr>
        <w:t>Touzeau</w:t>
      </w:r>
      <w:proofErr w:type="spellEnd"/>
    </w:p>
    <w:p w14:paraId="3F00CA65" w14:textId="77777777" w:rsidR="003279D5" w:rsidRDefault="00BA32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+1 (914) 602-2913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C6167F9" w14:textId="77777777" w:rsidR="003279D5" w:rsidRDefault="00BA32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jeff@hummingbirdmedia.com</w:t>
      </w:r>
    </w:p>
    <w:p w14:paraId="5FDE88C8" w14:textId="77777777" w:rsidR="003279D5" w:rsidRDefault="003279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77324BE0" w14:textId="77777777" w:rsidR="003279D5" w:rsidRDefault="00BA32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>
        <w:rPr>
          <w:b/>
          <w:color w:val="000000"/>
        </w:rPr>
        <w:t>Ross Gilbert</w:t>
      </w:r>
    </w:p>
    <w:p w14:paraId="5F95CDCE" w14:textId="77777777" w:rsidR="003279D5" w:rsidRDefault="00BA32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+44 (0) 1865 842300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105343A" w14:textId="77777777" w:rsidR="003279D5" w:rsidRDefault="00BA32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rossg@solidstatelogic.com</w:t>
      </w:r>
    </w:p>
    <w:p w14:paraId="0FB14720" w14:textId="77777777" w:rsidR="003279D5" w:rsidRDefault="003279D5" w:rsidP="49409B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540FE3AE" w14:textId="47A1F8BB" w:rsidR="6ED8971E" w:rsidRDefault="6ED8971E" w:rsidP="49409B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 w:themeColor="text1"/>
        </w:rPr>
      </w:pPr>
      <w:r w:rsidRPr="00C456CA">
        <w:rPr>
          <w:b/>
          <w:bCs/>
          <w:color w:val="000000" w:themeColor="text1"/>
        </w:rPr>
        <w:t xml:space="preserve">Daniela </w:t>
      </w:r>
      <w:proofErr w:type="spellStart"/>
      <w:r w:rsidRPr="00C456CA">
        <w:rPr>
          <w:b/>
          <w:bCs/>
          <w:color w:val="000000" w:themeColor="text1"/>
        </w:rPr>
        <w:t>Hütter</w:t>
      </w:r>
      <w:proofErr w:type="spellEnd"/>
    </w:p>
    <w:p w14:paraId="0B4333AC" w14:textId="70D71EFE" w:rsidR="6ED8971E" w:rsidRDefault="6ED8971E" w:rsidP="49409B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49409BA6">
        <w:rPr>
          <w:color w:val="000000" w:themeColor="text1"/>
        </w:rPr>
        <w:t>+43 (0) 316 912288</w:t>
      </w:r>
    </w:p>
    <w:p w14:paraId="7CF91D51" w14:textId="7190DF88" w:rsidR="6ED8971E" w:rsidRDefault="6ED8971E" w:rsidP="49409BA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 w:themeColor="text1"/>
        </w:rPr>
      </w:pPr>
      <w:r w:rsidRPr="49409BA6">
        <w:rPr>
          <w:color w:val="000000" w:themeColor="text1"/>
        </w:rPr>
        <w:t>press@sonible.com</w:t>
      </w:r>
    </w:p>
    <w:sectPr w:rsidR="6ED8971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D7417" w14:textId="77777777" w:rsidR="00B0687A" w:rsidRDefault="00B0687A">
      <w:r>
        <w:separator/>
      </w:r>
    </w:p>
  </w:endnote>
  <w:endnote w:type="continuationSeparator" w:id="0">
    <w:p w14:paraId="4670F254" w14:textId="77777777" w:rsidR="00B0687A" w:rsidRDefault="00B06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11A3BCE-917D-D844-8238-FB78CB7DB6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EF3710-15FB-E54A-93C3-5F6288C22B37}"/>
    <w:embedBold r:id="rId3" w:fontKey="{E1052AEF-9992-6145-A212-32E22F275A95}"/>
    <w:embedItalic r:id="rId4" w:fontKey="{D258971C-F745-A143-AEF3-698AEA1C46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CA521F7-E447-AC48-9D66-E1DD3D31E63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EBBC172-603D-FA46-A284-3C2D1597B0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A2E7103-074A-E743-87C4-4889479F1E6F}"/>
    <w:embedItalic r:id="rId8" w:fontKey="{04976A38-AA6A-064C-B078-88FA22CC261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47B758F4-F5E9-374C-979E-72D757DC2C84}"/>
    <w:embedBold r:id="rId10" w:fontKey="{849BF59E-0868-144A-8478-DD4340B6D0D0}"/>
    <w:embedItalic r:id="rId11" w:fontKey="{95A89BBB-8F8A-A649-8CDD-68CE99807E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72F6A96E-8D41-FC43-B190-B049CEF867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08749EBF-569C-424E-8A88-BE5F66E27C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7181E5DE-BD9B-BB45-8218-7145B64EAE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F3248" w14:textId="77777777" w:rsidR="003279D5" w:rsidRDefault="003279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  <w:p w14:paraId="65A8AC20" w14:textId="77777777" w:rsidR="003279D5" w:rsidRDefault="003279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9409BA6" w14:paraId="292F449D" w14:textId="77777777" w:rsidTr="49409BA6">
      <w:trPr>
        <w:trHeight w:val="300"/>
      </w:trPr>
      <w:tc>
        <w:tcPr>
          <w:tcW w:w="3005" w:type="dxa"/>
        </w:tcPr>
        <w:p w14:paraId="390CDD33" w14:textId="2C81154C" w:rsidR="49409BA6" w:rsidRDefault="49409BA6" w:rsidP="49409BA6">
          <w:pPr>
            <w:pStyle w:val="Header"/>
            <w:ind w:left="-115"/>
          </w:pPr>
        </w:p>
      </w:tc>
      <w:tc>
        <w:tcPr>
          <w:tcW w:w="3005" w:type="dxa"/>
        </w:tcPr>
        <w:p w14:paraId="6D2A5349" w14:textId="0FB8DE10" w:rsidR="49409BA6" w:rsidRDefault="49409BA6" w:rsidP="49409BA6">
          <w:pPr>
            <w:pStyle w:val="Header"/>
            <w:jc w:val="center"/>
          </w:pPr>
        </w:p>
      </w:tc>
      <w:tc>
        <w:tcPr>
          <w:tcW w:w="3005" w:type="dxa"/>
        </w:tcPr>
        <w:p w14:paraId="086ED1A4" w14:textId="184FC68D" w:rsidR="49409BA6" w:rsidRDefault="49409BA6" w:rsidP="49409BA6">
          <w:pPr>
            <w:pStyle w:val="Header"/>
            <w:ind w:right="-115"/>
            <w:jc w:val="right"/>
          </w:pPr>
        </w:p>
      </w:tc>
    </w:tr>
  </w:tbl>
  <w:p w14:paraId="36C8EAB7" w14:textId="3480DBF0" w:rsidR="49409BA6" w:rsidRDefault="49409BA6" w:rsidP="49409B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19682" w14:textId="77777777" w:rsidR="003279D5" w:rsidRDefault="00BA32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Palatino Linotype" w:eastAsia="Palatino Linotype" w:hAnsi="Palatino Linotype" w:cs="Palatino Linotype"/>
        <w:i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i/>
        <w:color w:val="000000"/>
        <w:sz w:val="22"/>
        <w:szCs w:val="22"/>
      </w:rPr>
      <w:t>(more)</w:t>
    </w:r>
  </w:p>
  <w:p w14:paraId="1DD7DDEF" w14:textId="77777777" w:rsidR="003279D5" w:rsidRDefault="003279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611CC" w14:textId="77777777" w:rsidR="00B0687A" w:rsidRDefault="00B0687A">
      <w:r>
        <w:separator/>
      </w:r>
    </w:p>
  </w:footnote>
  <w:footnote w:type="continuationSeparator" w:id="0">
    <w:p w14:paraId="2DDC9E8A" w14:textId="77777777" w:rsidR="00B0687A" w:rsidRDefault="00B06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0CD23" w14:textId="45D260CD" w:rsidR="003279D5" w:rsidRDefault="49409BA6" w:rsidP="49409B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 w:themeColor="text1"/>
        <w:sz w:val="22"/>
        <w:szCs w:val="22"/>
      </w:rPr>
    </w:pPr>
    <w:r w:rsidRPr="49409BA6">
      <w:rPr>
        <w:rFonts w:ascii="Palatino Linotype" w:eastAsia="Palatino Linotype" w:hAnsi="Palatino Linotype" w:cs="Palatino Linotype"/>
        <w:b/>
        <w:bCs/>
        <w:color w:val="A6A6A6" w:themeColor="background1" w:themeShade="A6"/>
        <w:sz w:val="22"/>
        <w:szCs w:val="22"/>
      </w:rPr>
      <w:t xml:space="preserve">SSL - SSL </w:t>
    </w:r>
  </w:p>
  <w:p w14:paraId="489F79AE" w14:textId="0F721599" w:rsidR="003279D5" w:rsidRDefault="49409BA6" w:rsidP="49409B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proofErr w:type="spellStart"/>
    <w:r w:rsidRPr="49409BA6">
      <w:rPr>
        <w:rFonts w:ascii="Palatino Linotype" w:eastAsia="Palatino Linotype" w:hAnsi="Palatino Linotype" w:cs="Palatino Linotype"/>
        <w:b/>
        <w:bCs/>
        <w:color w:val="A6A6A6" w:themeColor="background1" w:themeShade="A6"/>
        <w:sz w:val="22"/>
        <w:szCs w:val="22"/>
      </w:rPr>
      <w:t>sonible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64EFFC" w14:textId="0DD31864" w:rsidR="003279D5" w:rsidRDefault="00BA32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b/>
        <w:color w:val="A6A6A6"/>
        <w:sz w:val="22"/>
        <w:szCs w:val="22"/>
      </w:rPr>
      <w:t xml:space="preserve">SSL - </w:t>
    </w:r>
    <w:proofErr w:type="spellStart"/>
    <w:r w:rsidR="00811254">
      <w:rPr>
        <w:rFonts w:ascii="Palatino Linotype" w:eastAsia="Palatino Linotype" w:hAnsi="Palatino Linotype" w:cs="Palatino Linotype"/>
        <w:b/>
        <w:color w:val="A6A6A6"/>
        <w:sz w:val="22"/>
        <w:szCs w:val="22"/>
      </w:rPr>
      <w:t>GateVerb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9409BA6" w14:paraId="649A370D" w14:textId="77777777" w:rsidTr="49409BA6">
      <w:trPr>
        <w:trHeight w:val="300"/>
      </w:trPr>
      <w:tc>
        <w:tcPr>
          <w:tcW w:w="3005" w:type="dxa"/>
        </w:tcPr>
        <w:p w14:paraId="1BE77365" w14:textId="2B4C0EA9" w:rsidR="49409BA6" w:rsidRDefault="49409BA6" w:rsidP="49409BA6">
          <w:pPr>
            <w:pStyle w:val="Header"/>
            <w:ind w:left="-115"/>
          </w:pPr>
        </w:p>
      </w:tc>
      <w:tc>
        <w:tcPr>
          <w:tcW w:w="3005" w:type="dxa"/>
        </w:tcPr>
        <w:p w14:paraId="2559ED2A" w14:textId="12305B5B" w:rsidR="49409BA6" w:rsidRDefault="49409BA6" w:rsidP="49409BA6">
          <w:pPr>
            <w:pStyle w:val="Header"/>
            <w:jc w:val="center"/>
          </w:pPr>
        </w:p>
      </w:tc>
      <w:tc>
        <w:tcPr>
          <w:tcW w:w="3005" w:type="dxa"/>
        </w:tcPr>
        <w:p w14:paraId="7B85834A" w14:textId="6FF7B0B1" w:rsidR="49409BA6" w:rsidRDefault="49409BA6" w:rsidP="49409BA6">
          <w:pPr>
            <w:pStyle w:val="Header"/>
            <w:ind w:right="-115"/>
            <w:jc w:val="right"/>
          </w:pPr>
        </w:p>
      </w:tc>
    </w:tr>
  </w:tbl>
  <w:p w14:paraId="0EA5C544" w14:textId="58FA9A2D" w:rsidR="49409BA6" w:rsidRDefault="49409BA6" w:rsidP="49409B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344C44"/>
    <w:multiLevelType w:val="hybridMultilevel"/>
    <w:tmpl w:val="3D42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27385"/>
    <w:multiLevelType w:val="hybridMultilevel"/>
    <w:tmpl w:val="241A6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222536">
    <w:abstractNumId w:val="1"/>
  </w:num>
  <w:num w:numId="2" w16cid:durableId="1106001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9D5"/>
    <w:rsid w:val="000331F5"/>
    <w:rsid w:val="00082085"/>
    <w:rsid w:val="000979F1"/>
    <w:rsid w:val="00097EF2"/>
    <w:rsid w:val="000A1416"/>
    <w:rsid w:val="000B2FAF"/>
    <w:rsid w:val="000D5F9C"/>
    <w:rsid w:val="000D6323"/>
    <w:rsid w:val="000E4002"/>
    <w:rsid w:val="000F37D9"/>
    <w:rsid w:val="00102411"/>
    <w:rsid w:val="00113571"/>
    <w:rsid w:val="00120F89"/>
    <w:rsid w:val="001263B9"/>
    <w:rsid w:val="00150883"/>
    <w:rsid w:val="00162AA0"/>
    <w:rsid w:val="0016776B"/>
    <w:rsid w:val="00170090"/>
    <w:rsid w:val="0017272C"/>
    <w:rsid w:val="001A30D6"/>
    <w:rsid w:val="001C4236"/>
    <w:rsid w:val="00203D3E"/>
    <w:rsid w:val="0022201F"/>
    <w:rsid w:val="00235520"/>
    <w:rsid w:val="00246062"/>
    <w:rsid w:val="00276536"/>
    <w:rsid w:val="002817EC"/>
    <w:rsid w:val="002A274D"/>
    <w:rsid w:val="002B03EA"/>
    <w:rsid w:val="002B7323"/>
    <w:rsid w:val="002D48E7"/>
    <w:rsid w:val="002E383A"/>
    <w:rsid w:val="002F05BF"/>
    <w:rsid w:val="002F3733"/>
    <w:rsid w:val="003279D5"/>
    <w:rsid w:val="00343522"/>
    <w:rsid w:val="00352098"/>
    <w:rsid w:val="003B5EBA"/>
    <w:rsid w:val="003E6E92"/>
    <w:rsid w:val="003F01E1"/>
    <w:rsid w:val="00470BAF"/>
    <w:rsid w:val="00477A87"/>
    <w:rsid w:val="00480F09"/>
    <w:rsid w:val="004841BC"/>
    <w:rsid w:val="00497847"/>
    <w:rsid w:val="004A6390"/>
    <w:rsid w:val="004B40FB"/>
    <w:rsid w:val="004C2B3B"/>
    <w:rsid w:val="004C7C55"/>
    <w:rsid w:val="004D287C"/>
    <w:rsid w:val="004D4B17"/>
    <w:rsid w:val="00523A7E"/>
    <w:rsid w:val="005436A3"/>
    <w:rsid w:val="0056360F"/>
    <w:rsid w:val="0058264A"/>
    <w:rsid w:val="00587579"/>
    <w:rsid w:val="005B4DB1"/>
    <w:rsid w:val="005D0BF9"/>
    <w:rsid w:val="005D1A72"/>
    <w:rsid w:val="005E4DBF"/>
    <w:rsid w:val="005E73C7"/>
    <w:rsid w:val="00602DC4"/>
    <w:rsid w:val="00605BF8"/>
    <w:rsid w:val="00605FB3"/>
    <w:rsid w:val="00606C97"/>
    <w:rsid w:val="0064547F"/>
    <w:rsid w:val="006C0790"/>
    <w:rsid w:val="006C4C39"/>
    <w:rsid w:val="006D26FC"/>
    <w:rsid w:val="006F37C7"/>
    <w:rsid w:val="00705320"/>
    <w:rsid w:val="00712DD2"/>
    <w:rsid w:val="0076101F"/>
    <w:rsid w:val="00795056"/>
    <w:rsid w:val="0079777F"/>
    <w:rsid w:val="007C6328"/>
    <w:rsid w:val="007D3DB7"/>
    <w:rsid w:val="007E3AC6"/>
    <w:rsid w:val="007F03D8"/>
    <w:rsid w:val="007F0AAB"/>
    <w:rsid w:val="007F3168"/>
    <w:rsid w:val="00801266"/>
    <w:rsid w:val="00811254"/>
    <w:rsid w:val="00825E0A"/>
    <w:rsid w:val="00854D7E"/>
    <w:rsid w:val="00871C88"/>
    <w:rsid w:val="00892804"/>
    <w:rsid w:val="008C3C38"/>
    <w:rsid w:val="008C44D7"/>
    <w:rsid w:val="008C4A49"/>
    <w:rsid w:val="008D441E"/>
    <w:rsid w:val="008E0C29"/>
    <w:rsid w:val="00903098"/>
    <w:rsid w:val="009237A8"/>
    <w:rsid w:val="00965589"/>
    <w:rsid w:val="00987993"/>
    <w:rsid w:val="00992893"/>
    <w:rsid w:val="0099753D"/>
    <w:rsid w:val="009A0E89"/>
    <w:rsid w:val="009C0E1B"/>
    <w:rsid w:val="009E4FC9"/>
    <w:rsid w:val="00A0238D"/>
    <w:rsid w:val="00A94ED1"/>
    <w:rsid w:val="00AA3477"/>
    <w:rsid w:val="00AA44F9"/>
    <w:rsid w:val="00AA65C3"/>
    <w:rsid w:val="00AB2B3A"/>
    <w:rsid w:val="00AB7121"/>
    <w:rsid w:val="00AD00C7"/>
    <w:rsid w:val="00AD6DF6"/>
    <w:rsid w:val="00AE2AAA"/>
    <w:rsid w:val="00B0687A"/>
    <w:rsid w:val="00B41920"/>
    <w:rsid w:val="00B4575F"/>
    <w:rsid w:val="00B5135E"/>
    <w:rsid w:val="00B60C6D"/>
    <w:rsid w:val="00B939EC"/>
    <w:rsid w:val="00BA06F1"/>
    <w:rsid w:val="00BA1ABE"/>
    <w:rsid w:val="00BA3259"/>
    <w:rsid w:val="00BA558A"/>
    <w:rsid w:val="00BE4F34"/>
    <w:rsid w:val="00BE6B31"/>
    <w:rsid w:val="00BF5D8A"/>
    <w:rsid w:val="00BF77B1"/>
    <w:rsid w:val="00C16D47"/>
    <w:rsid w:val="00C456CA"/>
    <w:rsid w:val="00C9735E"/>
    <w:rsid w:val="00CA7183"/>
    <w:rsid w:val="00CB0CCC"/>
    <w:rsid w:val="00CD0F9B"/>
    <w:rsid w:val="00D138E0"/>
    <w:rsid w:val="00D17779"/>
    <w:rsid w:val="00D17DF8"/>
    <w:rsid w:val="00D81FF0"/>
    <w:rsid w:val="00DD2FB7"/>
    <w:rsid w:val="00DE1B24"/>
    <w:rsid w:val="00DF1A76"/>
    <w:rsid w:val="00DF2225"/>
    <w:rsid w:val="00DF3E3E"/>
    <w:rsid w:val="00DF55E1"/>
    <w:rsid w:val="00E03908"/>
    <w:rsid w:val="00E40704"/>
    <w:rsid w:val="00E44091"/>
    <w:rsid w:val="00E54A51"/>
    <w:rsid w:val="00E55DB3"/>
    <w:rsid w:val="00E6447F"/>
    <w:rsid w:val="00E73B5D"/>
    <w:rsid w:val="00E76003"/>
    <w:rsid w:val="00EB38BE"/>
    <w:rsid w:val="00EF3593"/>
    <w:rsid w:val="00F46D35"/>
    <w:rsid w:val="00F53EDB"/>
    <w:rsid w:val="00F54760"/>
    <w:rsid w:val="00F6174E"/>
    <w:rsid w:val="00F62D69"/>
    <w:rsid w:val="00FB70B1"/>
    <w:rsid w:val="00FC1FD2"/>
    <w:rsid w:val="00FC4B91"/>
    <w:rsid w:val="00FC562B"/>
    <w:rsid w:val="00FC5D9E"/>
    <w:rsid w:val="011BB28F"/>
    <w:rsid w:val="02CAFA6A"/>
    <w:rsid w:val="07AD8256"/>
    <w:rsid w:val="0C8877D9"/>
    <w:rsid w:val="14CBF9F7"/>
    <w:rsid w:val="1A01B33A"/>
    <w:rsid w:val="1E6145EE"/>
    <w:rsid w:val="225664C7"/>
    <w:rsid w:val="28F5AB72"/>
    <w:rsid w:val="3075E7B3"/>
    <w:rsid w:val="3914040A"/>
    <w:rsid w:val="3B91F300"/>
    <w:rsid w:val="4643C8FB"/>
    <w:rsid w:val="49409BA6"/>
    <w:rsid w:val="4A09447C"/>
    <w:rsid w:val="4DF00349"/>
    <w:rsid w:val="50517602"/>
    <w:rsid w:val="5696D718"/>
    <w:rsid w:val="5723F423"/>
    <w:rsid w:val="5791AC8D"/>
    <w:rsid w:val="60C8D8E1"/>
    <w:rsid w:val="64D43130"/>
    <w:rsid w:val="6ED8971E"/>
    <w:rsid w:val="6F21AC78"/>
    <w:rsid w:val="794A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2D7315"/>
  <w15:docId w15:val="{1C3085C7-E522-114E-8C24-CD1DCF130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775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758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CC71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187"/>
  </w:style>
  <w:style w:type="paragraph" w:styleId="Header">
    <w:name w:val="header"/>
    <w:basedOn w:val="Normal"/>
    <w:link w:val="HeaderChar"/>
    <w:uiPriority w:val="99"/>
    <w:unhideWhenUsed/>
    <w:rsid w:val="00CC71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187"/>
  </w:style>
  <w:style w:type="character" w:styleId="CommentReference">
    <w:name w:val="annotation reference"/>
    <w:basedOn w:val="DefaultParagraphFont"/>
    <w:uiPriority w:val="99"/>
    <w:semiHidden/>
    <w:unhideWhenUsed/>
    <w:rsid w:val="00C11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5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5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53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01266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C45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tore.solidstatelogic.com/plug-ins/ssl-sonible-bundl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+izOk9fri2bBKawN23kePZV7w==">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455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Gilbert</dc:creator>
  <cp:lastModifiedBy> </cp:lastModifiedBy>
  <cp:revision>10</cp:revision>
  <dcterms:created xsi:type="dcterms:W3CDTF">2024-08-30T13:35:00Z</dcterms:created>
  <dcterms:modified xsi:type="dcterms:W3CDTF">2024-09-03T13:55:00Z</dcterms:modified>
</cp:coreProperties>
</file>