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6E16" w:rsidRDefault="006865FF" w14:paraId="00000001" w14:textId="77777777">
      <w:pPr>
        <w:rPr>
          <w:sz w:val="36"/>
          <w:szCs w:val="36"/>
        </w:rPr>
        <w:bidi w:val="0"/>
      </w:pPr>
      <w:r>
        <w:rPr>
          <w:sz w:val="36"/>
          <w:szCs w:val="36"/>
          <w:lang w:val="sl"/>
          <w:b w:val="0"/>
          <w:bCs w:val="0"/>
          <w:i w:val="0"/>
          <w:iCs w:val="0"/>
          <w:u w:val="none"/>
          <w:vertAlign w:val="baseline"/>
          <w:rtl w:val="0"/>
        </w:rPr>
        <w:t xml:space="preserve">Celotna knjižnica iger v vaših rokah</w:t>
      </w:r>
    </w:p>
    <w:p w:rsidR="00E16E16" w:rsidRDefault="00E16E16" w14:paraId="00000002" w14:textId="77777777">
      <w:pPr>
        <w:rPr>
          <w:sz w:val="36"/>
          <w:szCs w:val="36"/>
        </w:rPr>
      </w:pPr>
    </w:p>
    <w:p w:rsidR="00E16E16" w:rsidRDefault="006865FF" w14:paraId="00000003" w14:textId="77777777">
      <w:pPr>
        <w:bidi w:val="0"/>
      </w:pPr>
      <w:r>
        <w:rPr>
          <w:lang w:val="sl"/>
          <w:b w:val="0"/>
          <w:bCs w:val="0"/>
          <w:i w:val="0"/>
          <w:iCs w:val="0"/>
          <w:u w:val="none"/>
          <w:vertAlign w:val="baseline"/>
          <w:rtl w:val="0"/>
        </w:rPr>
        <w:t xml:space="preserve">Po predstavitvi prve hibridne konzole Nintendo je igričarska skupnost znova vzljubila mobilne igre. Možnost, da s seboj na počitnice, dolgo vožnjo v službo ali v posteljo vzamete celotno knjižnico iger, je postala nov standard – nova priložnost, ki so jo proizvajalci izkoristili. Skoraj vse znamke ročnih konzol ponujajo omejen notranji pomnilnik in pozivajo kupce, naj kupijo dodatne kartice microSD. Na kaj se morajo osredotočiti pri izbiri kartice SD?</w:t>
      </w:r>
    </w:p>
    <w:p w:rsidR="00E16E16" w:rsidRDefault="00E16E16" w14:paraId="00000004" w14:textId="77777777"/>
    <w:p w:rsidR="00E16E16" w:rsidRDefault="006865FF" w14:paraId="00000005" w14:textId="2DA808ED">
      <w:pPr>
        <w:bidi w:val="0"/>
      </w:pPr>
      <w:r>
        <w:rPr>
          <w:lang w:val="sl"/>
          <w:b w:val="0"/>
          <w:bCs w:val="0"/>
          <w:i w:val="0"/>
          <w:iCs w:val="0"/>
          <w:u w:val="none"/>
          <w:vertAlign w:val="baseline"/>
          <w:rtl w:val="0"/>
        </w:rPr>
        <w:t xml:space="preserve">Ročne konzole postajajo učinkovitejše. Boljša kot je strojna oprema, boljše igre lahko na njej igramo. Najnovejše igre AAA lahko obsegajo več kot 150 GB, kar je lahko velika obremenitev za notranji pomnilnik konzole. Če želite biti prepričani, da je vaša knjižnica vedno pripravljena na igro, morate vedno investirati v dobro kartico microSD.</w:t>
      </w:r>
    </w:p>
    <w:p w:rsidR="00E16E16" w:rsidRDefault="00E16E16" w14:paraId="00000006" w14:textId="77777777"/>
    <w:p w:rsidR="00E16E16" w:rsidRDefault="006865FF" w14:paraId="00000007" w14:textId="7C6D4E92">
      <w:pPr>
        <w:bidi w:val="0"/>
      </w:pPr>
      <w:r>
        <w:rPr>
          <w:lang w:val="sl"/>
          <w:b w:val="0"/>
          <w:bCs w:val="0"/>
          <w:i w:val="0"/>
          <w:iCs w:val="0"/>
          <w:u w:val="none"/>
          <w:vertAlign w:val="baseline"/>
          <w:rtl w:val="0"/>
        </w:rPr>
        <w:t xml:space="preserve">Odlična izbira je katera koli kartica iz Samsungove linije Pro Plus. Tudi standardni modeli ponujajo hitrost branja do 180 MB/s, kar je ključnega pomena, če želite, da se vaše igre hitro nalagajo. Njihovo bliskovito hitrost poudarja tudi najnovejše Samsungovo sodelovanje z najhitrejšim bitjem na svetu – ježkom Sonicom. Na kartici SD s kapaciteto 512 GB je natisnjena podoba kultnega junaka podjetja SEGA. To je odlična izbira za zbiratelje predmetov iz te kultne serije iger. Uporabniki, ki potrebujejo več prostora, lahko kupijo različico s kapaciteto 1 TB in natisnjenim likom Shadow. Pred nakupom ne pozabite preveriti, ali je kartica združljiva z vašo konzolo.</w:t>
      </w:r>
    </w:p>
    <w:p w:rsidR="00E16E16" w:rsidRDefault="00E16E16" w14:paraId="00000008" w14:textId="77777777"/>
    <w:p w:rsidR="00E16E16" w:rsidRDefault="006865FF" w14:paraId="00000009" w14:textId="77777777">
      <w:pPr>
        <w:bidi w:val="0"/>
      </w:pPr>
      <w:r>
        <w:rPr>
          <w:lang w:val="sl"/>
          <w:b w:val="0"/>
          <w:bCs w:val="0"/>
          <w:i w:val="0"/>
          <w:iCs w:val="0"/>
          <w:u w:val="none"/>
          <w:vertAlign w:val="baseline"/>
          <w:rtl w:val="0"/>
        </w:rPr>
        <w:t xml:space="preserve">Večina igralcev trdi, da lahko s tako visoko hitrostjo branja namestite tudi najnovejše in najzahtevnejše igre, ne da bi pri tem ogrozili zmogljivost naprave. Pred namestitvijo iger pa morate razmisliti o organizaciji knjižnice. Standardni način je, da večje igre namestite v notranji pomnilnik, manjše neodvisne igre ali igre AA pa na kartico SD. To zagotavlja najboljšo kakovost iger in omogoča dostop do knjižnice v vsakem trenutku. Ne pozabite namestiti iger, preden se odpravite na daljše potovanje, saj je lahko vaš dostop do digitalnih platform omejen. Zdaj morate le še spakirati konzolo, se odpraviti na potovanje in si ustvariti nove spomine – tudi tiste iz vaših najljubših virtualnih svetov!</w:t>
      </w:r>
    </w:p>
    <w:sectPr w:rsidR="00E16E16">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E16"/>
    <w:rsid w:val="001C56A2"/>
    <w:rsid w:val="006865FF"/>
    <w:rsid w:val="00E16E16"/>
    <w:rsid w:val="1658FE99"/>
    <w:rsid w:val="23814A64"/>
    <w:rsid w:val="29AC2BE9"/>
    <w:rsid w:val="649B66AF"/>
    <w:rsid w:val="6CAF2A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8CDD8536-D925-4998-A776-42DFEF69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2018EE-D832-46D2-A468-F5DB8B109502}">
  <ds:schemaRefs>
    <ds:schemaRef ds:uri="http://schemas.microsoft.com/sharepoint/v3/contenttype/forms"/>
  </ds:schemaRefs>
</ds:datastoreItem>
</file>

<file path=customXml/itemProps2.xml><?xml version="1.0" encoding="utf-8"?>
<ds:datastoreItem xmlns:ds="http://schemas.openxmlformats.org/officeDocument/2006/customXml" ds:itemID="{B1619B5B-0F95-4E07-9C54-C6A3C70D1E1E}"/>
</file>

<file path=customXml/itemProps3.xml><?xml version="1.0" encoding="utf-8"?>
<ds:datastoreItem xmlns:ds="http://schemas.openxmlformats.org/officeDocument/2006/customXml" ds:itemID="{F807FA52-EC0E-474F-99AE-8F163292FCF2}">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3</revision>
  <dcterms:created xsi:type="dcterms:W3CDTF">2025-04-16T09:15:00.0000000Z</dcterms:created>
  <dcterms:modified xsi:type="dcterms:W3CDTF">2025-05-16T08:27:55.4376895Z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