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240" w:before="0" w:lineRule="auto"/>
        <w:jc w:val="center"/>
        <w:rPr>
          <w:rFonts w:ascii="Arial" w:cs="Arial" w:eastAsia="Arial" w:hAnsi="Arial"/>
        </w:rPr>
      </w:pPr>
      <w:bookmarkStart w:colFirst="0" w:colLast="0" w:name="_heading=h.k9wrlz3fo0ow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„POSTRZĘPY”, czyli Kantor na akordeonistę, tancerzy i multimedia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Języki teatru, improwizacji tanecznej i muzycznej oraz projekcji multimedialnych spotkają się w jednym miejscu i czasie. “Postrzępy”, czyli multimedialny spektakl i performens wokół twórczości Tadeusza Kantora, swoją premierę będzie mieć już w najbliższy wtorek, 22 października w krakowskiej Cricotece. Spektaklowi towarzyszyć będzie panel dyskusyjny, a wstęp na oba wydarzenia będzie bezpłatny.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„U początku mojej drogi stoi pogarda dla historii powszechnej i oficjalnej, historii ideologii, masowymi wojnami, mordami, przemijającymi rządami, naprzeciw nich stoi biedna, zapomniana historia indywidualnego życia”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Tadeusz Kantor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Muzyk i dwoje tancerzy. 3 postaci na scenie, 3 ekrany, 6 sekwencji ruchowych, 6 improwizacji. „Krzyże”, „Szubienica/WC”, „Koń/Szkielety”, „Aparat/Karabin Maszynowy”, „Pręgierze”, „Barykada”. Autonomiczne dzieła sztuki przetworzone dzięki wykorzystaniu różnorodnych środków (taniec, muzyka, multimedia) na „obiekty”. Wielowymiarowe, quasi-taneczne studium teatralne, zbliżone do performensu, z wykorzystaniem języka teatralnego, improwizacji tanecznej i muzycznej, projekcji wieloprojektorowej i innych multimediów.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Projekt „Postrzępy” jest kontynuacją procesu myślowego, który zapoczątkował album foniczny Zbigniewa Chojnackiego poświęcony obiektom ze sztuk Tadeusza Kantora „Wielopole Wielopole” oraz „Niech Sczezną Artyści”.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Uzupełnieniem spektaklu jest eko-panel dyskusyjny – „Recycling i circular economy przez pryzmat twórczości Tadeusza Kantora”, podejmujący wątki ekologiczne szeroko obecne w jego dorobku.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Oba wydarzenia – spektakl oraz panel dyskusyjny – będą dostępne bezpłatnie dla publiczności.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Spektakl zostanie zarejestrowany w technice wideo sferycznego 360 VR w ultra wysokiej rozdzielczości obrazu 8K UHD oraz (przygotowany do odtwarzania w) przełomowej technologii dźwięku przestrzennego Dolby Atmos. Rejestracje spektaklu i panelu będą dostępne nieodpłatnie online.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KIEDY/GDZIE: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22.10.2024 (wtorek)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CRICOTEKA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/ ul. Nadwiślańska 2-4, 30-527 Kraków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panel dyskusyjny: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17:00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spektakl: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19:00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WSTĘP BEZPŁATNY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WYKONAWCY: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Zbigniew Chojacki – muzyka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Joanna Kowalska, Mateusz Wojasiewicz – taniec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Izabella Borkowska – choreografia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Radosław Deruba – wizualizacje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PLX VR – rejestracja 360 VR/Dolby Atmos, multimedia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Syd Breslauer – projekty graficzne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rFonts w:ascii="Arial" w:cs="Arial" w:eastAsia="Arial" w:hAnsi="Arial"/>
        </w:rPr>
      </w:pPr>
      <w:bookmarkStart w:colFirst="0" w:colLast="0" w:name="_heading=h.s8vkdxwgjya6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ZBIGNIEW CHOJNACKI - akordeon / elektronika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 akordeonem i mnóstwem żywej elektroniki jest gotowy na muzyczne ryzyko bez koła ratunkowego. Jego improwizacje oscylują między ambientem, hałasem, dronem, jazzem, elektroniką i szeroko pojętą kameralistyką. Każde spotkanie artysty, publiczności, przestrzeni i instrumentu jest zupełnie inne niż wszystkie poprzednie i wszystkie kolejne. Chwilami zrelaksowany, innym razem w pośpiechu, ale zawsze w drodze do nowych połączeń melodycznych.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Zbigniew Chojnacki występował na najważniejszych festiwalach jazzowych, klasycznych i awangardowych w Niemczech, Austrii, Hiszpanii, Belgii, Norwegii, Holandii, Danii, Estonii, Serbii, a nawet Chin, przykuwając uwagę i zbierając entuzjastyczne recenzje międzynarodowej prasy.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Shreds by Zbigniew Chojnacki SOLO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0"/>
            <w:szCs w:val="20"/>
            <w:u w:val="single"/>
            <w:rtl w:val="0"/>
          </w:rPr>
          <w:t xml:space="preserve">https://zbigniewchojnackisolo.bandcamp.com/album/shreds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jc w:val="both"/>
        <w:rPr>
          <w:rFonts w:ascii="Arial" w:cs="Arial" w:eastAsia="Arial" w:hAnsi="Arial"/>
        </w:rPr>
      </w:pPr>
      <w:bookmarkStart w:colFirst="0" w:colLast="0" w:name="_heading=h.xx28ebhpqitn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IZABELLA BORKOWSKA - choreografia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Choreografka z pasją. W swojej pracy łączy elementy jazzu, tańca współczesnego i teatru. Absolwentka Wydziału Tańca Państwowego Studium Kulturalno-Oświatowego we Wrocławiu, nie boi się eksperymentować i tworzyć choreografie, które poruszają tak tancerzy, jak i odbiorców.. Jej pracę można było podziwiać na deskach teatrów w całej Polsce, a także na międzynarodowych festiwalach, gdzie zdobywała liczne nagrody (m.in. Barcelona Dance Award 2009). Dzieli się swoją wiedzą, prowadząc autorskie projekty taneczne i warsztaty metody Pilates.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>
          <w:rFonts w:ascii="Arial" w:cs="Arial" w:eastAsia="Arial" w:hAnsi="Arial"/>
        </w:rPr>
      </w:pPr>
      <w:bookmarkStart w:colFirst="0" w:colLast="0" w:name="_heading=h.856g3tpp8565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JOANNA KOWALSKA / MATEUSZ WOJASIEWICZ - taniec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Tancerze z Teatrów Tańca Domu Kultury Dorożkarnia na warszawskich Siekierkach. To właśnie tam rozwijają swoją pasję, łącząc wrażliwość na sztukę z żywiołową energią tańca. Umiejętności doskonalą pod okiem Izabelli Borkowskiej i Darka Sikorskiego.</w:t>
      </w:r>
    </w:p>
    <w:p w:rsidR="00000000" w:rsidDel="00000000" w:rsidP="00000000" w:rsidRDefault="00000000" w:rsidRPr="00000000" w14:paraId="00000038">
      <w:pPr>
        <w:pStyle w:val="Heading2"/>
        <w:jc w:val="both"/>
        <w:rPr>
          <w:rFonts w:ascii="Arial" w:cs="Arial" w:eastAsia="Arial" w:hAnsi="Arial"/>
        </w:rPr>
      </w:pPr>
      <w:bookmarkStart w:colFirst="0" w:colLast="0" w:name="_heading=h.dd44nsecewye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RADOSŁAW DERUBA - wizualizacje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Artysta wizualny, performer, motion designer i producent, który łączy sztukę z technologią. Laureat Biennale Sztuki Mediów WRO 2017, jego prace były prezentowane na całym świecie, m.in. w Meksyku, we Włoszech i w Niemczech. Deruba jest również rezydentem wizualnym Festiwalu Audioriver i współorganizatorem Interference Festival. Jego twórczość to nieustanne poszukiwanie nowych form wyrazu, eksperymenty z wizualizacjami i instalacjami interaktywnymi.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jc w:val="both"/>
        <w:rPr>
          <w:rFonts w:ascii="Arial" w:cs="Arial" w:eastAsia="Arial" w:hAnsi="Arial"/>
        </w:rPr>
      </w:pPr>
      <w:bookmarkStart w:colFirst="0" w:colLast="0" w:name="_heading=h.tayriymjnmri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PLX VR - rejestracja sferyczna (360 VR / Dolby Atmos)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PLX VR to studio produkcyjne i postprodukcyjne materiałów VR, wykorzystujące najwyższej jakości rejestracje obrazu 8K. Zespół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wizjonerów, którzy przenoszą wydarzenia sceniczne (koncerty, spektakle, festiwale) w nowy wymiar. Tworzą niezapomniane doznania w wirtualnej rzeczywistości, łącząc najnowsze technologie, takie jak Dolby Atmos, z innowacyjnym podejściem do storytellingu.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portfolio PLX VR figuruje kilkadziesiąt rejestracji filmowych, głównie z obszaru łączącego muzykę z obrazem 360 VR.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Możesz zanurzyć się w świecie wydarzeń na żywo, poczuć ich energię i emocje z bliska. Realizowane przez PLX VR projekty VR to prawdziwa rewolucja w odbiorze koncertów i festiwali.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jc w:val="both"/>
        <w:rPr>
          <w:rFonts w:ascii="Arial" w:cs="Arial" w:eastAsia="Arial" w:hAnsi="Arial"/>
        </w:rPr>
      </w:pPr>
      <w:bookmarkStart w:colFirst="0" w:colLast="0" w:name="_heading=h.ckv6imvobuf9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O PROJEKCIE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Projekt „POSTRZĘPY: multimedialny spektakl/performens wokół twórczości Tadeusza Kantora, na akordeonistę i tancerzy – rejestrowany wielokamerowym wideo sferycznym 360 VR jakości 8K w standardzie dźwięku przestrzennego Dolby Atmos, udostępniony online z towarzyszącym eko-panelem dot. twórczości T. Kantora” jest sfinansowany przez Unię Europejską NextGenerationEU.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Organizator: Fundacja Plateaux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Partner: Ośrodek Dokumentacji Sztuki Tadeusza Kantora CRICOTEKA w Krakowie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Wsparcie technologiczne: PLX VR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WYDARZENIE FB SPEKTAKL: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https://www.facebook.com/events/850125503951563/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WYDARZENIE FB PANEL DYSKUSYJNY: 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https://www.facebook.com/events/1565469777390939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A512D"/>
    <w:pPr>
      <w:spacing w:after="0" w:line="240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CA512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156546977739093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bigniewchojnackisolo.bandcamp.com/album/shreds" TargetMode="External"/><Relationship Id="rId8" Type="http://schemas.openxmlformats.org/officeDocument/2006/relationships/hyperlink" Target="https://www.facebook.com/events/85012550395156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4hjAUhUkpxyjLFoPuvqH9F6zBQ==">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2024-10-15T07:06:00Z</dcterms:created>
  <dc:creator>Krzysztof Bober</dc:creator>
</cp:coreProperties>
</file>