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4778C" w14:textId="77777777" w:rsidR="00A5192D" w:rsidRPr="00DE429C" w:rsidRDefault="00A5192D" w:rsidP="00A5192D">
      <w:pPr>
        <w:spacing w:after="0" w:line="240" w:lineRule="auto"/>
        <w:rPr>
          <w:rFonts w:ascii="Calibri" w:hAnsi="Calibri" w:cs="Times New Roman"/>
          <w:b/>
          <w:color w:val="FF3399"/>
          <w:sz w:val="32"/>
          <w:szCs w:val="32"/>
          <w:lang w:val="fr-BE"/>
        </w:rPr>
      </w:pPr>
      <w:bookmarkStart w:id="0" w:name="_GoBack"/>
      <w:bookmarkEnd w:id="0"/>
      <w:r>
        <w:rPr>
          <w:rFonts w:ascii="Calibri" w:hAnsi="Calibri" w:cs="Times New Roman"/>
          <w:b/>
          <w:noProof/>
          <w:color w:val="FF3399"/>
          <w:sz w:val="32"/>
          <w:szCs w:val="32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213EB481" wp14:editId="7D9F71E1">
            <wp:simplePos x="0" y="0"/>
            <wp:positionH relativeFrom="margin">
              <wp:posOffset>1905</wp:posOffset>
            </wp:positionH>
            <wp:positionV relativeFrom="paragraph">
              <wp:posOffset>0</wp:posOffset>
            </wp:positionV>
            <wp:extent cx="1665605" cy="5969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nk-pink op wi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08" b="16126"/>
                    <a:stretch/>
                  </pic:blipFill>
                  <pic:spPr bwMode="auto">
                    <a:xfrm>
                      <a:off x="0" y="0"/>
                      <a:ext cx="1665605" cy="59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29C" w:rsidRPr="00DE429C">
        <w:rPr>
          <w:rFonts w:ascii="Calibri" w:hAnsi="Calibri" w:cs="Times New Roman"/>
          <w:b/>
          <w:color w:val="FF3399"/>
          <w:sz w:val="32"/>
          <w:szCs w:val="32"/>
          <w:lang w:val="fr-BE"/>
        </w:rPr>
        <w:t>COMMUNIQUE DE PRESSE</w:t>
      </w:r>
      <w:r w:rsidRPr="00DE429C">
        <w:rPr>
          <w:rFonts w:ascii="Calibri" w:hAnsi="Calibri" w:cs="Times New Roman"/>
          <w:b/>
          <w:color w:val="FF3399"/>
          <w:sz w:val="32"/>
          <w:szCs w:val="32"/>
          <w:lang w:val="fr-BE"/>
        </w:rPr>
        <w:t xml:space="preserve"> 30/9/2016</w:t>
      </w:r>
    </w:p>
    <w:p w14:paraId="0D1AE48B" w14:textId="77777777" w:rsidR="00A5192D" w:rsidRPr="00DE429C" w:rsidRDefault="00A5192D" w:rsidP="00A5192D">
      <w:pPr>
        <w:spacing w:after="0" w:line="240" w:lineRule="auto"/>
        <w:rPr>
          <w:rFonts w:ascii="Calibri" w:hAnsi="Calibri" w:cs="Times New Roman"/>
          <w:b/>
          <w:color w:val="FF3399"/>
          <w:sz w:val="32"/>
          <w:szCs w:val="32"/>
          <w:lang w:val="fr-BE"/>
        </w:rPr>
      </w:pPr>
    </w:p>
    <w:p w14:paraId="5BBE6231" w14:textId="77777777" w:rsidR="00A5192D" w:rsidRPr="00DE429C" w:rsidRDefault="00A5192D" w:rsidP="00A5192D">
      <w:pPr>
        <w:spacing w:after="0" w:line="240" w:lineRule="auto"/>
        <w:rPr>
          <w:rFonts w:ascii="Calibri" w:hAnsi="Calibri" w:cs="Times New Roman"/>
          <w:b/>
          <w:color w:val="FF3399"/>
          <w:sz w:val="32"/>
          <w:szCs w:val="32"/>
          <w:lang w:val="fr-BE"/>
        </w:rPr>
      </w:pPr>
    </w:p>
    <w:p w14:paraId="31C9C665" w14:textId="77777777" w:rsidR="00A5192D" w:rsidRPr="00DE429C" w:rsidRDefault="00A5192D" w:rsidP="00A5192D">
      <w:pPr>
        <w:pBdr>
          <w:top w:val="single" w:sz="4" w:space="1" w:color="auto"/>
        </w:pBdr>
        <w:spacing w:after="0" w:line="240" w:lineRule="auto"/>
        <w:rPr>
          <w:rFonts w:ascii="Calibri" w:hAnsi="Calibri" w:cs="Times New Roman"/>
          <w:b/>
          <w:color w:val="FF3399"/>
          <w:sz w:val="32"/>
          <w:szCs w:val="32"/>
          <w:lang w:val="fr-BE"/>
        </w:rPr>
      </w:pPr>
    </w:p>
    <w:p w14:paraId="24CCED4E" w14:textId="77777777" w:rsidR="00A5192D" w:rsidRPr="00DE429C" w:rsidRDefault="00DE429C" w:rsidP="00A5192D">
      <w:pPr>
        <w:pBdr>
          <w:top w:val="single" w:sz="4" w:space="1" w:color="auto"/>
        </w:pBdr>
        <w:spacing w:after="0" w:line="240" w:lineRule="auto"/>
        <w:rPr>
          <w:rFonts w:ascii="Calibri" w:hAnsi="Calibri" w:cs="Times New Roman"/>
          <w:b/>
          <w:color w:val="FF3399"/>
          <w:sz w:val="32"/>
          <w:szCs w:val="32"/>
          <w:lang w:val="fr-BE"/>
        </w:rPr>
      </w:pPr>
      <w:r w:rsidRPr="00DE429C">
        <w:rPr>
          <w:rFonts w:ascii="Calibri" w:hAnsi="Calibri" w:cs="Times New Roman"/>
          <w:b/>
          <w:color w:val="FF3399"/>
          <w:sz w:val="32"/>
          <w:szCs w:val="32"/>
          <w:lang w:val="fr-BE"/>
        </w:rPr>
        <w:t xml:space="preserve">L’hôtel de Ville de Bruxelles en rose pour la lutte contre le cancer du sein </w:t>
      </w:r>
    </w:p>
    <w:p w14:paraId="64B8904B" w14:textId="77777777" w:rsidR="00A5192D" w:rsidRPr="00DE429C" w:rsidRDefault="00A5192D" w:rsidP="00A5192D">
      <w:pPr>
        <w:pBdr>
          <w:top w:val="single" w:sz="4" w:space="1" w:color="auto"/>
        </w:pBdr>
        <w:spacing w:after="0" w:line="240" w:lineRule="auto"/>
        <w:rPr>
          <w:rFonts w:ascii="Calibri" w:hAnsi="Calibri" w:cs="Times New Roman"/>
          <w:b/>
          <w:color w:val="FF3399"/>
          <w:sz w:val="32"/>
          <w:szCs w:val="32"/>
          <w:lang w:val="fr-BE"/>
        </w:rPr>
      </w:pPr>
    </w:p>
    <w:p w14:paraId="1784679D" w14:textId="77777777" w:rsidR="00DE429C" w:rsidRPr="00D21569" w:rsidRDefault="00A5192D" w:rsidP="00A5192D">
      <w:pPr>
        <w:jc w:val="both"/>
        <w:rPr>
          <w:rFonts w:asciiTheme="majorHAnsi" w:hAnsiTheme="majorHAnsi"/>
          <w:b/>
          <w:lang w:val="fr-BE"/>
        </w:rPr>
      </w:pPr>
      <w:r w:rsidRPr="00D21569">
        <w:rPr>
          <w:rFonts w:asciiTheme="majorHAnsi" w:hAnsiTheme="majorHAnsi"/>
          <w:b/>
          <w:lang w:val="fr-BE"/>
        </w:rPr>
        <w:t>B</w:t>
      </w:r>
      <w:r w:rsidR="00DE429C" w:rsidRPr="00D21569">
        <w:rPr>
          <w:rFonts w:asciiTheme="majorHAnsi" w:hAnsiTheme="majorHAnsi"/>
          <w:b/>
          <w:lang w:val="fr-BE"/>
        </w:rPr>
        <w:t>RUXELLES</w:t>
      </w:r>
      <w:r w:rsidRPr="00D21569">
        <w:rPr>
          <w:rFonts w:asciiTheme="majorHAnsi" w:hAnsiTheme="majorHAnsi"/>
          <w:b/>
          <w:lang w:val="fr-BE"/>
        </w:rPr>
        <w:t xml:space="preserve">, </w:t>
      </w:r>
      <w:r w:rsidR="00DE429C" w:rsidRPr="00D21569">
        <w:rPr>
          <w:rFonts w:asciiTheme="majorHAnsi" w:hAnsiTheme="majorHAnsi"/>
          <w:b/>
          <w:lang w:val="fr-BE"/>
        </w:rPr>
        <w:t>30 septemb</w:t>
      </w:r>
      <w:r w:rsidRPr="00D21569">
        <w:rPr>
          <w:rFonts w:asciiTheme="majorHAnsi" w:hAnsiTheme="majorHAnsi"/>
          <w:b/>
          <w:lang w:val="fr-BE"/>
        </w:rPr>
        <w:t>r</w:t>
      </w:r>
      <w:r w:rsidR="00DE429C" w:rsidRPr="00D21569">
        <w:rPr>
          <w:rFonts w:asciiTheme="majorHAnsi" w:hAnsiTheme="majorHAnsi"/>
          <w:b/>
          <w:lang w:val="fr-BE"/>
        </w:rPr>
        <w:t>e</w:t>
      </w:r>
      <w:r w:rsidRPr="00D21569">
        <w:rPr>
          <w:rFonts w:asciiTheme="majorHAnsi" w:hAnsiTheme="majorHAnsi"/>
          <w:b/>
          <w:lang w:val="fr-BE"/>
        </w:rPr>
        <w:t xml:space="preserve"> 2016 – </w:t>
      </w:r>
      <w:r w:rsidR="00DE429C" w:rsidRPr="00D21569">
        <w:rPr>
          <w:rFonts w:asciiTheme="majorHAnsi" w:hAnsiTheme="majorHAnsi"/>
          <w:b/>
          <w:lang w:val="fr-BE"/>
        </w:rPr>
        <w:t>Le 1 octobre l’Hôtel de Ville de Bruxelles sera pour la première fois illuminé de rose. De cett</w:t>
      </w:r>
      <w:r w:rsidR="00D21569">
        <w:rPr>
          <w:rFonts w:asciiTheme="majorHAnsi" w:hAnsiTheme="majorHAnsi"/>
          <w:b/>
          <w:lang w:val="fr-BE"/>
        </w:rPr>
        <w:t xml:space="preserve">e manière, la capitale lancera </w:t>
      </w:r>
      <w:r w:rsidR="00DE429C" w:rsidRPr="00D21569">
        <w:rPr>
          <w:rFonts w:asciiTheme="majorHAnsi" w:hAnsiTheme="majorHAnsi"/>
          <w:b/>
          <w:lang w:val="fr-BE"/>
        </w:rPr>
        <w:t>le mois international du cancer du sein</w:t>
      </w:r>
      <w:r w:rsidR="00D21569">
        <w:rPr>
          <w:rFonts w:asciiTheme="majorHAnsi" w:hAnsiTheme="majorHAnsi"/>
          <w:b/>
          <w:lang w:val="fr-BE"/>
        </w:rPr>
        <w:t xml:space="preserve"> </w:t>
      </w:r>
      <w:r w:rsidR="00DE429C" w:rsidRPr="00D21569">
        <w:rPr>
          <w:rFonts w:asciiTheme="majorHAnsi" w:hAnsiTheme="majorHAnsi"/>
          <w:b/>
          <w:lang w:val="fr-BE"/>
        </w:rPr>
        <w:t xml:space="preserve">octobre, et soutient </w:t>
      </w:r>
      <w:r w:rsidR="00672EDF" w:rsidRPr="00D21569">
        <w:rPr>
          <w:rFonts w:asciiTheme="majorHAnsi" w:hAnsiTheme="majorHAnsi"/>
          <w:b/>
          <w:lang w:val="fr-BE"/>
        </w:rPr>
        <w:t xml:space="preserve">ainsi </w:t>
      </w:r>
      <w:r w:rsidR="00DE429C" w:rsidRPr="00D21569">
        <w:rPr>
          <w:rFonts w:asciiTheme="majorHAnsi" w:hAnsiTheme="majorHAnsi"/>
          <w:b/>
          <w:lang w:val="fr-BE"/>
        </w:rPr>
        <w:t>la campagne nationale de la lutte contre le cancer du sein Think-Pink  avec ce message</w:t>
      </w:r>
      <w:r w:rsidR="00D21569">
        <w:rPr>
          <w:rFonts w:asciiTheme="majorHAnsi" w:hAnsiTheme="majorHAnsi"/>
          <w:b/>
          <w:lang w:val="fr-BE"/>
        </w:rPr>
        <w:t xml:space="preserve"> </w:t>
      </w:r>
      <w:r w:rsidR="00DE429C" w:rsidRPr="00D21569">
        <w:rPr>
          <w:rFonts w:asciiTheme="majorHAnsi" w:hAnsiTheme="majorHAnsi"/>
          <w:b/>
          <w:lang w:val="fr-BE"/>
        </w:rPr>
        <w:t xml:space="preserve">: ne laissez aucune chance au cancer du sein. </w:t>
      </w:r>
    </w:p>
    <w:p w14:paraId="4D87A7C2" w14:textId="77777777" w:rsidR="00DE429C" w:rsidRPr="00D21569" w:rsidRDefault="00672EDF" w:rsidP="00A5192D">
      <w:pPr>
        <w:jc w:val="both"/>
        <w:rPr>
          <w:rFonts w:asciiTheme="majorHAnsi" w:hAnsiTheme="majorHAnsi"/>
          <w:lang w:val="fr-BE"/>
        </w:rPr>
      </w:pPr>
      <w:r w:rsidRPr="00D21569">
        <w:rPr>
          <w:rFonts w:asciiTheme="majorHAnsi" w:hAnsiTheme="majorHAnsi"/>
          <w:lang w:val="fr-BE"/>
        </w:rPr>
        <w:t>Durant le mois d’</w:t>
      </w:r>
      <w:r w:rsidR="00DE429C" w:rsidRPr="00D21569">
        <w:rPr>
          <w:rFonts w:asciiTheme="majorHAnsi" w:hAnsiTheme="majorHAnsi"/>
          <w:lang w:val="fr-BE"/>
        </w:rPr>
        <w:t>octobre</w:t>
      </w:r>
      <w:r w:rsidR="00A5192D" w:rsidRPr="00D21569">
        <w:rPr>
          <w:rFonts w:asciiTheme="majorHAnsi" w:hAnsiTheme="majorHAnsi"/>
          <w:lang w:val="fr-BE"/>
        </w:rPr>
        <w:t xml:space="preserve"> = </w:t>
      </w:r>
      <w:r w:rsidR="00DE429C" w:rsidRPr="00D21569">
        <w:rPr>
          <w:rFonts w:asciiTheme="majorHAnsi" w:hAnsiTheme="majorHAnsi"/>
          <w:lang w:val="fr-BE"/>
        </w:rPr>
        <w:t xml:space="preserve">mois du cancer du sein, Think-Pink souhaite insister sur la sensibilisation et l’importance du dépistage. </w:t>
      </w:r>
      <w:proofErr w:type="spellStart"/>
      <w:r w:rsidR="00DE429C" w:rsidRPr="00D21569">
        <w:rPr>
          <w:rFonts w:asciiTheme="majorHAnsi" w:hAnsiTheme="majorHAnsi"/>
          <w:lang w:val="fr-BE"/>
        </w:rPr>
        <w:t>L’as</w:t>
      </w:r>
      <w:r w:rsidR="00D21569">
        <w:rPr>
          <w:rFonts w:asciiTheme="majorHAnsi" w:hAnsiTheme="majorHAnsi"/>
          <w:lang w:val="fr-BE"/>
        </w:rPr>
        <w:t>bl</w:t>
      </w:r>
      <w:proofErr w:type="spellEnd"/>
      <w:r w:rsidR="00D21569">
        <w:rPr>
          <w:rFonts w:asciiTheme="majorHAnsi" w:hAnsiTheme="majorHAnsi"/>
          <w:lang w:val="fr-BE"/>
        </w:rPr>
        <w:t xml:space="preserve"> fait cela en distribuant 250 </w:t>
      </w:r>
      <w:r w:rsidR="00DE429C" w:rsidRPr="00D21569">
        <w:rPr>
          <w:rFonts w:asciiTheme="majorHAnsi" w:hAnsiTheme="majorHAnsi"/>
          <w:lang w:val="fr-BE"/>
        </w:rPr>
        <w:t xml:space="preserve">000 rubans roses à travers tout le pays, mais </w:t>
      </w:r>
      <w:r w:rsidRPr="00D21569">
        <w:rPr>
          <w:rFonts w:asciiTheme="majorHAnsi" w:hAnsiTheme="majorHAnsi"/>
          <w:lang w:val="fr-BE"/>
        </w:rPr>
        <w:t xml:space="preserve">également </w:t>
      </w:r>
      <w:r w:rsidR="00DE429C" w:rsidRPr="00D21569">
        <w:rPr>
          <w:rFonts w:asciiTheme="majorHAnsi" w:hAnsiTheme="majorHAnsi"/>
          <w:lang w:val="fr-BE"/>
        </w:rPr>
        <w:t>en mettant en avant d’autres actions.</w:t>
      </w:r>
    </w:p>
    <w:p w14:paraId="683BA061" w14:textId="77777777" w:rsidR="00A5192D" w:rsidRPr="00D21569" w:rsidRDefault="00DE429C" w:rsidP="00A5192D">
      <w:pPr>
        <w:pStyle w:val="Geenafstand"/>
        <w:rPr>
          <w:rFonts w:asciiTheme="majorHAnsi" w:hAnsiTheme="majorHAnsi"/>
          <w:b/>
          <w:lang w:val="fr-BE"/>
        </w:rPr>
      </w:pPr>
      <w:r w:rsidRPr="00D21569">
        <w:rPr>
          <w:rFonts w:asciiTheme="majorHAnsi" w:hAnsiTheme="majorHAnsi"/>
          <w:b/>
          <w:lang w:val="fr-BE"/>
        </w:rPr>
        <w:t>Tradition</w:t>
      </w:r>
      <w:r w:rsidR="00EC3A7D" w:rsidRPr="00D21569">
        <w:rPr>
          <w:rFonts w:asciiTheme="majorHAnsi" w:hAnsiTheme="majorHAnsi"/>
          <w:b/>
          <w:lang w:val="fr-BE"/>
        </w:rPr>
        <w:t xml:space="preserve"> </w:t>
      </w:r>
      <w:r w:rsidRPr="00D21569">
        <w:rPr>
          <w:rFonts w:asciiTheme="majorHAnsi" w:hAnsiTheme="majorHAnsi"/>
          <w:b/>
          <w:lang w:val="fr-BE"/>
        </w:rPr>
        <w:t>rose</w:t>
      </w:r>
    </w:p>
    <w:p w14:paraId="5284A073" w14:textId="77777777" w:rsidR="00EC3A7D" w:rsidRPr="00D21569" w:rsidRDefault="00D21569" w:rsidP="00A5192D">
      <w:pPr>
        <w:jc w:val="both"/>
        <w:rPr>
          <w:rFonts w:asciiTheme="majorHAnsi" w:hAnsiTheme="majorHAnsi"/>
          <w:lang w:val="fr-BE"/>
        </w:rPr>
      </w:pPr>
      <w:r w:rsidRPr="00D21569">
        <w:rPr>
          <w:rFonts w:asciiTheme="majorHAnsi" w:hAnsiTheme="majorHAnsi"/>
          <w:lang w:val="fr-BE"/>
        </w:rPr>
        <w:t>« </w:t>
      </w:r>
      <w:r w:rsidR="00DE429C" w:rsidRPr="00D21569">
        <w:rPr>
          <w:rFonts w:asciiTheme="majorHAnsi" w:hAnsiTheme="majorHAnsi"/>
          <w:lang w:val="fr-BE"/>
        </w:rPr>
        <w:t xml:space="preserve">En baignant l’Hôtel de Ville en rose, l’administration communale souhaite montrer </w:t>
      </w:r>
      <w:r w:rsidR="00311210" w:rsidRPr="00D21569">
        <w:rPr>
          <w:rFonts w:asciiTheme="majorHAnsi" w:hAnsiTheme="majorHAnsi"/>
          <w:lang w:val="fr-BE"/>
        </w:rPr>
        <w:t>sa</w:t>
      </w:r>
      <w:r w:rsidR="00EC3A7D" w:rsidRPr="00D21569">
        <w:rPr>
          <w:rFonts w:asciiTheme="majorHAnsi" w:hAnsiTheme="majorHAnsi"/>
          <w:lang w:val="fr-BE"/>
        </w:rPr>
        <w:t xml:space="preserve"> </w:t>
      </w:r>
      <w:r w:rsidR="00311210" w:rsidRPr="00D21569">
        <w:rPr>
          <w:rFonts w:asciiTheme="majorHAnsi" w:hAnsiTheme="majorHAnsi"/>
          <w:lang w:val="fr-BE"/>
        </w:rPr>
        <w:t>sympathie et sa</w:t>
      </w:r>
      <w:r w:rsidR="00EC3A7D" w:rsidRPr="00D21569">
        <w:rPr>
          <w:rFonts w:asciiTheme="majorHAnsi" w:hAnsiTheme="majorHAnsi"/>
          <w:lang w:val="fr-BE"/>
        </w:rPr>
        <w:t xml:space="preserve"> solidarité envers les victorieux et leurs proches. Avec le rose nous souhaitons donner du courage à tous ceux qui luttent contre le cancer du sein », explique l’Echevine de la Mobilité, des Travaux publics et du Parc automobile Els </w:t>
      </w:r>
      <w:proofErr w:type="spellStart"/>
      <w:r w:rsidR="00EC3A7D" w:rsidRPr="00D21569">
        <w:rPr>
          <w:rFonts w:asciiTheme="majorHAnsi" w:hAnsiTheme="majorHAnsi"/>
          <w:lang w:val="fr-BE"/>
        </w:rPr>
        <w:t>Ampe</w:t>
      </w:r>
      <w:proofErr w:type="spellEnd"/>
      <w:r w:rsidR="00EC3A7D" w:rsidRPr="00D21569">
        <w:rPr>
          <w:rFonts w:asciiTheme="majorHAnsi" w:hAnsiTheme="majorHAnsi"/>
          <w:lang w:val="fr-BE"/>
        </w:rPr>
        <w:t xml:space="preserve"> (Open </w:t>
      </w:r>
      <w:proofErr w:type="spellStart"/>
      <w:r w:rsidR="00EC3A7D" w:rsidRPr="00D21569">
        <w:rPr>
          <w:rFonts w:asciiTheme="majorHAnsi" w:hAnsiTheme="majorHAnsi"/>
          <w:lang w:val="fr-BE"/>
        </w:rPr>
        <w:t>Vld</w:t>
      </w:r>
      <w:proofErr w:type="spellEnd"/>
      <w:r w:rsidR="00EC3A7D" w:rsidRPr="00D21569">
        <w:rPr>
          <w:rFonts w:asciiTheme="majorHAnsi" w:hAnsiTheme="majorHAnsi"/>
          <w:lang w:val="fr-BE"/>
        </w:rPr>
        <w:t>). « Le changement de lumière d’ambiance est un hommage à la diversité et à la tolérance de notre ville. »</w:t>
      </w:r>
    </w:p>
    <w:p w14:paraId="450C353E" w14:textId="77777777" w:rsidR="00EC3A7D" w:rsidRPr="00D21569" w:rsidRDefault="00EC3A7D" w:rsidP="00A5192D">
      <w:pPr>
        <w:jc w:val="both"/>
        <w:rPr>
          <w:rFonts w:asciiTheme="majorHAnsi" w:hAnsiTheme="majorHAnsi"/>
          <w:lang w:val="fr-BE"/>
        </w:rPr>
      </w:pPr>
      <w:r w:rsidRPr="00D21569">
        <w:rPr>
          <w:rFonts w:asciiTheme="majorHAnsi" w:hAnsiTheme="majorHAnsi"/>
          <w:lang w:val="fr-BE"/>
        </w:rPr>
        <w:t xml:space="preserve">Think-Pink est heureuse face à ce message fort de l’administration Bruxelloise. « De cette façon notre capitale se joint à une tradition mondiale de colorier les bâtiments importants en rose durant le mois du cancer du sein = octobre », conclu la fondatrice et présidente de Think-Pink Heidi Vansevenant. </w:t>
      </w:r>
    </w:p>
    <w:p w14:paraId="006360B9" w14:textId="77777777" w:rsidR="00A5192D" w:rsidRPr="00D21569" w:rsidRDefault="00EC3A7D" w:rsidP="00A5192D">
      <w:pPr>
        <w:pStyle w:val="Geenafstand"/>
        <w:rPr>
          <w:rFonts w:asciiTheme="majorHAnsi" w:hAnsiTheme="majorHAnsi"/>
          <w:b/>
          <w:lang w:val="fr-BE"/>
        </w:rPr>
      </w:pPr>
      <w:r w:rsidRPr="00D21569">
        <w:rPr>
          <w:rFonts w:asciiTheme="majorHAnsi" w:hAnsiTheme="majorHAnsi"/>
          <w:b/>
          <w:lang w:val="fr-BE"/>
        </w:rPr>
        <w:t>Soutien de beaucoup de politiciens</w:t>
      </w:r>
    </w:p>
    <w:p w14:paraId="7F823A79" w14:textId="77777777" w:rsidR="00A5192D" w:rsidRPr="00D21569" w:rsidRDefault="00EC3A7D" w:rsidP="00A5192D">
      <w:pPr>
        <w:jc w:val="both"/>
        <w:rPr>
          <w:rFonts w:asciiTheme="majorHAnsi" w:hAnsiTheme="majorHAnsi"/>
          <w:lang w:val="fr-BE"/>
        </w:rPr>
      </w:pPr>
      <w:r w:rsidRPr="00D21569">
        <w:rPr>
          <w:rFonts w:asciiTheme="majorHAnsi" w:hAnsiTheme="majorHAnsi"/>
          <w:lang w:val="fr-BE"/>
        </w:rPr>
        <w:t>Le 15 septembre Think-Pink lança la campagne d’octobre avec la ministre de la Santé Maggie De Block. Mais également d</w:t>
      </w:r>
      <w:r w:rsidR="00311210" w:rsidRPr="00D21569">
        <w:rPr>
          <w:rFonts w:asciiTheme="majorHAnsi" w:hAnsiTheme="majorHAnsi"/>
          <w:lang w:val="fr-BE"/>
        </w:rPr>
        <w:t>’autres politiciens épinglent</w:t>
      </w:r>
      <w:r w:rsidRPr="00D21569">
        <w:rPr>
          <w:rFonts w:asciiTheme="majorHAnsi" w:hAnsiTheme="majorHAnsi"/>
          <w:lang w:val="fr-BE"/>
        </w:rPr>
        <w:t xml:space="preserve"> en octobre un ruban rose et partagent des photos sur leurs réseaux sociaux : entre autre</w:t>
      </w:r>
      <w:r w:rsidR="00D21569">
        <w:rPr>
          <w:rFonts w:asciiTheme="majorHAnsi" w:hAnsiTheme="majorHAnsi"/>
          <w:lang w:val="fr-BE"/>
        </w:rPr>
        <w:t>s</w:t>
      </w:r>
      <w:r w:rsidRPr="00D21569">
        <w:rPr>
          <w:rFonts w:asciiTheme="majorHAnsi" w:hAnsiTheme="majorHAnsi"/>
          <w:lang w:val="fr-BE"/>
        </w:rPr>
        <w:t xml:space="preserve"> </w:t>
      </w:r>
      <w:r w:rsidR="00D21569" w:rsidRPr="00D21569">
        <w:rPr>
          <w:rFonts w:asciiTheme="majorHAnsi" w:hAnsiTheme="majorHAnsi"/>
          <w:lang w:val="fr-BE"/>
        </w:rPr>
        <w:t>Carlo Di Antonio</w:t>
      </w:r>
      <w:r w:rsidR="00D21569">
        <w:rPr>
          <w:rFonts w:asciiTheme="majorHAnsi" w:hAnsiTheme="majorHAnsi"/>
          <w:lang w:val="fr-BE"/>
        </w:rPr>
        <w:t>,</w:t>
      </w:r>
      <w:r w:rsidR="00D21569" w:rsidRPr="00D21569">
        <w:rPr>
          <w:rFonts w:asciiTheme="majorHAnsi" w:hAnsiTheme="majorHAnsi"/>
          <w:lang w:val="fr-BE"/>
        </w:rPr>
        <w:t xml:space="preserve"> </w:t>
      </w:r>
      <w:r w:rsidRPr="00D21569">
        <w:rPr>
          <w:rFonts w:asciiTheme="majorHAnsi" w:hAnsiTheme="majorHAnsi"/>
          <w:lang w:val="fr-BE"/>
        </w:rPr>
        <w:t xml:space="preserve">Jo </w:t>
      </w:r>
      <w:proofErr w:type="spellStart"/>
      <w:r w:rsidR="00A5192D" w:rsidRPr="00D21569">
        <w:rPr>
          <w:rFonts w:asciiTheme="majorHAnsi" w:hAnsiTheme="majorHAnsi"/>
          <w:lang w:val="fr-BE"/>
        </w:rPr>
        <w:t>Vandeurzen</w:t>
      </w:r>
      <w:proofErr w:type="spellEnd"/>
      <w:r w:rsidR="00A5192D" w:rsidRPr="00D21569">
        <w:rPr>
          <w:rFonts w:asciiTheme="majorHAnsi" w:hAnsiTheme="majorHAnsi"/>
          <w:lang w:val="fr-BE"/>
        </w:rPr>
        <w:t xml:space="preserve">, Rudy Demotte, Philippe De Backer, Wouter Beke, Geert Bourgeois, Sophie </w:t>
      </w:r>
      <w:proofErr w:type="spellStart"/>
      <w:r w:rsidR="00A5192D" w:rsidRPr="00D21569">
        <w:rPr>
          <w:rFonts w:asciiTheme="majorHAnsi" w:hAnsiTheme="majorHAnsi"/>
          <w:lang w:val="fr-BE"/>
        </w:rPr>
        <w:t>Pécriaux</w:t>
      </w:r>
      <w:proofErr w:type="spellEnd"/>
      <w:r w:rsidR="00A5192D" w:rsidRPr="00D21569">
        <w:rPr>
          <w:rFonts w:asciiTheme="majorHAnsi" w:hAnsiTheme="majorHAnsi"/>
          <w:lang w:val="fr-BE"/>
        </w:rPr>
        <w:t xml:space="preserve">, </w:t>
      </w:r>
      <w:proofErr w:type="spellStart"/>
      <w:r w:rsidR="00A5192D" w:rsidRPr="00D21569">
        <w:rPr>
          <w:rFonts w:asciiTheme="majorHAnsi" w:hAnsiTheme="majorHAnsi"/>
          <w:lang w:val="fr-BE"/>
        </w:rPr>
        <w:t>Fadila</w:t>
      </w:r>
      <w:proofErr w:type="spellEnd"/>
      <w:r w:rsidR="00A5192D" w:rsidRPr="00D21569">
        <w:rPr>
          <w:rFonts w:asciiTheme="majorHAnsi" w:hAnsiTheme="majorHAnsi"/>
          <w:lang w:val="fr-BE"/>
        </w:rPr>
        <w:t xml:space="preserve"> </w:t>
      </w:r>
      <w:proofErr w:type="spellStart"/>
      <w:r w:rsidR="00A5192D" w:rsidRPr="00D21569">
        <w:rPr>
          <w:rFonts w:asciiTheme="majorHAnsi" w:hAnsiTheme="majorHAnsi"/>
          <w:lang w:val="fr-BE"/>
        </w:rPr>
        <w:t>Laanan</w:t>
      </w:r>
      <w:proofErr w:type="spellEnd"/>
      <w:r w:rsidR="00A5192D" w:rsidRPr="00D21569">
        <w:rPr>
          <w:rFonts w:asciiTheme="majorHAnsi" w:hAnsiTheme="majorHAnsi"/>
          <w:lang w:val="fr-BE"/>
        </w:rPr>
        <w:t xml:space="preserve">, Isabelle </w:t>
      </w:r>
      <w:proofErr w:type="spellStart"/>
      <w:r w:rsidR="00A5192D" w:rsidRPr="00D21569">
        <w:rPr>
          <w:rFonts w:asciiTheme="majorHAnsi" w:hAnsiTheme="majorHAnsi"/>
          <w:lang w:val="fr-BE"/>
        </w:rPr>
        <w:t>Weykmans</w:t>
      </w:r>
      <w:proofErr w:type="spellEnd"/>
      <w:r w:rsidR="00A5192D" w:rsidRPr="00D21569">
        <w:rPr>
          <w:rFonts w:asciiTheme="majorHAnsi" w:hAnsiTheme="majorHAnsi"/>
          <w:lang w:val="fr-BE"/>
        </w:rPr>
        <w:t xml:space="preserve">, Nadja </w:t>
      </w:r>
      <w:proofErr w:type="spellStart"/>
      <w:r w:rsidR="00A5192D" w:rsidRPr="00D21569">
        <w:rPr>
          <w:rFonts w:asciiTheme="majorHAnsi" w:hAnsiTheme="majorHAnsi"/>
          <w:lang w:val="fr-BE"/>
        </w:rPr>
        <w:t>Vananroye</w:t>
      </w:r>
      <w:proofErr w:type="spellEnd"/>
      <w:r w:rsidR="00A5192D" w:rsidRPr="00D21569">
        <w:rPr>
          <w:rFonts w:asciiTheme="majorHAnsi" w:hAnsiTheme="majorHAnsi"/>
          <w:lang w:val="fr-BE"/>
        </w:rPr>
        <w:t xml:space="preserve">, Angela </w:t>
      </w:r>
      <w:proofErr w:type="spellStart"/>
      <w:r w:rsidR="00A5192D" w:rsidRPr="00D21569">
        <w:rPr>
          <w:rFonts w:asciiTheme="majorHAnsi" w:hAnsiTheme="majorHAnsi"/>
          <w:lang w:val="fr-BE"/>
        </w:rPr>
        <w:t>Quaranta</w:t>
      </w:r>
      <w:proofErr w:type="spellEnd"/>
      <w:r w:rsidR="00A5192D" w:rsidRPr="00D21569">
        <w:rPr>
          <w:rFonts w:asciiTheme="majorHAnsi" w:hAnsiTheme="majorHAnsi"/>
          <w:lang w:val="fr-BE"/>
        </w:rPr>
        <w:t xml:space="preserve">, Isabelle </w:t>
      </w:r>
      <w:proofErr w:type="spellStart"/>
      <w:r w:rsidR="00A5192D" w:rsidRPr="00D21569">
        <w:rPr>
          <w:rFonts w:asciiTheme="majorHAnsi" w:hAnsiTheme="majorHAnsi"/>
          <w:lang w:val="fr-BE"/>
        </w:rPr>
        <w:t>Simonis</w:t>
      </w:r>
      <w:proofErr w:type="spellEnd"/>
      <w:r w:rsidR="00A5192D" w:rsidRPr="00D21569">
        <w:rPr>
          <w:rFonts w:asciiTheme="majorHAnsi" w:hAnsiTheme="majorHAnsi"/>
          <w:lang w:val="fr-BE"/>
        </w:rPr>
        <w:t xml:space="preserve">, Didier </w:t>
      </w:r>
      <w:proofErr w:type="spellStart"/>
      <w:r w:rsidR="00A5192D" w:rsidRPr="00D21569">
        <w:rPr>
          <w:rFonts w:asciiTheme="majorHAnsi" w:hAnsiTheme="majorHAnsi"/>
          <w:lang w:val="fr-BE"/>
        </w:rPr>
        <w:t>Gosuin</w:t>
      </w:r>
      <w:proofErr w:type="spellEnd"/>
      <w:r w:rsidR="00A5192D" w:rsidRPr="00D21569">
        <w:rPr>
          <w:rFonts w:asciiTheme="majorHAnsi" w:hAnsiTheme="majorHAnsi"/>
          <w:lang w:val="fr-BE"/>
        </w:rPr>
        <w:t xml:space="preserve">, Maxime </w:t>
      </w:r>
      <w:proofErr w:type="spellStart"/>
      <w:r w:rsidR="00A5192D" w:rsidRPr="00D21569">
        <w:rPr>
          <w:rFonts w:asciiTheme="majorHAnsi" w:hAnsiTheme="majorHAnsi"/>
          <w:lang w:val="fr-BE"/>
        </w:rPr>
        <w:t>Prévot</w:t>
      </w:r>
      <w:proofErr w:type="spellEnd"/>
      <w:r w:rsidR="00A5192D" w:rsidRPr="00D21569">
        <w:rPr>
          <w:rFonts w:asciiTheme="majorHAnsi" w:hAnsiTheme="majorHAnsi"/>
          <w:lang w:val="fr-BE"/>
        </w:rPr>
        <w:t>, St</w:t>
      </w:r>
      <w:r w:rsidRPr="00D21569">
        <w:rPr>
          <w:rFonts w:asciiTheme="majorHAnsi" w:hAnsiTheme="majorHAnsi"/>
          <w:lang w:val="fr-BE"/>
        </w:rPr>
        <w:t xml:space="preserve">ijn Van </w:t>
      </w:r>
      <w:proofErr w:type="spellStart"/>
      <w:r w:rsidRPr="00D21569">
        <w:rPr>
          <w:rFonts w:asciiTheme="majorHAnsi" w:hAnsiTheme="majorHAnsi"/>
          <w:lang w:val="fr-BE"/>
        </w:rPr>
        <w:t>Baelen</w:t>
      </w:r>
      <w:proofErr w:type="spellEnd"/>
      <w:r w:rsidRPr="00D21569">
        <w:rPr>
          <w:rFonts w:asciiTheme="majorHAnsi" w:hAnsiTheme="majorHAnsi"/>
          <w:lang w:val="fr-BE"/>
        </w:rPr>
        <w:t>, Peter Mertens et</w:t>
      </w:r>
      <w:r w:rsidR="00D21569">
        <w:rPr>
          <w:rFonts w:asciiTheme="majorHAnsi" w:hAnsiTheme="majorHAnsi"/>
          <w:lang w:val="fr-BE"/>
        </w:rPr>
        <w:t xml:space="preserve"> </w:t>
      </w:r>
      <w:r w:rsidR="00D21569" w:rsidRPr="00D21569">
        <w:rPr>
          <w:rFonts w:asciiTheme="majorHAnsi" w:hAnsiTheme="majorHAnsi"/>
          <w:lang w:val="fr-BE"/>
        </w:rPr>
        <w:t>Liesbeth Homans</w:t>
      </w:r>
      <w:r w:rsidR="00A5192D" w:rsidRPr="00D21569">
        <w:rPr>
          <w:rFonts w:asciiTheme="majorHAnsi" w:hAnsiTheme="majorHAnsi"/>
          <w:lang w:val="fr-BE"/>
        </w:rPr>
        <w:t>.</w:t>
      </w:r>
    </w:p>
    <w:p w14:paraId="420A26AD" w14:textId="77777777" w:rsidR="00A5192D" w:rsidRDefault="00EC3A7D" w:rsidP="00A5192D">
      <w:pPr>
        <w:shd w:val="clear" w:color="auto" w:fill="FFFFFF"/>
        <w:spacing w:before="60" w:after="60"/>
        <w:rPr>
          <w:rFonts w:asciiTheme="majorHAnsi" w:hAnsiTheme="majorHAnsi"/>
          <w:i/>
          <w:lang w:val="fr-BE"/>
        </w:rPr>
      </w:pPr>
      <w:r w:rsidRPr="00D21569">
        <w:rPr>
          <w:rFonts w:asciiTheme="majorHAnsi" w:hAnsiTheme="majorHAnsi"/>
          <w:i/>
          <w:lang w:val="fr-BE"/>
        </w:rPr>
        <w:t xml:space="preserve">L’hôtel de Ville de Bruxelles sera illuminé de rose le samedi 1 octobre à partir de 18h. </w:t>
      </w:r>
    </w:p>
    <w:p w14:paraId="1A7A804F" w14:textId="77777777" w:rsidR="00D21569" w:rsidRPr="00D21569" w:rsidRDefault="00D21569" w:rsidP="00A5192D">
      <w:pPr>
        <w:shd w:val="clear" w:color="auto" w:fill="FFFFFF"/>
        <w:spacing w:before="60" w:after="60"/>
        <w:rPr>
          <w:rFonts w:asciiTheme="majorHAnsi" w:hAnsiTheme="majorHAnsi"/>
          <w:i/>
        </w:rPr>
      </w:pPr>
    </w:p>
    <w:p w14:paraId="689918C9" w14:textId="77777777" w:rsidR="00EC3A7D" w:rsidRPr="00D21569" w:rsidRDefault="00EC3A7D" w:rsidP="00EC3A7D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Calibri Light" w:hAnsi="Calibri Light"/>
          <w:lang w:val="fr-BE"/>
        </w:rPr>
      </w:pPr>
      <w:r w:rsidRPr="00D21569">
        <w:rPr>
          <w:rFonts w:ascii="Calibri Light" w:hAnsi="Calibri Light"/>
          <w:b/>
          <w:i/>
          <w:lang w:val="fr-BE"/>
        </w:rPr>
        <w:t xml:space="preserve">THINK-PINK attire l’attention sur le cancer du sein et finance les recherches scientifiques qui luttent contre le cancer le plus souvent rencontré chez les femmes.  </w:t>
      </w:r>
    </w:p>
    <w:p w14:paraId="5458B8CD" w14:textId="77777777" w:rsidR="00EC3A7D" w:rsidRPr="00D21569" w:rsidRDefault="00EC3A7D" w:rsidP="00EC3A7D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pacing w:after="200" w:line="276" w:lineRule="auto"/>
        <w:jc w:val="both"/>
        <w:rPr>
          <w:rFonts w:ascii="Calibri Light" w:hAnsi="Calibri Light"/>
          <w:i/>
          <w:lang w:val="fr-BE"/>
        </w:rPr>
      </w:pPr>
      <w:r w:rsidRPr="00D21569">
        <w:rPr>
          <w:rFonts w:ascii="Calibri Light" w:hAnsi="Calibri Light"/>
          <w:i/>
          <w:lang w:val="fr-BE"/>
        </w:rPr>
        <w:lastRenderedPageBreak/>
        <w:t xml:space="preserve">Think-Pink a quatre objectifs distincts: informer, sensibiliser, financer la recherche scientifique et soutenir les soins pendant et après une thérapie. Ces objectifs peuvent être réalisés par Think-Pink grâce à trois fonds : </w:t>
      </w:r>
    </w:p>
    <w:p w14:paraId="6AB66BE2" w14:textId="77777777" w:rsidR="00EC3A7D" w:rsidRPr="00D21569" w:rsidRDefault="00EC3A7D" w:rsidP="00EC3A7D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pacing w:after="200" w:line="276" w:lineRule="auto"/>
        <w:jc w:val="both"/>
        <w:rPr>
          <w:rFonts w:ascii="Calibri Light" w:hAnsi="Calibri Light"/>
          <w:i/>
          <w:lang w:val="fr-BE"/>
        </w:rPr>
      </w:pPr>
      <w:r w:rsidRPr="00D21569">
        <w:rPr>
          <w:rFonts w:ascii="Calibri Light" w:hAnsi="Calibri Light"/>
          <w:i/>
          <w:lang w:val="fr-BE"/>
        </w:rPr>
        <w:t xml:space="preserve">Ainsi le fonds de Coupe d’Eclat aide les femmes à financer l’achat d’une perruque. Par un petit geste ou une aide supplémentaire le Share </w:t>
      </w:r>
      <w:proofErr w:type="spellStart"/>
      <w:r w:rsidRPr="00D21569">
        <w:rPr>
          <w:rFonts w:ascii="Calibri Light" w:hAnsi="Calibri Light"/>
          <w:i/>
          <w:lang w:val="fr-BE"/>
        </w:rPr>
        <w:t>your</w:t>
      </w:r>
      <w:proofErr w:type="spellEnd"/>
      <w:r w:rsidRPr="00D21569">
        <w:rPr>
          <w:rFonts w:ascii="Calibri Light" w:hAnsi="Calibri Light"/>
          <w:i/>
          <w:lang w:val="fr-BE"/>
        </w:rPr>
        <w:t xml:space="preserve"> Care Fonds de Think-Pink souhaite faciliter la vie pendant ou après un cancer du sein, et ce tant à l’intérieur ou à l’extérieur des Cliniques du Sein. Et le SMART Fonds de Think-Pink finance la recherche scientifique afin de trouver des nouvelles méthodes de dépistage, de traitement et de soin après un cancer du sein en Belgique. </w:t>
      </w:r>
    </w:p>
    <w:p w14:paraId="7355AE04" w14:textId="77777777" w:rsidR="00A5192D" w:rsidRPr="00D21569" w:rsidRDefault="00A5192D" w:rsidP="00A5192D">
      <w:pPr>
        <w:jc w:val="both"/>
        <w:rPr>
          <w:rFonts w:asciiTheme="majorHAnsi" w:hAnsiTheme="majorHAnsi"/>
          <w:lang w:val="fr-BE"/>
        </w:rPr>
      </w:pPr>
    </w:p>
    <w:p w14:paraId="3901C564" w14:textId="77777777" w:rsidR="00A5192D" w:rsidRPr="00D21569" w:rsidRDefault="00EC3A7D" w:rsidP="00A51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b/>
          <w:color w:val="FF3399"/>
          <w:sz w:val="24"/>
          <w:szCs w:val="24"/>
          <w:lang w:val="fr-BE"/>
        </w:rPr>
      </w:pPr>
      <w:r w:rsidRPr="00D21569">
        <w:rPr>
          <w:rFonts w:asciiTheme="majorHAnsi" w:hAnsiTheme="majorHAnsi" w:cs="Times New Roman"/>
          <w:b/>
          <w:color w:val="FF3399"/>
          <w:sz w:val="24"/>
          <w:szCs w:val="24"/>
          <w:lang w:val="fr-BE"/>
        </w:rPr>
        <w:t>Contact de Presse</w:t>
      </w:r>
      <w:r w:rsidR="00A5192D" w:rsidRPr="00D21569">
        <w:rPr>
          <w:rFonts w:asciiTheme="majorHAnsi" w:hAnsiTheme="majorHAnsi" w:cs="Times New Roman"/>
          <w:b/>
          <w:color w:val="FF3399"/>
          <w:sz w:val="24"/>
          <w:szCs w:val="24"/>
          <w:lang w:val="fr-BE"/>
        </w:rPr>
        <w:t>: Joke Carlier – 0479 76 36 00</w:t>
      </w:r>
    </w:p>
    <w:p w14:paraId="13FE6393" w14:textId="77777777" w:rsidR="00292BC1" w:rsidRPr="00D21569" w:rsidRDefault="00292BC1">
      <w:pPr>
        <w:rPr>
          <w:rFonts w:asciiTheme="majorHAnsi" w:hAnsiTheme="majorHAnsi"/>
          <w:lang w:val="fr-BE"/>
        </w:rPr>
      </w:pPr>
    </w:p>
    <w:sectPr w:rsidR="00292BC1" w:rsidRPr="00D215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53CE8" w14:textId="77777777" w:rsidR="001E5738" w:rsidRDefault="001E5738" w:rsidP="00EC3A7D">
      <w:pPr>
        <w:spacing w:after="0" w:line="240" w:lineRule="auto"/>
      </w:pPr>
      <w:r>
        <w:separator/>
      </w:r>
    </w:p>
  </w:endnote>
  <w:endnote w:type="continuationSeparator" w:id="0">
    <w:p w14:paraId="76B0DCF1" w14:textId="77777777" w:rsidR="001E5738" w:rsidRDefault="001E5738" w:rsidP="00EC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F189" w14:textId="77777777" w:rsidR="00484ABE" w:rsidRPr="00D21569" w:rsidRDefault="001E5738" w:rsidP="00484ABE">
    <w:pPr>
      <w:pBdr>
        <w:top w:val="single" w:sz="4" w:space="1" w:color="auto"/>
      </w:pBdr>
      <w:jc w:val="center"/>
      <w:rPr>
        <w:rFonts w:asciiTheme="majorHAnsi" w:eastAsiaTheme="minorEastAsia" w:hAnsiTheme="majorHAnsi"/>
        <w:noProof/>
        <w:color w:val="000000" w:themeColor="text1"/>
        <w:lang w:eastAsia="nl-BE"/>
      </w:rPr>
    </w:pPr>
  </w:p>
  <w:p w14:paraId="4A14D0F0" w14:textId="77777777" w:rsidR="0082272C" w:rsidRPr="00D21569" w:rsidRDefault="00F73623" w:rsidP="0082272C">
    <w:pPr>
      <w:pBdr>
        <w:top w:val="single" w:sz="4" w:space="1" w:color="auto"/>
      </w:pBdr>
      <w:spacing w:after="0"/>
      <w:jc w:val="center"/>
      <w:rPr>
        <w:rFonts w:asciiTheme="majorHAnsi" w:eastAsiaTheme="minorEastAsia" w:hAnsiTheme="majorHAnsi"/>
        <w:b/>
        <w:noProof/>
        <w:color w:val="000000" w:themeColor="text1"/>
        <w:lang w:val="fr-BE" w:eastAsia="nl-BE"/>
      </w:rPr>
    </w:pPr>
    <w:r w:rsidRPr="00D21569">
      <w:rPr>
        <w:rFonts w:asciiTheme="majorHAnsi" w:eastAsiaTheme="minorEastAsia" w:hAnsiTheme="majorHAnsi"/>
        <w:b/>
        <w:noProof/>
        <w:color w:val="000000" w:themeColor="text1"/>
        <w:lang w:val="fr-BE" w:eastAsia="nl-BE"/>
      </w:rPr>
      <w:t>Think-Pink</w:t>
    </w:r>
    <w:r w:rsidRPr="00D21569">
      <w:rPr>
        <w:rFonts w:asciiTheme="majorHAnsi" w:eastAsiaTheme="minorEastAsia" w:hAnsiTheme="majorHAnsi"/>
        <w:b/>
        <w:noProof/>
        <w:color w:val="000000" w:themeColor="text1"/>
        <w:lang w:val="fr-BE" w:eastAsia="nl-BE"/>
      </w:rPr>
      <w:br/>
    </w:r>
    <w:r w:rsidR="00EC3A7D" w:rsidRPr="00D21569">
      <w:rPr>
        <w:rFonts w:asciiTheme="majorHAnsi" w:eastAsiaTheme="minorEastAsia" w:hAnsiTheme="majorHAnsi"/>
        <w:b/>
        <w:noProof/>
        <w:color w:val="000000" w:themeColor="text1"/>
        <w:lang w:val="fr-BE" w:eastAsia="nl-BE"/>
      </w:rPr>
      <w:t>Allée de la Recherche 12</w:t>
    </w:r>
  </w:p>
  <w:p w14:paraId="1BA05B8F" w14:textId="77777777" w:rsidR="00484ABE" w:rsidRPr="00D21569" w:rsidRDefault="00EC3A7D" w:rsidP="0082272C">
    <w:pPr>
      <w:pBdr>
        <w:top w:val="single" w:sz="4" w:space="1" w:color="auto"/>
      </w:pBdr>
      <w:jc w:val="center"/>
      <w:rPr>
        <w:rFonts w:asciiTheme="majorHAnsi" w:eastAsiaTheme="minorEastAsia" w:hAnsiTheme="majorHAnsi"/>
        <w:b/>
        <w:noProof/>
        <w:color w:val="000000" w:themeColor="text1"/>
        <w:lang w:val="en-GB" w:eastAsia="nl-BE"/>
      </w:rPr>
    </w:pPr>
    <w:r w:rsidRPr="00D21569">
      <w:rPr>
        <w:rFonts w:asciiTheme="majorHAnsi" w:eastAsiaTheme="minorEastAsia" w:hAnsiTheme="majorHAnsi"/>
        <w:b/>
        <w:noProof/>
        <w:color w:val="000000" w:themeColor="text1"/>
        <w:lang w:val="en-GB" w:eastAsia="nl-BE"/>
      </w:rPr>
      <w:t>1070 Bruxelles</w:t>
    </w:r>
  </w:p>
  <w:p w14:paraId="71E544A7" w14:textId="77777777" w:rsidR="00B83280" w:rsidRPr="00D21569" w:rsidRDefault="001E5738" w:rsidP="00C46E96">
    <w:pPr>
      <w:pBdr>
        <w:top w:val="single" w:sz="4" w:space="1" w:color="auto"/>
      </w:pBdr>
      <w:jc w:val="center"/>
      <w:rPr>
        <w:rFonts w:asciiTheme="majorHAnsi" w:eastAsiaTheme="minorEastAsia" w:hAnsiTheme="majorHAnsi"/>
        <w:b/>
        <w:noProof/>
        <w:color w:val="000000" w:themeColor="text1"/>
        <w:lang w:val="en-GB" w:eastAsia="nl-BE"/>
      </w:rPr>
    </w:pPr>
    <w:hyperlink r:id="rId1" w:history="1">
      <w:r w:rsidR="00F73623" w:rsidRPr="00D21569">
        <w:rPr>
          <w:rStyle w:val="Hyperlink"/>
          <w:rFonts w:asciiTheme="majorHAnsi" w:eastAsiaTheme="minorEastAsia" w:hAnsiTheme="majorHAnsi"/>
          <w:b/>
          <w:noProof/>
          <w:lang w:val="en-GB" w:eastAsia="nl-BE"/>
        </w:rPr>
        <w:t>think-pink.be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95C90" w14:textId="77777777" w:rsidR="001E5738" w:rsidRDefault="001E5738" w:rsidP="00EC3A7D">
      <w:pPr>
        <w:spacing w:after="0" w:line="240" w:lineRule="auto"/>
      </w:pPr>
      <w:r>
        <w:separator/>
      </w:r>
    </w:p>
  </w:footnote>
  <w:footnote w:type="continuationSeparator" w:id="0">
    <w:p w14:paraId="3823190D" w14:textId="77777777" w:rsidR="001E5738" w:rsidRDefault="001E5738" w:rsidP="00EC3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2D"/>
    <w:rsid w:val="001E5738"/>
    <w:rsid w:val="00292BC1"/>
    <w:rsid w:val="002D7DBD"/>
    <w:rsid w:val="00311210"/>
    <w:rsid w:val="00672EDF"/>
    <w:rsid w:val="00722E37"/>
    <w:rsid w:val="00A5192D"/>
    <w:rsid w:val="00B44822"/>
    <w:rsid w:val="00C130E8"/>
    <w:rsid w:val="00D21569"/>
    <w:rsid w:val="00DE429C"/>
    <w:rsid w:val="00EC3A7D"/>
    <w:rsid w:val="00F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D851"/>
  <w15:docId w15:val="{8E15052B-8C33-4F46-9694-49C7A6A5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5192D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7DBD"/>
    <w:pPr>
      <w:ind w:left="720"/>
      <w:contextualSpacing/>
    </w:pPr>
  </w:style>
  <w:style w:type="paragraph" w:styleId="Geenafstand">
    <w:name w:val="No Spacing"/>
    <w:aliases w:val="Think-Pink"/>
    <w:basedOn w:val="Standaard"/>
    <w:uiPriority w:val="1"/>
    <w:qFormat/>
    <w:rsid w:val="00A5192D"/>
    <w:pPr>
      <w:jc w:val="both"/>
    </w:pPr>
    <w:rPr>
      <w:rFonts w:ascii="Cambria" w:hAnsi="Cambria"/>
      <w:color w:val="E2109C"/>
    </w:rPr>
  </w:style>
  <w:style w:type="character" w:styleId="Hyperlink">
    <w:name w:val="Hyperlink"/>
    <w:basedOn w:val="Standaardalinea-lettertype"/>
    <w:uiPriority w:val="99"/>
    <w:unhideWhenUsed/>
    <w:rsid w:val="00A5192D"/>
    <w:rPr>
      <w:color w:val="0000FF"/>
      <w:u w:val="single"/>
    </w:rPr>
  </w:style>
  <w:style w:type="paragraph" w:styleId="Koptekst">
    <w:name w:val="header"/>
    <w:basedOn w:val="Standaard"/>
    <w:link w:val="KoptekstTeken"/>
    <w:uiPriority w:val="99"/>
    <w:unhideWhenUsed/>
    <w:rsid w:val="00EC3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C3A7D"/>
    <w:rPr>
      <w:sz w:val="22"/>
      <w:szCs w:val="22"/>
      <w:lang w:val="nl-BE"/>
    </w:rPr>
  </w:style>
  <w:style w:type="paragraph" w:styleId="Voettekst">
    <w:name w:val="footer"/>
    <w:basedOn w:val="Standaard"/>
    <w:link w:val="VoettekstTeken"/>
    <w:uiPriority w:val="99"/>
    <w:unhideWhenUsed/>
    <w:rsid w:val="00EC3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C3A7D"/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-pink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0193-43B5-F34B-A7B7-BB42D5E1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2604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Chacana Hernandez</dc:creator>
  <cp:lastModifiedBy>Sandra Van Hauwaert</cp:lastModifiedBy>
  <cp:revision>2</cp:revision>
  <dcterms:created xsi:type="dcterms:W3CDTF">2016-09-30T08:48:00Z</dcterms:created>
  <dcterms:modified xsi:type="dcterms:W3CDTF">2016-09-30T08:48:00Z</dcterms:modified>
</cp:coreProperties>
</file>