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17D8" w14:textId="74CF1FC6" w:rsidR="00B31DCD" w:rsidRPr="00857201" w:rsidRDefault="00857201" w:rsidP="009A416E">
      <w:pPr>
        <w:pStyle w:val="Title"/>
        <w:spacing w:before="120" w:line="240" w:lineRule="auto"/>
        <w:rPr>
          <w:rFonts w:ascii="Seat Bcn" w:hAnsi="Seat Bcn" w:cs="SeatBcn-Medium"/>
          <w:spacing w:val="-1"/>
          <w:sz w:val="20"/>
          <w:szCs w:val="20"/>
          <w:lang w:val="fr-BE"/>
        </w:rPr>
      </w:pPr>
      <w:r w:rsidRPr="00857201">
        <w:rPr>
          <w:rFonts w:ascii="Seat Bcn" w:hAnsi="Seat Bcn" w:cs="SeatBcn-Medium"/>
          <w:spacing w:val="-1"/>
          <w:sz w:val="20"/>
          <w:szCs w:val="20"/>
          <w:lang w:val="fr-BE"/>
        </w:rPr>
        <w:t>1</w:t>
      </w:r>
      <w:r w:rsidR="001E7C44">
        <w:rPr>
          <w:rFonts w:ascii="Seat Bcn" w:hAnsi="Seat Bcn" w:cs="SeatBcn-Medium"/>
          <w:spacing w:val="-1"/>
          <w:sz w:val="20"/>
          <w:szCs w:val="20"/>
          <w:lang w:val="fr-BE"/>
        </w:rPr>
        <w:t>5</w:t>
      </w:r>
      <w:r w:rsidRPr="00857201">
        <w:rPr>
          <w:rFonts w:ascii="Seat Bcn" w:hAnsi="Seat Bcn" w:cs="SeatBcn-Medium"/>
          <w:spacing w:val="-1"/>
          <w:sz w:val="20"/>
          <w:szCs w:val="20"/>
          <w:lang w:val="fr-BE"/>
        </w:rPr>
        <w:t xml:space="preserve"> septembre</w:t>
      </w:r>
      <w:r w:rsidR="002F1FAF" w:rsidRPr="00857201">
        <w:rPr>
          <w:rFonts w:ascii="Seat Bcn" w:hAnsi="Seat Bcn" w:cs="SeatBcn-Medium"/>
          <w:spacing w:val="-1"/>
          <w:sz w:val="20"/>
          <w:szCs w:val="20"/>
          <w:lang w:val="fr-BE"/>
        </w:rPr>
        <w:t xml:space="preserve"> </w:t>
      </w:r>
      <w:r w:rsidR="00B31DCD" w:rsidRPr="00857201">
        <w:rPr>
          <w:rFonts w:ascii="Seat Bcn" w:hAnsi="Seat Bcn" w:cs="SeatBcn-Medium"/>
          <w:spacing w:val="-1"/>
          <w:sz w:val="20"/>
          <w:szCs w:val="20"/>
          <w:lang w:val="fr-BE"/>
        </w:rPr>
        <w:t>20</w:t>
      </w:r>
      <w:r w:rsidR="003623C7" w:rsidRPr="00857201">
        <w:rPr>
          <w:rFonts w:ascii="Seat Bcn" w:hAnsi="Seat Bcn" w:cs="SeatBcn-Medium"/>
          <w:spacing w:val="-1"/>
          <w:sz w:val="20"/>
          <w:szCs w:val="20"/>
          <w:lang w:val="fr-BE"/>
        </w:rPr>
        <w:t>20</w:t>
      </w:r>
    </w:p>
    <w:p w14:paraId="063FEE81" w14:textId="77777777" w:rsidR="00857201" w:rsidRPr="00156D33" w:rsidRDefault="00857201" w:rsidP="00A90727">
      <w:pPr>
        <w:pStyle w:val="Title"/>
        <w:spacing w:before="120" w:line="240" w:lineRule="auto"/>
        <w:rPr>
          <w:rFonts w:ascii="Seat Bcn" w:eastAsiaTheme="minorEastAsia" w:hAnsi="Seat Bcn" w:cs="Times New Roman"/>
          <w:b/>
          <w:bCs w:val="0"/>
          <w:kern w:val="0"/>
          <w:sz w:val="36"/>
          <w:szCs w:val="40"/>
          <w:lang w:val="fr-BE" w:eastAsia="en-US"/>
        </w:rPr>
      </w:pPr>
      <w:r w:rsidRPr="00156D33">
        <w:rPr>
          <w:rFonts w:ascii="Seat Bcn" w:eastAsiaTheme="minorEastAsia" w:hAnsi="Seat Bcn" w:cs="Times New Roman"/>
          <w:b/>
          <w:bCs w:val="0"/>
          <w:kern w:val="0"/>
          <w:sz w:val="36"/>
          <w:szCs w:val="40"/>
          <w:lang w:val="fr-BE" w:eastAsia="en-US"/>
        </w:rPr>
        <w:t>SEAT pimente le Tarraco avec l'introduction d'une variante FR plus sportive</w:t>
      </w:r>
    </w:p>
    <w:p w14:paraId="5DAD87A1" w14:textId="77777777" w:rsidR="00857201" w:rsidRPr="00156D33" w:rsidRDefault="00857201" w:rsidP="00704C2B">
      <w:pPr>
        <w:pStyle w:val="Prrafobsico"/>
        <w:numPr>
          <w:ilvl w:val="0"/>
          <w:numId w:val="1"/>
        </w:numPr>
        <w:ind w:left="426" w:hanging="284"/>
        <w:rPr>
          <w:rFonts w:ascii="Seat Bcn" w:hAnsi="Seat Bcn" w:cs="SeatBcn-Medium"/>
          <w:b/>
          <w:color w:val="auto"/>
          <w:spacing w:val="-1"/>
          <w:sz w:val="20"/>
          <w:szCs w:val="20"/>
          <w:lang w:val="fr-BE"/>
        </w:rPr>
      </w:pPr>
      <w:r w:rsidRPr="00156D33">
        <w:rPr>
          <w:rFonts w:ascii="Seat Bcn" w:hAnsi="Seat Bcn" w:cs="SeatBcn-Medium"/>
          <w:b/>
          <w:color w:val="auto"/>
          <w:spacing w:val="-1"/>
          <w:sz w:val="20"/>
          <w:szCs w:val="20"/>
          <w:lang w:val="fr-BE"/>
        </w:rPr>
        <w:t>La SEAT Tarraco en version FR rehausse la sportivité du véhicule avec un look extérieur et intérieur exclusif</w:t>
      </w:r>
    </w:p>
    <w:p w14:paraId="6539113D" w14:textId="77777777" w:rsidR="00857201" w:rsidRPr="00156D33" w:rsidRDefault="00857201" w:rsidP="00704C2B">
      <w:pPr>
        <w:pStyle w:val="Prrafobsico"/>
        <w:numPr>
          <w:ilvl w:val="0"/>
          <w:numId w:val="1"/>
        </w:numPr>
        <w:ind w:left="426" w:hanging="284"/>
        <w:rPr>
          <w:rFonts w:ascii="Seat Bcn" w:hAnsi="Seat Bcn" w:cs="SeatBcn-Medium"/>
          <w:b/>
          <w:color w:val="auto"/>
          <w:spacing w:val="-1"/>
          <w:sz w:val="20"/>
          <w:szCs w:val="20"/>
          <w:lang w:val="fr-BE"/>
        </w:rPr>
      </w:pPr>
      <w:r w:rsidRPr="00156D33">
        <w:rPr>
          <w:rFonts w:ascii="Seat Bcn" w:hAnsi="Seat Bcn" w:cs="SeatBcn-Medium"/>
          <w:b/>
          <w:color w:val="auto"/>
          <w:spacing w:val="-1"/>
          <w:sz w:val="20"/>
          <w:szCs w:val="20"/>
          <w:lang w:val="fr-BE"/>
        </w:rPr>
        <w:t>La suspension sport modifie le style de conduite et le comportement, lui conférant un caractère plus dynamique</w:t>
      </w:r>
    </w:p>
    <w:p w14:paraId="595744A0" w14:textId="77777777" w:rsidR="00857201" w:rsidRPr="00156D33" w:rsidRDefault="00857201" w:rsidP="003B399C">
      <w:pPr>
        <w:pStyle w:val="Prrafobsico"/>
        <w:numPr>
          <w:ilvl w:val="0"/>
          <w:numId w:val="1"/>
        </w:numPr>
        <w:ind w:left="426" w:hanging="284"/>
        <w:rPr>
          <w:rFonts w:ascii="Seat Bcn" w:hAnsi="Seat Bcn" w:cs="SeatBcn-Medium"/>
          <w:b/>
          <w:color w:val="auto"/>
          <w:spacing w:val="-1"/>
          <w:sz w:val="20"/>
          <w:szCs w:val="20"/>
          <w:lang w:val="fr-BE"/>
        </w:rPr>
      </w:pPr>
      <w:r w:rsidRPr="00156D33">
        <w:rPr>
          <w:rFonts w:ascii="Seat Bcn" w:hAnsi="Seat Bcn" w:cs="SeatBcn-Medium"/>
          <w:b/>
          <w:color w:val="auto"/>
          <w:spacing w:val="-1"/>
          <w:sz w:val="20"/>
          <w:szCs w:val="20"/>
          <w:lang w:val="fr-BE"/>
        </w:rPr>
        <w:t>Le système d'infodivertissement mis à jour de 9,2 pouces, apporte de nouvelles fonctionnalités au modèle et des niveaux accrus de connectivité et d'interaction</w:t>
      </w:r>
    </w:p>
    <w:p w14:paraId="03F08472" w14:textId="77777777" w:rsidR="00857201" w:rsidRPr="00156D33" w:rsidRDefault="00857201" w:rsidP="00C37204">
      <w:pPr>
        <w:pStyle w:val="Prrafobsico"/>
        <w:numPr>
          <w:ilvl w:val="0"/>
          <w:numId w:val="1"/>
        </w:numPr>
        <w:ind w:left="426" w:hanging="284"/>
        <w:rPr>
          <w:rFonts w:ascii="Seat Bcn" w:hAnsi="Seat Bcn" w:cs="SeatBcn-Medium"/>
          <w:b/>
          <w:color w:val="auto"/>
          <w:spacing w:val="-1"/>
          <w:sz w:val="20"/>
          <w:szCs w:val="20"/>
          <w:lang w:val="fr-BE"/>
        </w:rPr>
      </w:pPr>
      <w:r w:rsidRPr="00156D33">
        <w:rPr>
          <w:rFonts w:ascii="Seat Bcn" w:hAnsi="Seat Bcn" w:cs="SeatBcn-Medium"/>
          <w:b/>
          <w:color w:val="auto"/>
          <w:spacing w:val="-1"/>
          <w:sz w:val="20"/>
          <w:szCs w:val="20"/>
          <w:lang w:val="fr-BE"/>
        </w:rPr>
        <w:t>La SEAT Tarraco bénéficie désormais de nouveaux systèmes avancés d'aide à la conduite et de confort</w:t>
      </w:r>
    </w:p>
    <w:p w14:paraId="3D15C67B" w14:textId="77777777" w:rsidR="00857201" w:rsidRPr="00156D33" w:rsidRDefault="00857201" w:rsidP="001D7497">
      <w:pPr>
        <w:pStyle w:val="Prrafobsico"/>
        <w:numPr>
          <w:ilvl w:val="0"/>
          <w:numId w:val="1"/>
        </w:numPr>
        <w:ind w:left="426" w:hanging="284"/>
        <w:rPr>
          <w:rFonts w:ascii="Seat Bcn" w:hAnsi="Seat Bcn" w:cs="SeatBcn-Medium"/>
          <w:b/>
          <w:color w:val="auto"/>
          <w:spacing w:val="-1"/>
          <w:sz w:val="20"/>
          <w:szCs w:val="20"/>
          <w:lang w:val="fr-BE"/>
        </w:rPr>
      </w:pPr>
      <w:r w:rsidRPr="00156D33">
        <w:rPr>
          <w:rFonts w:ascii="Seat Bcn" w:hAnsi="Seat Bcn" w:cs="SeatBcn-Medium"/>
          <w:b/>
          <w:color w:val="auto"/>
          <w:spacing w:val="-1"/>
          <w:sz w:val="20"/>
          <w:szCs w:val="20"/>
          <w:lang w:val="fr-BE"/>
        </w:rPr>
        <w:t>La gamme de groupes motopropulseurs essence (TSI) et diesel (TDI) offre un équilibre entre performance et efficience, tandis que la technologie hybride rechargeable ajoute une nouvelle dimension</w:t>
      </w:r>
    </w:p>
    <w:p w14:paraId="076C37F3" w14:textId="77777777" w:rsidR="00857201" w:rsidRPr="00156D33" w:rsidRDefault="00857201" w:rsidP="00A90727">
      <w:pPr>
        <w:pStyle w:val="Prrafobsico"/>
        <w:ind w:left="142"/>
        <w:rPr>
          <w:rFonts w:ascii="Seat Bcn" w:hAnsi="Seat Bcn" w:cs="SeatBcn-Medium"/>
          <w:color w:val="auto"/>
          <w:spacing w:val="-1"/>
          <w:sz w:val="20"/>
          <w:szCs w:val="20"/>
          <w:lang w:val="fr-BE"/>
        </w:rPr>
      </w:pPr>
    </w:p>
    <w:p w14:paraId="5DAB21E5" w14:textId="77777777" w:rsidR="00857201" w:rsidRPr="00156D33" w:rsidRDefault="00857201" w:rsidP="00D7359A">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SEAT rend son grand SUV encore plus désirable avec l'introduction du Tarraco FR, qui présente un look extérieur et intérieur exclusif, des réglages du châssis spécifique et des moteurs déployant performances et efficience, avec la touche sportive qu'exigent les clients.</w:t>
      </w:r>
    </w:p>
    <w:p w14:paraId="09402603" w14:textId="77777777" w:rsidR="00857201" w:rsidRPr="00156D33" w:rsidRDefault="00857201" w:rsidP="00D7359A">
      <w:pPr>
        <w:shd w:val="clear" w:color="auto" w:fill="FFFFFF"/>
        <w:spacing w:after="0" w:line="288" w:lineRule="auto"/>
        <w:rPr>
          <w:rFonts w:ascii="Seat Bcn" w:hAnsi="Seat Bcn" w:cs="SeatBcn-Medium"/>
          <w:b/>
          <w:spacing w:val="-1"/>
          <w:sz w:val="20"/>
          <w:szCs w:val="20"/>
          <w:lang w:val="fr-BE" w:eastAsia="zh-CN"/>
        </w:rPr>
      </w:pPr>
    </w:p>
    <w:p w14:paraId="7CFEF011" w14:textId="77777777" w:rsidR="00857201" w:rsidRPr="00156D33" w:rsidRDefault="00857201" w:rsidP="00D7359A">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L'introduction de la SEAT Tarraco FR ajoute encore à l’offre, en s'appuyant sur une position déjà solide sur le marché, tout en ajoutant une nouvelle dimension au grand SUV.</w:t>
      </w:r>
    </w:p>
    <w:p w14:paraId="5B4CB81B" w14:textId="77777777" w:rsidR="00857201" w:rsidRPr="00156D33" w:rsidRDefault="00857201" w:rsidP="00D7359A">
      <w:pPr>
        <w:shd w:val="clear" w:color="auto" w:fill="FFFFFF"/>
        <w:spacing w:after="0" w:line="288" w:lineRule="auto"/>
        <w:rPr>
          <w:rFonts w:ascii="Seat Bcn" w:hAnsi="Seat Bcn" w:cs="SeatBcn-Medium"/>
          <w:spacing w:val="-1"/>
          <w:sz w:val="20"/>
          <w:szCs w:val="20"/>
          <w:lang w:val="fr-BE" w:eastAsia="zh-CN"/>
        </w:rPr>
      </w:pPr>
    </w:p>
    <w:p w14:paraId="293FCE6F" w14:textId="77777777" w:rsidR="00857201" w:rsidRPr="00156D33" w:rsidRDefault="00857201" w:rsidP="0030123F">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SEAT Tarraco FR injecte une dynamique plus sportive dans la gamme grâce à son langage esthétique extérieur plus fort et plus exclusif ; depuis l'instant où le conducteur s'installe dans le siège et saisit le volant, jusqu'au cœur battant du véhicule – sa gamme de moteurs – et au châssis, mis au point pour offrir une expérience de conduite plus stimulante.</w:t>
      </w:r>
    </w:p>
    <w:p w14:paraId="0FDF3E03" w14:textId="77777777" w:rsidR="00857201" w:rsidRPr="00156D33" w:rsidRDefault="00857201" w:rsidP="0030123F">
      <w:pPr>
        <w:shd w:val="clear" w:color="auto" w:fill="FFFFFF"/>
        <w:spacing w:after="0" w:line="288" w:lineRule="auto"/>
        <w:rPr>
          <w:rFonts w:ascii="Seat Bcn" w:hAnsi="Seat Bcn" w:cs="SeatBcn-Medium"/>
          <w:spacing w:val="-1"/>
          <w:sz w:val="20"/>
          <w:szCs w:val="20"/>
          <w:lang w:val="fr-BE" w:eastAsia="zh-CN"/>
        </w:rPr>
      </w:pPr>
    </w:p>
    <w:p w14:paraId="025AA9B9" w14:textId="77777777" w:rsidR="00857201" w:rsidRPr="00156D33" w:rsidRDefault="00857201" w:rsidP="0030123F">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 badge FR est une partie importante de l'offre de SEAT, l'un de ceux qui soulignent le caractère spécifique des véhicules de la gamme et qui aident la marque à renforcer sa position sur le marché.</w:t>
      </w:r>
    </w:p>
    <w:p w14:paraId="6B2DCD42" w14:textId="77777777" w:rsidR="00857201" w:rsidRPr="00156D33" w:rsidRDefault="00857201" w:rsidP="0030123F">
      <w:pPr>
        <w:shd w:val="clear" w:color="auto" w:fill="FFFFFF"/>
        <w:spacing w:after="0" w:line="288" w:lineRule="auto"/>
        <w:rPr>
          <w:rFonts w:ascii="Seat Bcn" w:hAnsi="Seat Bcn" w:cs="SeatBcn-Medium"/>
          <w:spacing w:val="-1"/>
          <w:sz w:val="20"/>
          <w:szCs w:val="20"/>
          <w:lang w:val="fr-BE" w:eastAsia="zh-CN"/>
        </w:rPr>
      </w:pPr>
    </w:p>
    <w:p w14:paraId="57285FE1" w14:textId="77777777" w:rsidR="00857201" w:rsidRPr="00156D33" w:rsidRDefault="00857201" w:rsidP="0030123F">
      <w:pPr>
        <w:shd w:val="clear" w:color="auto" w:fill="FFFFFF"/>
        <w:spacing w:after="0" w:line="288" w:lineRule="auto"/>
        <w:rPr>
          <w:rFonts w:ascii="Seat Bcn" w:hAnsi="Seat Bcn" w:cs="SeatBcn-Medium"/>
          <w:b/>
          <w:spacing w:val="-1"/>
          <w:sz w:val="20"/>
          <w:szCs w:val="20"/>
          <w:lang w:val="fr-BE" w:eastAsia="zh-CN"/>
        </w:rPr>
      </w:pPr>
      <w:r w:rsidRPr="00156D33">
        <w:rPr>
          <w:rFonts w:ascii="Seat Bcn" w:hAnsi="Seat Bcn" w:cs="SeatBcn-Medium"/>
          <w:spacing w:val="-1"/>
          <w:sz w:val="20"/>
          <w:szCs w:val="20"/>
          <w:lang w:val="fr-BE" w:eastAsia="zh-CN"/>
        </w:rPr>
        <w:t>Les clients sont enthousiastes à l'idée d'acquérir les versions FR et étaient en attente de la SEAT Tarraco FR qui constituera un élément important du positionnement du grand SUV sur le marché. Ce SUV représente d’ailleurs une grande proportion de</w:t>
      </w:r>
      <w:bookmarkStart w:id="0" w:name="_GoBack"/>
      <w:bookmarkEnd w:id="0"/>
      <w:r w:rsidRPr="00156D33">
        <w:rPr>
          <w:rFonts w:ascii="Seat Bcn" w:hAnsi="Seat Bcn" w:cs="SeatBcn-Medium"/>
          <w:spacing w:val="-1"/>
          <w:sz w:val="20"/>
          <w:szCs w:val="20"/>
          <w:lang w:val="fr-BE" w:eastAsia="zh-CN"/>
        </w:rPr>
        <w:t>s véhicules qui sortent de la chaîne de production de l’usine de Wolfsburg.</w:t>
      </w:r>
    </w:p>
    <w:p w14:paraId="42F311BB" w14:textId="27BE28B2" w:rsidR="00857201" w:rsidRDefault="00857201">
      <w:pPr>
        <w:spacing w:after="0" w:line="240" w:lineRule="auto"/>
        <w:rPr>
          <w:rFonts w:ascii="Seat Bcn" w:hAnsi="Seat Bcn" w:cs="SeatBcn-Medium"/>
          <w:b/>
          <w:spacing w:val="-1"/>
          <w:sz w:val="20"/>
          <w:szCs w:val="20"/>
          <w:lang w:val="fr-BE" w:eastAsia="zh-CN"/>
        </w:rPr>
      </w:pPr>
      <w:r>
        <w:rPr>
          <w:rFonts w:ascii="Seat Bcn" w:hAnsi="Seat Bcn" w:cs="SeatBcn-Medium"/>
          <w:b/>
          <w:spacing w:val="-1"/>
          <w:sz w:val="20"/>
          <w:szCs w:val="20"/>
          <w:lang w:val="fr-BE" w:eastAsia="zh-CN"/>
        </w:rPr>
        <w:br w:type="page"/>
      </w:r>
    </w:p>
    <w:p w14:paraId="2908B763" w14:textId="77777777" w:rsidR="00857201" w:rsidRPr="00156D33" w:rsidRDefault="00857201" w:rsidP="0030123F">
      <w:pPr>
        <w:shd w:val="clear" w:color="auto" w:fill="FFFFFF"/>
        <w:spacing w:after="0" w:line="288" w:lineRule="auto"/>
        <w:rPr>
          <w:rFonts w:ascii="Seat Bcn" w:hAnsi="Seat Bcn" w:cs="SeatBcn-Medium"/>
          <w:b/>
          <w:spacing w:val="-1"/>
          <w:sz w:val="20"/>
          <w:szCs w:val="20"/>
          <w:lang w:val="fr-BE" w:eastAsia="zh-CN"/>
        </w:rPr>
      </w:pPr>
      <w:bookmarkStart w:id="1" w:name="_Hlk35613363"/>
      <w:r w:rsidRPr="00156D33">
        <w:rPr>
          <w:rFonts w:ascii="Seat Bcn" w:hAnsi="Seat Bcn" w:cs="SeatBcn-Medium"/>
          <w:b/>
          <w:spacing w:val="-1"/>
          <w:sz w:val="20"/>
          <w:szCs w:val="20"/>
          <w:lang w:val="fr-BE" w:eastAsia="zh-CN"/>
        </w:rPr>
        <w:lastRenderedPageBreak/>
        <w:t>Caractéristiques principales</w:t>
      </w:r>
    </w:p>
    <w:p w14:paraId="4E702123" w14:textId="77777777" w:rsidR="00857201" w:rsidRPr="00156D33" w:rsidRDefault="00857201" w:rsidP="0030123F">
      <w:pPr>
        <w:spacing w:after="0"/>
        <w:rPr>
          <w:rFonts w:ascii="Seat Bcn" w:hAnsi="Seat Bcn"/>
          <w:b/>
          <w:bCs/>
          <w:sz w:val="20"/>
          <w:szCs w:val="20"/>
          <w:lang w:val="fr-BE"/>
        </w:rPr>
      </w:pPr>
    </w:p>
    <w:p w14:paraId="3EB42331" w14:textId="77777777" w:rsidR="00857201" w:rsidRPr="00156D33" w:rsidRDefault="00857201" w:rsidP="0030123F">
      <w:pPr>
        <w:spacing w:after="0"/>
        <w:rPr>
          <w:rFonts w:ascii="Seat Bcn" w:hAnsi="Seat Bcn"/>
          <w:b/>
          <w:bCs/>
          <w:sz w:val="20"/>
          <w:szCs w:val="20"/>
          <w:lang w:val="fr-BE"/>
        </w:rPr>
      </w:pPr>
      <w:r w:rsidRPr="00156D33">
        <w:rPr>
          <w:rFonts w:ascii="Seat Bcn" w:hAnsi="Seat Bcn"/>
          <w:b/>
          <w:bCs/>
          <w:sz w:val="20"/>
          <w:szCs w:val="20"/>
          <w:lang w:val="fr-BE"/>
        </w:rPr>
        <w:t>DESIGN FR EXCLUSIF</w:t>
      </w:r>
    </w:p>
    <w:p w14:paraId="1FB6E2B9" w14:textId="77777777" w:rsidR="00857201" w:rsidRPr="00156D33" w:rsidRDefault="00857201" w:rsidP="0030123F">
      <w:pPr>
        <w:spacing w:after="0"/>
        <w:rPr>
          <w:rFonts w:ascii="Seat Bcn" w:hAnsi="Seat Bcn"/>
          <w:bCs/>
          <w:sz w:val="20"/>
          <w:szCs w:val="20"/>
          <w:lang w:val="fr-BE"/>
        </w:rPr>
      </w:pPr>
      <w:r w:rsidRPr="00156D33">
        <w:rPr>
          <w:rFonts w:ascii="Seat Bcn" w:hAnsi="Seat Bcn"/>
          <w:bCs/>
          <w:sz w:val="20"/>
          <w:szCs w:val="20"/>
          <w:lang w:val="fr-BE"/>
        </w:rPr>
        <w:t xml:space="preserve">La SEAT Tarraco FR dote le plus grand des SUV de la marque d’un </w:t>
      </w:r>
      <w:r w:rsidRPr="00156D33">
        <w:rPr>
          <w:rFonts w:ascii="Seat Bcn" w:hAnsi="Seat Bcn"/>
          <w:b/>
          <w:bCs/>
          <w:sz w:val="20"/>
          <w:szCs w:val="20"/>
          <w:lang w:val="fr-BE"/>
        </w:rPr>
        <w:t>design plus sportif et unique</w:t>
      </w:r>
      <w:r w:rsidRPr="00156D33">
        <w:rPr>
          <w:rFonts w:ascii="Seat Bcn" w:hAnsi="Seat Bcn"/>
          <w:bCs/>
          <w:sz w:val="20"/>
          <w:szCs w:val="20"/>
          <w:lang w:val="fr-BE"/>
        </w:rPr>
        <w:t xml:space="preserve"> : son langage stylistique extérieur et intérieur </w:t>
      </w:r>
      <w:r w:rsidRPr="00156D33">
        <w:rPr>
          <w:rFonts w:ascii="Seat Bcn" w:hAnsi="Seat Bcn"/>
          <w:b/>
          <w:bCs/>
          <w:sz w:val="20"/>
          <w:szCs w:val="20"/>
          <w:lang w:val="fr-BE"/>
        </w:rPr>
        <w:t>exclusif</w:t>
      </w:r>
      <w:r w:rsidRPr="00156D33">
        <w:rPr>
          <w:rFonts w:ascii="Seat Bcn" w:hAnsi="Seat Bcn"/>
          <w:bCs/>
          <w:sz w:val="20"/>
          <w:szCs w:val="20"/>
          <w:lang w:val="fr-BE"/>
        </w:rPr>
        <w:t xml:space="preserve"> lui confère une </w:t>
      </w:r>
      <w:r w:rsidRPr="00156D33">
        <w:rPr>
          <w:rFonts w:ascii="Seat Bcn" w:hAnsi="Seat Bcn"/>
          <w:b/>
          <w:bCs/>
          <w:sz w:val="20"/>
          <w:szCs w:val="20"/>
          <w:lang w:val="fr-BE"/>
        </w:rPr>
        <w:t>esthétique hors du commun</w:t>
      </w:r>
      <w:r w:rsidRPr="00156D33">
        <w:rPr>
          <w:rFonts w:ascii="Seat Bcn" w:hAnsi="Seat Bcn"/>
          <w:bCs/>
          <w:sz w:val="20"/>
          <w:szCs w:val="20"/>
          <w:lang w:val="fr-BE"/>
        </w:rPr>
        <w:t xml:space="preserve">. La SEAT Tarraco intègre une série d'adaptations extérieures, dont </w:t>
      </w:r>
      <w:r w:rsidRPr="00156D33">
        <w:rPr>
          <w:rFonts w:ascii="Seat Bcn" w:hAnsi="Seat Bcn"/>
          <w:b/>
          <w:bCs/>
          <w:sz w:val="20"/>
          <w:szCs w:val="20"/>
          <w:lang w:val="fr-BE"/>
        </w:rPr>
        <w:t>une calandre spécifique en Cosmo Grey avec logo FR, un diffuseur arrière exclusif ainsi qu'un spoiler arrière sportif</w:t>
      </w:r>
      <w:r w:rsidRPr="00156D33">
        <w:rPr>
          <w:rFonts w:ascii="Seat Bcn" w:hAnsi="Seat Bcn"/>
          <w:bCs/>
          <w:sz w:val="20"/>
          <w:szCs w:val="20"/>
          <w:lang w:val="fr-BE"/>
        </w:rPr>
        <w:t xml:space="preserve"> et </w:t>
      </w:r>
      <w:r w:rsidRPr="00156D33">
        <w:rPr>
          <w:rFonts w:ascii="Seat Bcn" w:hAnsi="Seat Bcn"/>
          <w:b/>
          <w:bCs/>
          <w:sz w:val="20"/>
          <w:szCs w:val="20"/>
          <w:lang w:val="fr-BE"/>
        </w:rPr>
        <w:t>un bandeau arrière LED traversant</w:t>
      </w:r>
      <w:r w:rsidRPr="00156D33">
        <w:rPr>
          <w:rFonts w:ascii="Seat Bcn" w:hAnsi="Seat Bcn"/>
          <w:bCs/>
          <w:sz w:val="20"/>
          <w:szCs w:val="20"/>
          <w:lang w:val="fr-BE"/>
        </w:rPr>
        <w:t>.</w:t>
      </w:r>
    </w:p>
    <w:p w14:paraId="46249777" w14:textId="77777777" w:rsidR="00857201" w:rsidRPr="00156D33" w:rsidRDefault="00857201" w:rsidP="0030123F">
      <w:pPr>
        <w:spacing w:after="0"/>
        <w:rPr>
          <w:rFonts w:ascii="Seat Bcn" w:eastAsia="Times New Roman" w:hAnsi="Seat Bcn"/>
          <w:sz w:val="20"/>
          <w:szCs w:val="20"/>
          <w:lang w:val="fr-BE"/>
        </w:rPr>
      </w:pPr>
    </w:p>
    <w:p w14:paraId="04D39C48" w14:textId="77777777" w:rsidR="00857201" w:rsidRPr="00156D33" w:rsidRDefault="00857201" w:rsidP="0030123F">
      <w:pPr>
        <w:spacing w:after="0"/>
        <w:rPr>
          <w:rFonts w:ascii="Seat Bcn" w:hAnsi="Seat Bcn"/>
          <w:b/>
          <w:sz w:val="20"/>
          <w:szCs w:val="20"/>
          <w:lang w:val="fr-BE"/>
        </w:rPr>
      </w:pPr>
      <w:r w:rsidRPr="00156D33">
        <w:rPr>
          <w:rFonts w:ascii="Seat Bcn" w:hAnsi="Seat Bcn"/>
          <w:b/>
          <w:sz w:val="20"/>
          <w:szCs w:val="20"/>
          <w:lang w:val="fr-BE"/>
        </w:rPr>
        <w:t>DES GROUPES MOTOPROPULSEURS CORRESPONDANT À SON CARACTÈRE</w:t>
      </w:r>
    </w:p>
    <w:p w14:paraId="451F26C9" w14:textId="77777777" w:rsidR="00857201" w:rsidRPr="00156D33" w:rsidRDefault="00857201" w:rsidP="0030123F">
      <w:pPr>
        <w:spacing w:after="0"/>
        <w:rPr>
          <w:rFonts w:ascii="Seat Bcn" w:eastAsia="Times New Roman" w:hAnsi="Seat Bcn"/>
          <w:sz w:val="20"/>
          <w:szCs w:val="20"/>
          <w:lang w:val="fr-BE"/>
        </w:rPr>
      </w:pPr>
      <w:r w:rsidRPr="00156D33">
        <w:rPr>
          <w:rFonts w:ascii="Seat Bcn" w:eastAsia="Times New Roman" w:hAnsi="Seat Bcn"/>
          <w:sz w:val="20"/>
          <w:szCs w:val="20"/>
          <w:lang w:val="fr-BE"/>
        </w:rPr>
        <w:t xml:space="preserve">La SEAT Tarraco FR fait usage d'une gamme de </w:t>
      </w:r>
      <w:r w:rsidRPr="00156D33">
        <w:rPr>
          <w:rFonts w:ascii="Seat Bcn" w:eastAsia="Times New Roman" w:hAnsi="Seat Bcn"/>
          <w:b/>
          <w:sz w:val="20"/>
          <w:szCs w:val="20"/>
          <w:lang w:val="fr-BE"/>
        </w:rPr>
        <w:t>motorisations</w:t>
      </w:r>
      <w:r w:rsidRPr="00156D33">
        <w:rPr>
          <w:rFonts w:ascii="Seat Bcn" w:eastAsia="Times New Roman" w:hAnsi="Seat Bcn"/>
          <w:sz w:val="20"/>
          <w:szCs w:val="20"/>
          <w:lang w:val="fr-BE"/>
        </w:rPr>
        <w:t>, essence (TSI), diesel (TDI),</w:t>
      </w:r>
      <w:r w:rsidRPr="00156D33">
        <w:rPr>
          <w:rFonts w:ascii="Seat Bcn" w:eastAsia="Times New Roman" w:hAnsi="Seat Bcn"/>
          <w:b/>
          <w:sz w:val="20"/>
          <w:szCs w:val="20"/>
          <w:lang w:val="fr-BE"/>
        </w:rPr>
        <w:t xml:space="preserve"> optimisées</w:t>
      </w:r>
      <w:r w:rsidRPr="00156D33">
        <w:rPr>
          <w:rFonts w:ascii="Seat Bcn" w:eastAsia="Times New Roman" w:hAnsi="Seat Bcn"/>
          <w:sz w:val="20"/>
          <w:szCs w:val="20"/>
          <w:lang w:val="fr-BE"/>
        </w:rPr>
        <w:t xml:space="preserve"> qui allient une incidence environnementale réduite, grâce à de </w:t>
      </w:r>
      <w:r w:rsidRPr="00156D33">
        <w:rPr>
          <w:rFonts w:ascii="Seat Bcn" w:eastAsia="Times New Roman" w:hAnsi="Seat Bcn"/>
          <w:b/>
          <w:sz w:val="20"/>
          <w:szCs w:val="20"/>
          <w:lang w:val="fr-BE"/>
        </w:rPr>
        <w:t>faibles émissions</w:t>
      </w:r>
      <w:r w:rsidRPr="00156D33">
        <w:rPr>
          <w:rFonts w:ascii="Seat Bcn" w:eastAsia="Times New Roman" w:hAnsi="Seat Bcn"/>
          <w:sz w:val="20"/>
          <w:szCs w:val="20"/>
          <w:lang w:val="fr-BE"/>
        </w:rPr>
        <w:t xml:space="preserve">, aux </w:t>
      </w:r>
      <w:r w:rsidRPr="00156D33">
        <w:rPr>
          <w:rFonts w:ascii="Seat Bcn" w:eastAsia="Times New Roman" w:hAnsi="Seat Bcn"/>
          <w:b/>
          <w:sz w:val="20"/>
          <w:szCs w:val="20"/>
          <w:lang w:val="fr-BE"/>
        </w:rPr>
        <w:t>performances</w:t>
      </w:r>
      <w:r w:rsidRPr="00156D33">
        <w:rPr>
          <w:rFonts w:ascii="Seat Bcn" w:eastAsia="Times New Roman" w:hAnsi="Seat Bcn"/>
          <w:sz w:val="20"/>
          <w:szCs w:val="20"/>
          <w:lang w:val="fr-BE"/>
        </w:rPr>
        <w:t xml:space="preserve"> requises par le badge FR. </w:t>
      </w:r>
      <w:r w:rsidRPr="00156D33">
        <w:rPr>
          <w:rFonts w:ascii="Seat Bcn" w:eastAsia="Times New Roman" w:hAnsi="Seat Bcn"/>
          <w:b/>
          <w:sz w:val="20"/>
          <w:szCs w:val="20"/>
          <w:lang w:val="fr-BE"/>
        </w:rPr>
        <w:t>Début 2021</w:t>
      </w:r>
      <w:r w:rsidRPr="00156D33">
        <w:rPr>
          <w:rFonts w:ascii="Seat Bcn" w:eastAsia="Times New Roman" w:hAnsi="Seat Bcn"/>
          <w:sz w:val="20"/>
          <w:szCs w:val="20"/>
          <w:lang w:val="fr-BE"/>
        </w:rPr>
        <w:t xml:space="preserve">, le grand SUV introduira également la technologie </w:t>
      </w:r>
      <w:r w:rsidRPr="00156D33">
        <w:rPr>
          <w:rFonts w:ascii="Seat Bcn" w:eastAsia="Times New Roman" w:hAnsi="Seat Bcn"/>
          <w:b/>
          <w:sz w:val="20"/>
          <w:szCs w:val="20"/>
          <w:lang w:val="fr-BE"/>
        </w:rPr>
        <w:t>hybride rechargeable</w:t>
      </w:r>
      <w:r w:rsidRPr="00156D33">
        <w:rPr>
          <w:rFonts w:ascii="Seat Bcn" w:eastAsia="Times New Roman" w:hAnsi="Seat Bcn"/>
          <w:sz w:val="20"/>
          <w:szCs w:val="20"/>
          <w:lang w:val="fr-BE"/>
        </w:rPr>
        <w:t xml:space="preserve"> dans le segment, combinant ainsi la combustion et l'électrification pour offrir une conduite palpitante.</w:t>
      </w:r>
    </w:p>
    <w:p w14:paraId="571FC270" w14:textId="77777777" w:rsidR="00857201" w:rsidRPr="00156D33" w:rsidRDefault="00857201" w:rsidP="0030123F">
      <w:pPr>
        <w:spacing w:after="0"/>
        <w:rPr>
          <w:rFonts w:ascii="Seat Bcn" w:eastAsia="Times New Roman" w:hAnsi="Seat Bcn"/>
          <w:sz w:val="20"/>
          <w:szCs w:val="20"/>
          <w:lang w:val="fr-BE"/>
        </w:rPr>
      </w:pPr>
    </w:p>
    <w:p w14:paraId="78731F39" w14:textId="77777777" w:rsidR="00857201" w:rsidRPr="00156D33" w:rsidRDefault="00857201" w:rsidP="0030123F">
      <w:pPr>
        <w:spacing w:after="0"/>
        <w:rPr>
          <w:rFonts w:ascii="Seat Bcn" w:eastAsia="Times New Roman" w:hAnsi="Seat Bcn"/>
          <w:b/>
          <w:sz w:val="20"/>
          <w:szCs w:val="20"/>
          <w:lang w:val="fr-BE"/>
        </w:rPr>
      </w:pPr>
      <w:r w:rsidRPr="00156D33">
        <w:rPr>
          <w:rFonts w:ascii="Seat Bcn" w:eastAsia="Times New Roman" w:hAnsi="Seat Bcn"/>
          <w:b/>
          <w:sz w:val="20"/>
          <w:szCs w:val="20"/>
          <w:lang w:val="fr-BE"/>
        </w:rPr>
        <w:t>UN CHÂSSIS DÉVELOPPÉ SPÉCIFIQUEMENT POUR SON CARACTÈRE DYNAMIQUE</w:t>
      </w:r>
    </w:p>
    <w:p w14:paraId="7381B40E" w14:textId="77777777" w:rsidR="00857201" w:rsidRPr="00156D33" w:rsidRDefault="00857201" w:rsidP="0030123F">
      <w:pPr>
        <w:spacing w:after="0"/>
        <w:rPr>
          <w:rFonts w:ascii="Seat Bcn" w:eastAsia="Times New Roman" w:hAnsi="Seat Bcn"/>
          <w:sz w:val="20"/>
          <w:szCs w:val="20"/>
          <w:lang w:val="fr-BE"/>
        </w:rPr>
      </w:pPr>
      <w:r w:rsidRPr="00156D33">
        <w:rPr>
          <w:rFonts w:ascii="Seat Bcn" w:eastAsia="Times New Roman" w:hAnsi="Seat Bcn"/>
          <w:sz w:val="20"/>
          <w:szCs w:val="20"/>
          <w:lang w:val="fr-BE"/>
        </w:rPr>
        <w:t xml:space="preserve">Le </w:t>
      </w:r>
      <w:r w:rsidRPr="00156D33">
        <w:rPr>
          <w:rFonts w:ascii="Seat Bcn" w:eastAsia="Times New Roman" w:hAnsi="Seat Bcn"/>
          <w:b/>
          <w:sz w:val="20"/>
          <w:szCs w:val="20"/>
          <w:lang w:val="fr-BE"/>
        </w:rPr>
        <w:t>réglage de la suspension sport</w:t>
      </w:r>
      <w:r w:rsidRPr="00156D33">
        <w:rPr>
          <w:rFonts w:ascii="Seat Bcn" w:eastAsia="Times New Roman" w:hAnsi="Seat Bcn"/>
          <w:sz w:val="20"/>
          <w:szCs w:val="20"/>
          <w:lang w:val="fr-BE"/>
        </w:rPr>
        <w:t xml:space="preserve"> du grand SUV dans la </w:t>
      </w:r>
      <w:r w:rsidRPr="00E93BC8">
        <w:rPr>
          <w:rFonts w:ascii="Seat Bcn" w:eastAsia="Times New Roman" w:hAnsi="Seat Bcn"/>
          <w:b/>
          <w:bCs/>
          <w:sz w:val="20"/>
          <w:szCs w:val="20"/>
          <w:lang w:val="fr-BE"/>
        </w:rPr>
        <w:t>régulation adaptative du châssis</w:t>
      </w:r>
      <w:r w:rsidRPr="00156D33">
        <w:rPr>
          <w:rFonts w:ascii="Seat Bcn" w:eastAsia="Times New Roman" w:hAnsi="Seat Bcn"/>
          <w:b/>
          <w:sz w:val="20"/>
          <w:szCs w:val="20"/>
          <w:lang w:val="fr-BE"/>
        </w:rPr>
        <w:t xml:space="preserve"> (DCC)</w:t>
      </w:r>
      <w:r w:rsidRPr="00156D33">
        <w:rPr>
          <w:rFonts w:ascii="Seat Bcn" w:eastAsia="Times New Roman" w:hAnsi="Seat Bcn"/>
          <w:sz w:val="20"/>
          <w:szCs w:val="20"/>
          <w:lang w:val="fr-BE"/>
        </w:rPr>
        <w:t xml:space="preserve"> a été spécifiquement mis au point pour offrir une conduite stimulante, et avec la combinaison de la direction directe et de la technologie de transmission intégrale </w:t>
      </w:r>
      <w:r w:rsidRPr="00156D33">
        <w:rPr>
          <w:rFonts w:ascii="Seat Bcn" w:eastAsia="Times New Roman" w:hAnsi="Seat Bcn"/>
          <w:b/>
          <w:sz w:val="20"/>
          <w:szCs w:val="20"/>
          <w:lang w:val="fr-BE"/>
        </w:rPr>
        <w:t>4Drive</w:t>
      </w:r>
      <w:r w:rsidRPr="00156D33">
        <w:rPr>
          <w:rFonts w:ascii="Seat Bcn" w:eastAsia="Times New Roman" w:hAnsi="Seat Bcn"/>
          <w:sz w:val="20"/>
          <w:szCs w:val="20"/>
          <w:lang w:val="fr-BE"/>
        </w:rPr>
        <w:t>, il donne un caractère fort au grand SUV.</w:t>
      </w:r>
    </w:p>
    <w:p w14:paraId="51E58215" w14:textId="77777777" w:rsidR="00857201" w:rsidRPr="00156D33" w:rsidRDefault="00857201" w:rsidP="0030123F">
      <w:pPr>
        <w:spacing w:after="0"/>
        <w:rPr>
          <w:rFonts w:ascii="Seat Bcn" w:eastAsia="Times New Roman" w:hAnsi="Seat Bcn"/>
          <w:sz w:val="20"/>
          <w:szCs w:val="20"/>
          <w:lang w:val="fr-BE"/>
        </w:rPr>
      </w:pPr>
    </w:p>
    <w:p w14:paraId="6CBC495A" w14:textId="77777777" w:rsidR="00857201" w:rsidRPr="00156D33" w:rsidRDefault="00857201" w:rsidP="0030123F">
      <w:pPr>
        <w:spacing w:after="0"/>
        <w:rPr>
          <w:rFonts w:ascii="Seat Bcn" w:hAnsi="Seat Bcn"/>
          <w:b/>
          <w:sz w:val="20"/>
          <w:szCs w:val="20"/>
          <w:lang w:val="fr-BE"/>
        </w:rPr>
      </w:pPr>
      <w:r w:rsidRPr="00156D33">
        <w:rPr>
          <w:rFonts w:ascii="Seat Bcn" w:hAnsi="Seat Bcn"/>
          <w:b/>
          <w:sz w:val="20"/>
          <w:szCs w:val="20"/>
          <w:lang w:val="fr-BE"/>
        </w:rPr>
        <w:t>EN CONNEXION TOTALE AVEC LA VIE NUMÉRIQUE</w:t>
      </w:r>
    </w:p>
    <w:p w14:paraId="0E56E6DA" w14:textId="77777777" w:rsidR="00857201" w:rsidRPr="00156D33" w:rsidRDefault="00857201" w:rsidP="0030123F">
      <w:pPr>
        <w:spacing w:after="0"/>
        <w:rPr>
          <w:rFonts w:ascii="Seat Bcn" w:hAnsi="Seat Bcn"/>
          <w:sz w:val="20"/>
          <w:szCs w:val="20"/>
          <w:lang w:val="fr-BE"/>
        </w:rPr>
      </w:pPr>
      <w:r w:rsidRPr="00156D33">
        <w:rPr>
          <w:rFonts w:ascii="Seat Bcn" w:hAnsi="Seat Bcn"/>
          <w:sz w:val="20"/>
          <w:szCs w:val="20"/>
          <w:lang w:val="fr-BE"/>
        </w:rPr>
        <w:t xml:space="preserve">La SEAT Tarraco FR est </w:t>
      </w:r>
      <w:r w:rsidRPr="00156D33">
        <w:rPr>
          <w:rFonts w:ascii="Seat Bcn" w:hAnsi="Seat Bcn"/>
          <w:b/>
          <w:sz w:val="20"/>
          <w:szCs w:val="20"/>
          <w:lang w:val="fr-BE"/>
        </w:rPr>
        <w:t>entièrement connectée</w:t>
      </w:r>
      <w:r w:rsidRPr="00156D33">
        <w:rPr>
          <w:rFonts w:ascii="Seat Bcn" w:hAnsi="Seat Bcn"/>
          <w:sz w:val="20"/>
          <w:szCs w:val="20"/>
          <w:lang w:val="fr-BE"/>
        </w:rPr>
        <w:t xml:space="preserve">, intégrant </w:t>
      </w:r>
      <w:r w:rsidRPr="00156D33">
        <w:rPr>
          <w:rFonts w:ascii="Seat Bcn" w:hAnsi="Seat Bcn"/>
          <w:b/>
          <w:sz w:val="20"/>
          <w:szCs w:val="20"/>
          <w:lang w:val="fr-BE"/>
        </w:rPr>
        <w:t>Full Link</w:t>
      </w:r>
      <w:r w:rsidRPr="00156D33">
        <w:rPr>
          <w:rFonts w:ascii="Seat Bcn" w:hAnsi="Seat Bcn"/>
          <w:sz w:val="20"/>
          <w:szCs w:val="20"/>
          <w:lang w:val="fr-BE"/>
        </w:rPr>
        <w:t xml:space="preserve"> (y compris l'</w:t>
      </w:r>
      <w:r w:rsidRPr="00156D33">
        <w:rPr>
          <w:rFonts w:ascii="Seat Bcn" w:hAnsi="Seat Bcn"/>
          <w:b/>
          <w:sz w:val="20"/>
          <w:szCs w:val="20"/>
          <w:lang w:val="fr-BE"/>
        </w:rPr>
        <w:t>accès sans fil à Android Auto</w:t>
      </w:r>
      <w:r w:rsidRPr="00156D33">
        <w:rPr>
          <w:rFonts w:ascii="Seat Bcn" w:hAnsi="Seat Bcn"/>
          <w:sz w:val="20"/>
          <w:szCs w:val="20"/>
          <w:lang w:val="fr-BE"/>
        </w:rPr>
        <w:t xml:space="preserve"> et </w:t>
      </w:r>
      <w:r w:rsidRPr="00156D33">
        <w:rPr>
          <w:rFonts w:ascii="Seat Bcn" w:hAnsi="Seat Bcn"/>
          <w:b/>
          <w:sz w:val="20"/>
          <w:szCs w:val="20"/>
          <w:lang w:val="fr-BE"/>
        </w:rPr>
        <w:t>CarPlay</w:t>
      </w:r>
      <w:r w:rsidRPr="00156D33">
        <w:rPr>
          <w:rFonts w:ascii="Seat Bcn" w:hAnsi="Seat Bcn"/>
          <w:sz w:val="20"/>
          <w:szCs w:val="20"/>
          <w:lang w:val="fr-BE"/>
        </w:rPr>
        <w:t xml:space="preserve">) et la </w:t>
      </w:r>
      <w:r w:rsidRPr="00156D33">
        <w:rPr>
          <w:rFonts w:ascii="Seat Bcn" w:hAnsi="Seat Bcn"/>
          <w:b/>
          <w:sz w:val="20"/>
          <w:szCs w:val="20"/>
          <w:lang w:val="fr-BE"/>
        </w:rPr>
        <w:t>connectivité hors du véhicule</w:t>
      </w:r>
      <w:r w:rsidRPr="00156D33">
        <w:rPr>
          <w:rFonts w:ascii="Seat Bcn" w:hAnsi="Seat Bcn"/>
          <w:sz w:val="20"/>
          <w:szCs w:val="20"/>
          <w:lang w:val="fr-BE"/>
        </w:rPr>
        <w:t xml:space="preserve"> avec </w:t>
      </w:r>
      <w:r w:rsidRPr="00156D33">
        <w:rPr>
          <w:rFonts w:ascii="Seat Bcn" w:hAnsi="Seat Bcn"/>
          <w:b/>
          <w:sz w:val="20"/>
          <w:szCs w:val="20"/>
          <w:lang w:val="fr-BE"/>
        </w:rPr>
        <w:t>SEAT CONNECT</w:t>
      </w:r>
      <w:r w:rsidRPr="00156D33">
        <w:rPr>
          <w:rFonts w:ascii="Seat Bcn" w:hAnsi="Seat Bcn"/>
          <w:sz w:val="20"/>
          <w:szCs w:val="20"/>
          <w:lang w:val="fr-BE"/>
        </w:rPr>
        <w:t xml:space="preserve">. De plus, la </w:t>
      </w:r>
      <w:r w:rsidRPr="00156D33">
        <w:rPr>
          <w:rFonts w:ascii="Seat Bcn" w:hAnsi="Seat Bcn"/>
          <w:b/>
          <w:sz w:val="20"/>
          <w:szCs w:val="20"/>
          <w:lang w:val="fr-BE"/>
        </w:rPr>
        <w:t>reconnaissance vocale</w:t>
      </w:r>
      <w:r w:rsidRPr="00156D33">
        <w:rPr>
          <w:rFonts w:ascii="Seat Bcn" w:hAnsi="Seat Bcn"/>
          <w:sz w:val="20"/>
          <w:szCs w:val="20"/>
          <w:lang w:val="fr-BE"/>
        </w:rPr>
        <w:t xml:space="preserve"> permet aux utilisateurs d'interagir avec le nouveau </w:t>
      </w:r>
      <w:r w:rsidRPr="00156D33">
        <w:rPr>
          <w:rFonts w:ascii="Seat Bcn" w:hAnsi="Seat Bcn"/>
          <w:b/>
          <w:sz w:val="20"/>
          <w:szCs w:val="20"/>
          <w:lang w:val="fr-BE"/>
        </w:rPr>
        <w:t>système d'infodivertissement de 9,2 pouces</w:t>
      </w:r>
      <w:r w:rsidRPr="00156D33">
        <w:rPr>
          <w:rFonts w:ascii="Seat Bcn" w:hAnsi="Seat Bcn"/>
          <w:sz w:val="20"/>
          <w:szCs w:val="20"/>
          <w:lang w:val="fr-BE"/>
        </w:rPr>
        <w:t xml:space="preserve"> en utilisant le </w:t>
      </w:r>
      <w:r w:rsidRPr="00156D33">
        <w:rPr>
          <w:rFonts w:ascii="Seat Bcn" w:hAnsi="Seat Bcn"/>
          <w:b/>
          <w:sz w:val="20"/>
          <w:szCs w:val="20"/>
          <w:lang w:val="fr-BE"/>
        </w:rPr>
        <w:t>langage naturel</w:t>
      </w:r>
      <w:r w:rsidRPr="00156D33">
        <w:rPr>
          <w:rFonts w:ascii="Seat Bcn" w:hAnsi="Seat Bcn"/>
          <w:sz w:val="20"/>
          <w:szCs w:val="20"/>
          <w:lang w:val="fr-BE"/>
        </w:rPr>
        <w:t>.</w:t>
      </w:r>
    </w:p>
    <w:p w14:paraId="36E2F510" w14:textId="77777777" w:rsidR="00857201" w:rsidRPr="00156D33" w:rsidRDefault="00857201" w:rsidP="0030123F">
      <w:pPr>
        <w:spacing w:after="0"/>
        <w:rPr>
          <w:rFonts w:ascii="Seat Bcn" w:eastAsia="Times New Roman" w:hAnsi="Seat Bcn"/>
          <w:sz w:val="20"/>
          <w:szCs w:val="20"/>
          <w:lang w:val="fr-BE"/>
        </w:rPr>
      </w:pPr>
    </w:p>
    <w:p w14:paraId="3BE045AC" w14:textId="77777777" w:rsidR="00857201" w:rsidRPr="00156D33" w:rsidRDefault="00857201" w:rsidP="00C37204">
      <w:pPr>
        <w:spacing w:after="0"/>
        <w:rPr>
          <w:rFonts w:ascii="Seat Bcn" w:hAnsi="Seat Bcn"/>
          <w:b/>
          <w:bCs/>
          <w:sz w:val="20"/>
          <w:szCs w:val="20"/>
          <w:lang w:val="fr-BE"/>
        </w:rPr>
      </w:pPr>
      <w:r w:rsidRPr="00156D33">
        <w:rPr>
          <w:rFonts w:ascii="Seat Bcn" w:hAnsi="Seat Bcn"/>
          <w:b/>
          <w:bCs/>
          <w:sz w:val="20"/>
          <w:szCs w:val="20"/>
          <w:lang w:val="fr-BE"/>
        </w:rPr>
        <w:t>SÉCURITÉ ET CONFORT PRIMORDIALES</w:t>
      </w:r>
    </w:p>
    <w:p w14:paraId="25DDAFAD" w14:textId="77777777" w:rsidR="00857201" w:rsidRPr="00156D33" w:rsidRDefault="00857201" w:rsidP="0030123F">
      <w:pPr>
        <w:spacing w:after="0"/>
        <w:rPr>
          <w:rFonts w:ascii="Seat Bcn" w:hAnsi="Seat Bcn"/>
          <w:bCs/>
          <w:sz w:val="20"/>
          <w:szCs w:val="20"/>
          <w:lang w:val="fr-BE"/>
        </w:rPr>
      </w:pPr>
      <w:r w:rsidRPr="00156D33">
        <w:rPr>
          <w:rFonts w:ascii="Seat Bcn" w:hAnsi="Seat Bcn"/>
          <w:bCs/>
          <w:sz w:val="20"/>
          <w:szCs w:val="20"/>
          <w:lang w:val="fr-BE"/>
        </w:rPr>
        <w:t xml:space="preserve">Avec les </w:t>
      </w:r>
      <w:r w:rsidRPr="00E93BC8">
        <w:rPr>
          <w:rFonts w:ascii="Seat Bcn" w:hAnsi="Seat Bcn"/>
          <w:b/>
          <w:sz w:val="20"/>
          <w:szCs w:val="20"/>
          <w:lang w:val="fr-BE"/>
        </w:rPr>
        <w:t>régulateur adaptatif de la vitesse avec fonction d’anticipation</w:t>
      </w:r>
      <w:r w:rsidRPr="00156D33">
        <w:rPr>
          <w:rFonts w:ascii="Seat Bcn" w:hAnsi="Seat Bcn"/>
          <w:b/>
          <w:bCs/>
          <w:sz w:val="20"/>
          <w:szCs w:val="20"/>
          <w:lang w:val="fr-BE"/>
        </w:rPr>
        <w:t xml:space="preserve">*, Pre-Crash Assist, Emergency Assist, Travel Assist, Side Assist et Exit Assist, </w:t>
      </w:r>
      <w:r w:rsidRPr="00E93BC8">
        <w:rPr>
          <w:rFonts w:ascii="Seat Bcn" w:hAnsi="Seat Bcn"/>
          <w:sz w:val="20"/>
          <w:szCs w:val="20"/>
          <w:lang w:val="fr-BE"/>
        </w:rPr>
        <w:t>ainsi que</w:t>
      </w:r>
      <w:r w:rsidRPr="00156D33">
        <w:rPr>
          <w:rFonts w:ascii="Seat Bcn" w:hAnsi="Seat Bcn"/>
          <w:bCs/>
          <w:sz w:val="20"/>
          <w:szCs w:val="20"/>
          <w:lang w:val="fr-BE"/>
        </w:rPr>
        <w:t xml:space="preserve"> le </w:t>
      </w:r>
      <w:r w:rsidRPr="00156D33">
        <w:rPr>
          <w:rFonts w:ascii="Seat Bcn" w:hAnsi="Seat Bcn"/>
          <w:b/>
          <w:bCs/>
          <w:sz w:val="20"/>
          <w:szCs w:val="20"/>
          <w:lang w:val="fr-BE"/>
        </w:rPr>
        <w:t>Rollover Assist</w:t>
      </w:r>
      <w:r w:rsidRPr="00156D33">
        <w:rPr>
          <w:rFonts w:ascii="Seat Bcn" w:hAnsi="Seat Bcn"/>
          <w:bCs/>
          <w:sz w:val="20"/>
          <w:szCs w:val="20"/>
          <w:lang w:val="fr-BE"/>
        </w:rPr>
        <w:t xml:space="preserve">, la SEAT Tarraco proposera </w:t>
      </w:r>
      <w:r w:rsidRPr="00156D33">
        <w:rPr>
          <w:rFonts w:ascii="Seat Bcn" w:hAnsi="Seat Bcn"/>
          <w:b/>
          <w:bCs/>
          <w:sz w:val="20"/>
          <w:szCs w:val="20"/>
          <w:lang w:val="fr-BE"/>
        </w:rPr>
        <w:t>les systèmes d’aide à la conduite les plus perfectionnés</w:t>
      </w:r>
      <w:r w:rsidRPr="00156D33">
        <w:rPr>
          <w:rFonts w:ascii="Seat Bcn" w:hAnsi="Seat Bcn"/>
          <w:bCs/>
          <w:sz w:val="20"/>
          <w:szCs w:val="20"/>
          <w:lang w:val="fr-BE"/>
        </w:rPr>
        <w:t xml:space="preserve"> pour offrir une protection optimale. Elle se dotera par ailleurs d’une foule de </w:t>
      </w:r>
      <w:r w:rsidRPr="00156D33">
        <w:rPr>
          <w:rFonts w:ascii="Seat Bcn" w:hAnsi="Seat Bcn"/>
          <w:b/>
          <w:bCs/>
          <w:sz w:val="20"/>
          <w:szCs w:val="20"/>
          <w:lang w:val="fr-BE"/>
        </w:rPr>
        <w:t>fonctions pratiques</w:t>
      </w:r>
      <w:r w:rsidRPr="00156D33">
        <w:rPr>
          <w:rFonts w:ascii="Seat Bcn" w:hAnsi="Seat Bcn"/>
          <w:bCs/>
          <w:sz w:val="20"/>
          <w:szCs w:val="20"/>
          <w:lang w:val="fr-BE"/>
        </w:rPr>
        <w:t xml:space="preserve">, dont le </w:t>
      </w:r>
      <w:r w:rsidRPr="00156D33">
        <w:rPr>
          <w:rFonts w:ascii="Seat Bcn" w:hAnsi="Seat Bcn"/>
          <w:b/>
          <w:bCs/>
          <w:sz w:val="20"/>
          <w:szCs w:val="20"/>
          <w:lang w:val="fr-BE"/>
        </w:rPr>
        <w:t>Trailer Assist</w:t>
      </w:r>
      <w:r w:rsidRPr="00156D33">
        <w:rPr>
          <w:rFonts w:ascii="Seat Bcn" w:hAnsi="Seat Bcn"/>
          <w:bCs/>
          <w:sz w:val="20"/>
          <w:szCs w:val="20"/>
          <w:lang w:val="fr-BE"/>
        </w:rPr>
        <w:t>.</w:t>
      </w:r>
    </w:p>
    <w:p w14:paraId="44A951AB" w14:textId="77777777" w:rsidR="00857201" w:rsidRPr="00156D33" w:rsidRDefault="00857201" w:rsidP="0030123F">
      <w:pPr>
        <w:spacing w:after="0"/>
        <w:rPr>
          <w:rFonts w:ascii="Seat Bcn" w:hAnsi="Seat Bcn"/>
          <w:bCs/>
          <w:sz w:val="20"/>
          <w:szCs w:val="20"/>
          <w:lang w:val="fr-BE"/>
        </w:rPr>
      </w:pPr>
    </w:p>
    <w:p w14:paraId="2EAEF473" w14:textId="77777777" w:rsidR="00857201" w:rsidRPr="00156D33" w:rsidRDefault="00857201" w:rsidP="0030123F">
      <w:pPr>
        <w:spacing w:after="0"/>
        <w:rPr>
          <w:rFonts w:ascii="Seat Bcn" w:hAnsi="Seat Bcn"/>
          <w:b/>
          <w:sz w:val="20"/>
          <w:szCs w:val="20"/>
          <w:lang w:val="fr-BE"/>
        </w:rPr>
      </w:pPr>
    </w:p>
    <w:p w14:paraId="08E4A5C4" w14:textId="77777777" w:rsidR="00857201" w:rsidRPr="00156D33" w:rsidRDefault="00857201" w:rsidP="0030123F">
      <w:pPr>
        <w:spacing w:after="0"/>
        <w:rPr>
          <w:rFonts w:ascii="Seat Bcn" w:eastAsia="Times New Roman" w:hAnsi="Seat Bcn"/>
          <w:sz w:val="20"/>
          <w:szCs w:val="20"/>
          <w:lang w:val="fr-BE"/>
        </w:rPr>
      </w:pPr>
    </w:p>
    <w:p w14:paraId="46B7F657" w14:textId="77777777" w:rsidR="00857201" w:rsidRPr="00156D33" w:rsidRDefault="00857201" w:rsidP="0030123F">
      <w:pPr>
        <w:spacing w:after="0"/>
        <w:rPr>
          <w:rFonts w:ascii="Seat Bcn" w:eastAsia="Times New Roman" w:hAnsi="Seat Bcn"/>
          <w:sz w:val="20"/>
          <w:szCs w:val="20"/>
          <w:lang w:val="fr-BE"/>
        </w:rPr>
      </w:pPr>
    </w:p>
    <w:p w14:paraId="1A7252E8" w14:textId="77777777" w:rsidR="00857201" w:rsidRPr="00156D33" w:rsidRDefault="00857201" w:rsidP="0030123F">
      <w:pPr>
        <w:spacing w:after="0"/>
        <w:rPr>
          <w:rFonts w:ascii="Seat Bcn" w:eastAsia="Times New Roman" w:hAnsi="Seat Bcn"/>
          <w:sz w:val="20"/>
          <w:szCs w:val="20"/>
          <w:lang w:val="fr-BE"/>
        </w:rPr>
      </w:pPr>
    </w:p>
    <w:p w14:paraId="2EE345F4" w14:textId="77777777" w:rsidR="00857201" w:rsidRPr="00156D33" w:rsidRDefault="00857201" w:rsidP="0030123F">
      <w:pPr>
        <w:spacing w:after="0"/>
        <w:rPr>
          <w:rFonts w:ascii="Seat Bcn" w:eastAsia="Times New Roman" w:hAnsi="Seat Bcn"/>
          <w:sz w:val="20"/>
          <w:szCs w:val="20"/>
          <w:lang w:val="fr-BE"/>
        </w:rPr>
      </w:pPr>
    </w:p>
    <w:p w14:paraId="5FFF79E8" w14:textId="77777777" w:rsidR="00857201" w:rsidRPr="00156D33" w:rsidRDefault="00857201" w:rsidP="0030123F">
      <w:pPr>
        <w:spacing w:after="0"/>
        <w:rPr>
          <w:rFonts w:ascii="Seat Bcn" w:eastAsia="Times New Roman" w:hAnsi="Seat Bcn"/>
          <w:sz w:val="20"/>
          <w:szCs w:val="20"/>
          <w:lang w:val="fr-BE"/>
        </w:rPr>
      </w:pPr>
    </w:p>
    <w:p w14:paraId="66F49212" w14:textId="77777777" w:rsidR="00857201" w:rsidRPr="00156D33" w:rsidRDefault="00857201" w:rsidP="0030123F">
      <w:pPr>
        <w:spacing w:after="0"/>
        <w:rPr>
          <w:rFonts w:ascii="Seat Bcn" w:eastAsia="Times New Roman" w:hAnsi="Seat Bcn"/>
          <w:sz w:val="20"/>
          <w:szCs w:val="20"/>
          <w:lang w:val="fr-BE"/>
        </w:rPr>
      </w:pPr>
    </w:p>
    <w:p w14:paraId="4F949FBE" w14:textId="2EE8B2F4" w:rsidR="00857201" w:rsidRDefault="00857201" w:rsidP="0030123F">
      <w:pPr>
        <w:spacing w:after="0"/>
        <w:rPr>
          <w:rFonts w:ascii="Seat Bcn" w:eastAsia="Times New Roman" w:hAnsi="Seat Bcn"/>
          <w:sz w:val="20"/>
          <w:szCs w:val="20"/>
          <w:lang w:val="fr-BE"/>
        </w:rPr>
      </w:pPr>
    </w:p>
    <w:p w14:paraId="3025F9CE" w14:textId="77777777" w:rsidR="00857201" w:rsidRPr="00156D33" w:rsidRDefault="00857201" w:rsidP="0030123F">
      <w:pPr>
        <w:spacing w:after="0"/>
        <w:rPr>
          <w:rFonts w:ascii="Seat Bcn" w:eastAsia="Times New Roman" w:hAnsi="Seat Bcn"/>
          <w:sz w:val="20"/>
          <w:szCs w:val="20"/>
          <w:lang w:val="fr-BE"/>
        </w:rPr>
      </w:pPr>
    </w:p>
    <w:p w14:paraId="13C128BF" w14:textId="77777777" w:rsidR="00857201" w:rsidRPr="00156D33" w:rsidRDefault="00857201" w:rsidP="00C37204">
      <w:pPr>
        <w:rPr>
          <w:rFonts w:ascii="Seat Bcn" w:eastAsia="Times New Roman" w:hAnsi="Seat Bcn"/>
          <w:i/>
          <w:iCs/>
          <w:sz w:val="20"/>
          <w:szCs w:val="20"/>
          <w:lang w:val="fr-BE"/>
        </w:rPr>
      </w:pPr>
      <w:r w:rsidRPr="00156D33">
        <w:rPr>
          <w:rFonts w:ascii="Seat Bcn" w:eastAsia="Times New Roman" w:hAnsi="Seat Bcn"/>
          <w:i/>
          <w:iCs/>
          <w:sz w:val="20"/>
          <w:szCs w:val="20"/>
          <w:lang w:val="fr-BE"/>
        </w:rPr>
        <w:t>* L’ACC avec fonction d’anticipation sera disponible en novembre 2020.</w:t>
      </w:r>
    </w:p>
    <w:p w14:paraId="7444F05D" w14:textId="458BA42A" w:rsidR="00857201" w:rsidRDefault="00857201">
      <w:pPr>
        <w:spacing w:after="0" w:line="240" w:lineRule="auto"/>
        <w:rPr>
          <w:rFonts w:ascii="Seat Bcn" w:hAnsi="Seat Bcn"/>
          <w:b/>
          <w:sz w:val="20"/>
          <w:lang w:val="fr-BE"/>
        </w:rPr>
      </w:pPr>
      <w:r>
        <w:rPr>
          <w:rFonts w:ascii="Seat Bcn" w:hAnsi="Seat Bcn"/>
          <w:b/>
          <w:sz w:val="20"/>
          <w:lang w:val="fr-BE"/>
        </w:rPr>
        <w:br w:type="page"/>
      </w:r>
    </w:p>
    <w:bookmarkEnd w:id="1"/>
    <w:p w14:paraId="13C61CD8" w14:textId="77777777" w:rsidR="00857201" w:rsidRPr="00156D33" w:rsidRDefault="00857201" w:rsidP="003C5DAE">
      <w:pPr>
        <w:spacing w:after="0" w:line="288" w:lineRule="auto"/>
        <w:rPr>
          <w:rFonts w:ascii="Seat Bcn" w:hAnsi="Seat Bcn"/>
          <w:b/>
          <w:sz w:val="20"/>
          <w:lang w:val="fr-BE"/>
        </w:rPr>
      </w:pPr>
      <w:r w:rsidRPr="00156D33">
        <w:rPr>
          <w:rFonts w:ascii="Seat Bcn" w:hAnsi="Seat Bcn"/>
          <w:b/>
          <w:sz w:val="20"/>
          <w:lang w:val="fr-BE"/>
        </w:rPr>
        <w:lastRenderedPageBreak/>
        <w:t>Introduction</w:t>
      </w:r>
    </w:p>
    <w:p w14:paraId="324D4417"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SEAT Tarraco FR étend la gamme du grand SUV pour inclure un véhicule qui s'appuie sur les avantages du modèle initial mais en ajoutant une dimension inédite, plus sportive et plus dynamique à sa personnalité. Une série d'améliorations extérieures, dont la calandre spécifique avec son logo FR, annonce le changement de caractère du véhicule, tandis que des moulures de passages de roue plus larges et noires, des rails de toit et des encadrements de vitres noirs avec rétroviseurs extérieurs peints en Cosmo Grey accentuent les changements. À l'arrière du Tarraco, un nouveau spoiler sportif, un éclairage traversant, un diffuseur exclusif et un logo au style calligraphié contribuent à son allure spécifique.</w:t>
      </w:r>
    </w:p>
    <w:p w14:paraId="5939F3FB"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1F51C4EB"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finition du Tarraco FR est enrichie par la palette de couleurs disponibles et l'aspect extérieur est complété par l’ajout de jantes FR en alliage usinées de 19 et 20 pouces.</w:t>
      </w:r>
    </w:p>
    <w:p w14:paraId="1EFC31F5"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4C153B86"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À l'intérieur, le volant sport arbore le logo FR, des pédales en aluminium apportent de l'énergie, tandis que le Digital Cockpit de SEAT contribue à la touche finale d’un habitacle pensé pour le conducteur, qui s’installe aux commandes depuis l'un des sièges-baquets (siège conducteur : électrique avec fonction de mémoire).</w:t>
      </w:r>
    </w:p>
    <w:p w14:paraId="6599745F"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4B12418B"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version FR est également équipée de la nouvelle génération de système d'infodivertissement qui permet aux les occupants de rester connectés et au courant, quelle que soit la route qu'ils empruntent. C'est un aspect du véhicule qui gagne de plus en plus d'importance, à mesure que la vie tourne de plus en plus autour du monde numérique.</w:t>
      </w:r>
    </w:p>
    <w:p w14:paraId="166953F4"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61C6850A"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Mais les changements ne sont pas purement esthétiques. Le Tarraco bénéficie également d'un réglage sport de la suspension dans le système de </w:t>
      </w:r>
      <w:r w:rsidRPr="00E93BC8">
        <w:rPr>
          <w:rFonts w:ascii="Seat Bcn" w:eastAsia="Times New Roman" w:hAnsi="Seat Bcn"/>
          <w:sz w:val="20"/>
          <w:szCs w:val="20"/>
          <w:lang w:val="fr-BE"/>
        </w:rPr>
        <w:t>régulation adaptative du châssis</w:t>
      </w:r>
      <w:r w:rsidRPr="00156D33">
        <w:rPr>
          <w:rFonts w:ascii="Seat Bcn" w:hAnsi="Seat Bcn" w:cs="SeatBcn-Medium"/>
          <w:spacing w:val="-1"/>
          <w:sz w:val="20"/>
          <w:szCs w:val="20"/>
          <w:lang w:val="fr-BE" w:eastAsia="zh-CN"/>
        </w:rPr>
        <w:t xml:space="preserve"> (DCC), lui conférant le confort et la maniabilité que l'on attend d'un véhicule portant ce badge, c’est-à-dire offrir une expérience plus pointue et plus dynamique.</w:t>
      </w:r>
    </w:p>
    <w:p w14:paraId="17EAC2D4"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2440EB9A" w14:textId="2B24091C" w:rsidR="00857201" w:rsidRDefault="00857201" w:rsidP="00033E37">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Le châssis est parfaitement adapté à la gamme de moteurs disponibles. Celle-ci comprend désormais un </w:t>
      </w:r>
      <w:r w:rsidRPr="00156D33">
        <w:rPr>
          <w:rFonts w:ascii="Seat Bcn" w:hAnsi="Seat Bcn" w:cs="SeatBcn-Medium"/>
          <w:b/>
          <w:spacing w:val="-1"/>
          <w:sz w:val="20"/>
          <w:szCs w:val="20"/>
          <w:lang w:val="fr-BE" w:eastAsia="zh-CN"/>
        </w:rPr>
        <w:t>nouveau moteur TDI de 200 ch</w:t>
      </w:r>
      <w:r w:rsidRPr="00156D33">
        <w:rPr>
          <w:rFonts w:ascii="Seat Bcn" w:hAnsi="Seat Bcn" w:cs="SeatBcn-Medium"/>
          <w:spacing w:val="-1"/>
          <w:sz w:val="20"/>
          <w:szCs w:val="20"/>
          <w:lang w:val="fr-BE" w:eastAsia="zh-CN"/>
        </w:rPr>
        <w:t>, qui s'ajoute à l’éventail actuel de moteurs disponibles sur le Tarraco.</w:t>
      </w:r>
    </w:p>
    <w:p w14:paraId="207E3703" w14:textId="77777777" w:rsidR="00A869EF" w:rsidRPr="00156D33" w:rsidRDefault="00A869EF" w:rsidP="00033E37">
      <w:pPr>
        <w:shd w:val="clear" w:color="auto" w:fill="FFFFFF"/>
        <w:spacing w:after="0" w:line="288" w:lineRule="auto"/>
        <w:rPr>
          <w:rFonts w:ascii="Seat Bcn" w:hAnsi="Seat Bcn" w:cs="SeatBcn-Medium"/>
          <w:spacing w:val="-1"/>
          <w:sz w:val="20"/>
          <w:szCs w:val="20"/>
          <w:lang w:val="fr-BE" w:eastAsia="zh-CN"/>
        </w:rPr>
      </w:pPr>
    </w:p>
    <w:p w14:paraId="699B2957" w14:textId="77777777" w:rsidR="00857201" w:rsidRPr="00156D33" w:rsidRDefault="00857201" w:rsidP="00033E37">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Les blocs essence TSI sont disponibles dans des puissances comprises entre 150 ch (110 kW) et 190 ch (140 kW) et des cylindrées de 1,5 à 2,0 litres. Le diesel reste au cœur du Tarraco, la version FR bénéficiant de deux motorisations TDI de 2,0 litres, avec des puissances respectives de 150 ch (110 kW) et </w:t>
      </w:r>
      <w:r w:rsidRPr="00156D33">
        <w:rPr>
          <w:rFonts w:ascii="Seat Bcn" w:hAnsi="Seat Bcn" w:cs="SeatBcn-Medium"/>
          <w:b/>
          <w:spacing w:val="-1"/>
          <w:sz w:val="20"/>
          <w:szCs w:val="20"/>
          <w:lang w:val="fr-BE" w:eastAsia="zh-CN"/>
        </w:rPr>
        <w:t>200 ch (147 kW)</w:t>
      </w:r>
      <w:r w:rsidRPr="00156D33">
        <w:rPr>
          <w:rFonts w:ascii="Seat Bcn" w:hAnsi="Seat Bcn" w:cs="SeatBcn-Medium"/>
          <w:spacing w:val="-1"/>
          <w:sz w:val="20"/>
          <w:szCs w:val="20"/>
          <w:lang w:val="fr-BE" w:eastAsia="zh-CN"/>
        </w:rPr>
        <w:t>. Début 2021, le Tarraco sera également disponible avec un groupe motopropulseur hybride rechargeable associant un moteur essence TSI , un moteur électrique et une batterie lithium-ion, pour offrir l'équilibre absolu entre performance et efficience.</w:t>
      </w:r>
    </w:p>
    <w:p w14:paraId="008DE9DE"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5F519568"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SEAT Tarraco FR a été conçue pour offrir les plus hauts niveaux de performance, d'efficacité et de fonctionnalité, enveloppés dans un look distinctif qui la démarque de la masse automobile, offrant un caractère en phase avec le monde qui l'entoure.</w:t>
      </w:r>
    </w:p>
    <w:p w14:paraId="57DD939E" w14:textId="162D31D2" w:rsidR="00857201" w:rsidRDefault="00857201">
      <w:pPr>
        <w:spacing w:after="0" w:line="240" w:lineRule="auto"/>
        <w:rPr>
          <w:rFonts w:ascii="Seat Bcn" w:hAnsi="Seat Bcn" w:cs="SeatBcn-Medium"/>
          <w:b/>
          <w:spacing w:val="-1"/>
          <w:sz w:val="20"/>
          <w:szCs w:val="20"/>
          <w:lang w:val="fr-BE" w:eastAsia="zh-CN"/>
        </w:rPr>
      </w:pPr>
      <w:r>
        <w:rPr>
          <w:rFonts w:ascii="Seat Bcn" w:hAnsi="Seat Bcn" w:cs="SeatBcn-Medium"/>
          <w:b/>
          <w:spacing w:val="-1"/>
          <w:sz w:val="20"/>
          <w:szCs w:val="20"/>
          <w:lang w:val="fr-BE" w:eastAsia="zh-CN"/>
        </w:rPr>
        <w:br w:type="page"/>
      </w:r>
    </w:p>
    <w:p w14:paraId="4A16F8F5" w14:textId="77777777" w:rsidR="00857201" w:rsidRPr="00156D33" w:rsidRDefault="00857201" w:rsidP="00F64FEA">
      <w:pPr>
        <w:shd w:val="clear" w:color="auto" w:fill="FFFFFF"/>
        <w:spacing w:after="0" w:line="288" w:lineRule="auto"/>
        <w:rPr>
          <w:rFonts w:ascii="Seat Bcn" w:hAnsi="Seat Bcn" w:cs="SeatBcn-Medium"/>
          <w:b/>
          <w:spacing w:val="-1"/>
          <w:sz w:val="20"/>
          <w:szCs w:val="20"/>
          <w:lang w:val="fr-BE" w:eastAsia="zh-CN"/>
        </w:rPr>
      </w:pPr>
      <w:r w:rsidRPr="00156D33">
        <w:rPr>
          <w:rFonts w:ascii="Seat Bcn" w:hAnsi="Seat Bcn" w:cs="SeatBcn-Medium"/>
          <w:b/>
          <w:spacing w:val="-1"/>
          <w:sz w:val="20"/>
          <w:szCs w:val="20"/>
          <w:lang w:val="fr-BE" w:eastAsia="zh-CN"/>
        </w:rPr>
        <w:lastRenderedPageBreak/>
        <w:t>Design extérieur et intérieur</w:t>
      </w:r>
    </w:p>
    <w:p w14:paraId="6E599AFB"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L'approche stylistique s'appuie sur les bases établies par le Tarraco dès son lancement. Tenant compte de ses dimensions plus imposantes, l'équipe de design a été inspirée par l'équilibre entre les plus amples proportions du véhicule (la SEAT Tarraco est le plus grand SUV de la gamme avec 4 728 mm de long, 1 839 mm de large et 1 658 mm de haut) et la nécessité de mettre l'accent sur son caractère esthétique. Mais avec l'introduction du modèle FR, le besoin de fournir de la légèreté et de l'agilité s'est encore accru.</w:t>
      </w:r>
    </w:p>
    <w:p w14:paraId="7E9B7010"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p>
    <w:p w14:paraId="2C2710C5" w14:textId="77777777" w:rsidR="00857201" w:rsidRPr="00156D33" w:rsidRDefault="00857201" w:rsidP="00F64FEA">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Une série d'améliorations extérieures contribuent à donner une présence unique à la SEAT Tarraco FR. La calandre spécifique FR comprend le logo FR annonçant le changement de caractère du véhicule, tandis que des moulures de passages de roue plus larges et noires, les rails de toit et les encadrements de vitres noirs, ainsi que les rétroviseurs extérieurs peints en Cosmo Grey soulignent les changements.</w:t>
      </w:r>
    </w:p>
    <w:p w14:paraId="71BB3240" w14:textId="77777777" w:rsidR="00857201" w:rsidRPr="00156D33" w:rsidRDefault="00857201" w:rsidP="00F64FEA">
      <w:pPr>
        <w:shd w:val="clear" w:color="auto" w:fill="FFFFFF"/>
        <w:spacing w:after="0" w:line="288" w:lineRule="auto"/>
        <w:rPr>
          <w:rFonts w:ascii="Seat Bcn" w:hAnsi="Seat Bcn" w:cs="SeatBcn-Medium"/>
          <w:spacing w:val="-1"/>
          <w:sz w:val="20"/>
          <w:szCs w:val="20"/>
          <w:lang w:val="fr-BE" w:eastAsia="zh-CN"/>
        </w:rPr>
      </w:pPr>
    </w:p>
    <w:p w14:paraId="3583B58A" w14:textId="77777777" w:rsidR="00857201" w:rsidRPr="00156D33" w:rsidRDefault="00857201" w:rsidP="00F64FEA">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À l'arrière du Tarraco, un nouveau spoiler sportif, l'éclairage traversant, un diffuseur arrière, le logo FR sur le coffre et le nom Tarraco estampé dans un style manuscrit ajoutent à l'allure du véhicule.</w:t>
      </w:r>
    </w:p>
    <w:p w14:paraId="18D84561" w14:textId="77777777" w:rsidR="00857201" w:rsidRPr="00156D33" w:rsidRDefault="00857201" w:rsidP="00F64FEA">
      <w:pPr>
        <w:shd w:val="clear" w:color="auto" w:fill="FFFFFF"/>
        <w:spacing w:after="0" w:line="288" w:lineRule="auto"/>
        <w:rPr>
          <w:rFonts w:ascii="Seat Bcn" w:hAnsi="Seat Bcn" w:cs="SeatBcn-Medium"/>
          <w:spacing w:val="-1"/>
          <w:sz w:val="20"/>
          <w:szCs w:val="20"/>
          <w:lang w:val="fr-BE" w:eastAsia="zh-CN"/>
        </w:rPr>
      </w:pPr>
    </w:p>
    <w:p w14:paraId="3BEA5056"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L'aspect extérieur est complété par des jantes FR en alliage usinées de 19 pouces à la finition noir mat. Elles peuvent être remplacées en option par les jantes FR en alliage usinées de 20 pouces de teinte Cosmo Grey.</w:t>
      </w:r>
    </w:p>
    <w:p w14:paraId="2718D2A1"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p>
    <w:p w14:paraId="7E5526BA" w14:textId="77777777" w:rsidR="00857201" w:rsidRPr="00156D33" w:rsidRDefault="00857201" w:rsidP="00212E8B">
      <w:pPr>
        <w:shd w:val="clear" w:color="auto" w:fill="FFFFFF"/>
        <w:spacing w:after="0" w:line="288" w:lineRule="auto"/>
        <w:rPr>
          <w:rFonts w:ascii="Seat Bcn" w:hAnsi="Seat Bcn" w:cs="SeatBcn-Medium"/>
          <w:b/>
          <w:spacing w:val="-1"/>
          <w:sz w:val="20"/>
          <w:szCs w:val="20"/>
          <w:lang w:val="fr-BE" w:eastAsia="zh-CN"/>
        </w:rPr>
      </w:pPr>
      <w:r w:rsidRPr="00156D33">
        <w:rPr>
          <w:rFonts w:ascii="Seat Bcn" w:hAnsi="Seat Bcn" w:cs="SeatBcn-Medium"/>
          <w:spacing w:val="-1"/>
          <w:sz w:val="20"/>
          <w:szCs w:val="20"/>
          <w:lang w:val="fr-BE" w:eastAsia="zh-CN"/>
        </w:rPr>
        <w:t xml:space="preserve">La finition FR du Tarraco est enrichi par la palette de couleurs disponibles : Oryx White, </w:t>
      </w:r>
      <w:r w:rsidRPr="00156D33">
        <w:rPr>
          <w:rFonts w:ascii="Seat Bcn" w:hAnsi="Seat Bcn" w:cs="SeatBcn-Medium"/>
          <w:b/>
          <w:spacing w:val="-1"/>
          <w:sz w:val="20"/>
          <w:szCs w:val="20"/>
          <w:lang w:val="fr-BE" w:eastAsia="zh-CN"/>
        </w:rPr>
        <w:t>Merlot Red, Dolphin Grey</w:t>
      </w:r>
      <w:r w:rsidRPr="00156D33">
        <w:rPr>
          <w:rFonts w:ascii="Seat Bcn" w:hAnsi="Seat Bcn" w:cs="SeatBcn-Medium"/>
          <w:spacing w:val="-1"/>
          <w:sz w:val="20"/>
          <w:szCs w:val="20"/>
          <w:lang w:val="fr-BE" w:eastAsia="zh-CN"/>
        </w:rPr>
        <w:t>, Urano Grey, Dark Camouflage et Deep Black. Toutes contribuent à mettre en valeur les contours de la carrosserie, à souligner le caractère du véhicule et à refléter sa position dans la gamme.</w:t>
      </w:r>
    </w:p>
    <w:p w14:paraId="23BBAF46"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p>
    <w:p w14:paraId="723FD416"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 design robuste de l'intérieur demeure, tout comme la sensation d'espace, la sécurité et un niveau de qualité élevé, mais tous ces attributs ont été consolidés et améliorés.</w:t>
      </w:r>
    </w:p>
    <w:p w14:paraId="15B85106"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p>
    <w:p w14:paraId="5B08FE90"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En pénétrant dans la SEAT Tarraco FR, le passager est accueilli par une ambiance différente de celle des autres véhicules de la gamme. Prendre place dans le siège-baquet électrique du conducteur avec fonction de mémoire met en évidence le volant sport gainé de cuir portant le logo FR, le sélecteur gainé de cuir et le pédalier en aluminium qui, ensemble, contribuent à renforcer l'énergie émanant du véhicule.</w:t>
      </w:r>
    </w:p>
    <w:p w14:paraId="031ABAAD"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p>
    <w:p w14:paraId="33782297"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 choix des matériaux, des couleurs et des surpiqûres permet une différenciation encore plus nette des autres véhicules de la gamme Tarraco et de souligner le caractère du modèle FR.</w:t>
      </w:r>
    </w:p>
    <w:p w14:paraId="22D3C6FD"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p>
    <w:p w14:paraId="31859102" w14:textId="77777777" w:rsidR="00857201" w:rsidRPr="00156D33" w:rsidRDefault="00857201" w:rsidP="00212E8B">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La SEAT Tarraco bénéficie également d'un </w:t>
      </w:r>
      <w:r w:rsidRPr="00156D33">
        <w:rPr>
          <w:rFonts w:ascii="Seat Bcn" w:hAnsi="Seat Bcn" w:cs="SeatBcn-Medium"/>
          <w:b/>
          <w:spacing w:val="-1"/>
          <w:sz w:val="20"/>
          <w:szCs w:val="20"/>
          <w:lang w:val="fr-BE" w:eastAsia="zh-CN"/>
        </w:rPr>
        <w:t>nouveau module tactile</w:t>
      </w:r>
      <w:r w:rsidRPr="00156D33">
        <w:rPr>
          <w:rFonts w:ascii="Seat Bcn" w:hAnsi="Seat Bcn" w:cs="SeatBcn-Medium"/>
          <w:spacing w:val="-1"/>
          <w:sz w:val="20"/>
          <w:szCs w:val="20"/>
          <w:lang w:val="fr-BE" w:eastAsia="zh-CN"/>
        </w:rPr>
        <w:t xml:space="preserve"> (de série sur toutes les finitions) pour toutes les fonctions de climatisation (y compris les fonctions telles que le chauffage des sièges). En plus des boutons tactiles, des curseurs tactiles éclairés sont utilisés pour le réglage du ventilateur et de la température.</w:t>
      </w:r>
    </w:p>
    <w:p w14:paraId="6C18BCEF" w14:textId="1086EFAF" w:rsidR="00857201" w:rsidRDefault="00857201" w:rsidP="00212E8B">
      <w:pPr>
        <w:shd w:val="clear" w:color="auto" w:fill="FFFFFF"/>
        <w:spacing w:after="0" w:line="288" w:lineRule="auto"/>
        <w:rPr>
          <w:rFonts w:ascii="Seat Bcn" w:hAnsi="Seat Bcn" w:cs="SeatBcn-Medium"/>
          <w:spacing w:val="-1"/>
          <w:sz w:val="20"/>
          <w:szCs w:val="20"/>
          <w:lang w:val="fr-BE" w:eastAsia="zh-CN"/>
        </w:rPr>
      </w:pPr>
    </w:p>
    <w:p w14:paraId="23A5CFDD" w14:textId="77777777" w:rsidR="00A869EF" w:rsidRPr="00156D33" w:rsidRDefault="00A869EF" w:rsidP="00212E8B">
      <w:pPr>
        <w:shd w:val="clear" w:color="auto" w:fill="FFFFFF"/>
        <w:spacing w:after="0" w:line="288" w:lineRule="auto"/>
        <w:rPr>
          <w:rFonts w:ascii="Seat Bcn" w:hAnsi="Seat Bcn" w:cs="SeatBcn-Medium"/>
          <w:spacing w:val="-1"/>
          <w:sz w:val="20"/>
          <w:szCs w:val="20"/>
          <w:lang w:val="fr-BE" w:eastAsia="zh-CN"/>
        </w:rPr>
      </w:pPr>
    </w:p>
    <w:p w14:paraId="0C151A68" w14:textId="77777777" w:rsidR="00857201" w:rsidRPr="00156D33" w:rsidRDefault="00857201" w:rsidP="006314E9">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lastRenderedPageBreak/>
        <w:t>Le Digital Cockpit avancé de SEAT constitue le summum de l’habitacle conçu pour le conducteur, fournissant à ce dernier toutes les informations et les données nécessaires, et pouvant être configuré pour répondre à ses souhaits ou au type de trajet effectué. Cette technologie rationalise la transmission d'informations et est complétée par la dernière génération en date de système d'infodivertissement, ce qui donne une nouvelle dimension aux fonctionnalités qui peuvent être apportées dans l'habitacle et renforce l'aspect numérique.</w:t>
      </w:r>
    </w:p>
    <w:p w14:paraId="20A2CBBE" w14:textId="600C342E" w:rsidR="00857201" w:rsidRDefault="00857201">
      <w:pPr>
        <w:spacing w:after="0" w:line="240" w:lineRule="auto"/>
        <w:rPr>
          <w:rFonts w:ascii="Seat Bcn" w:hAnsi="Seat Bcn" w:cs="SeatBcn-Medium"/>
          <w:spacing w:val="-1"/>
          <w:sz w:val="20"/>
          <w:szCs w:val="20"/>
          <w:lang w:val="fr-BE" w:eastAsia="zh-CN"/>
        </w:rPr>
      </w:pPr>
      <w:r>
        <w:rPr>
          <w:rFonts w:ascii="Seat Bcn" w:hAnsi="Seat Bcn" w:cs="SeatBcn-Medium"/>
          <w:spacing w:val="-1"/>
          <w:sz w:val="20"/>
          <w:szCs w:val="20"/>
          <w:lang w:val="fr-BE" w:eastAsia="zh-CN"/>
        </w:rPr>
        <w:br w:type="page"/>
      </w:r>
    </w:p>
    <w:p w14:paraId="56454886" w14:textId="77777777" w:rsidR="00857201" w:rsidRPr="00156D33" w:rsidRDefault="00857201" w:rsidP="006314E9">
      <w:pPr>
        <w:shd w:val="clear" w:color="auto" w:fill="FFFFFF"/>
        <w:spacing w:after="0" w:line="288" w:lineRule="auto"/>
        <w:rPr>
          <w:rFonts w:ascii="Seat Bcn" w:hAnsi="Seat Bcn" w:cs="SeatBcn-Medium"/>
          <w:b/>
          <w:spacing w:val="-1"/>
          <w:sz w:val="20"/>
          <w:szCs w:val="20"/>
          <w:lang w:val="fr-BE" w:eastAsia="zh-CN"/>
        </w:rPr>
      </w:pPr>
      <w:r w:rsidRPr="00156D33">
        <w:rPr>
          <w:rFonts w:ascii="Seat Bcn" w:hAnsi="Seat Bcn" w:cs="SeatBcn-Medium"/>
          <w:b/>
          <w:spacing w:val="-1"/>
          <w:sz w:val="20"/>
          <w:szCs w:val="20"/>
          <w:lang w:val="fr-BE" w:eastAsia="zh-CN"/>
        </w:rPr>
        <w:lastRenderedPageBreak/>
        <w:t>Numérisation et connectivité</w:t>
      </w:r>
    </w:p>
    <w:p w14:paraId="3AFC13AC" w14:textId="77777777" w:rsidR="00857201" w:rsidRPr="00156D33" w:rsidRDefault="00857201" w:rsidP="006314E9">
      <w:pPr>
        <w:shd w:val="clear" w:color="auto" w:fill="FFFFFF"/>
        <w:spacing w:after="0" w:line="288" w:lineRule="auto"/>
        <w:rPr>
          <w:rFonts w:ascii="Seat Bcn" w:hAnsi="Seat Bcn" w:cs="AppleSystemUIFont"/>
          <w:sz w:val="20"/>
          <w:szCs w:val="20"/>
          <w:lang w:val="fr-BE" w:eastAsia="zh-CN"/>
        </w:rPr>
      </w:pPr>
      <w:r w:rsidRPr="00156D33">
        <w:rPr>
          <w:rFonts w:ascii="Seat Bcn" w:hAnsi="Seat Bcn" w:cs="AppleSystemUIFont"/>
          <w:sz w:val="20"/>
          <w:szCs w:val="20"/>
          <w:lang w:val="fr-BE" w:eastAsia="zh-CN"/>
        </w:rPr>
        <w:t xml:space="preserve">Si l'espace intérieur est sculpté pour améliorer le confort et la concentration du conducteur, une plus grande importance a également été accordée à une expérience numérique plus complète et à la possibilité de se connecter au monde virtuel. La SEAT Tarraco FR intègre un système d'infodivertissement dernier cri comprenant un nouveau système de navigation avec un </w:t>
      </w:r>
      <w:r w:rsidRPr="00156D33">
        <w:rPr>
          <w:rFonts w:ascii="Seat Bcn" w:hAnsi="Seat Bcn" w:cs="AppleSystemUIFont"/>
          <w:b/>
          <w:sz w:val="20"/>
          <w:szCs w:val="20"/>
          <w:lang w:val="fr-BE" w:eastAsia="zh-CN"/>
        </w:rPr>
        <w:t>écran plus grand de 9,2 pouces</w:t>
      </w:r>
      <w:r w:rsidRPr="00156D33">
        <w:rPr>
          <w:rFonts w:ascii="Seat Bcn" w:hAnsi="Seat Bcn" w:cs="AppleSystemUIFont"/>
          <w:sz w:val="20"/>
          <w:szCs w:val="20"/>
          <w:lang w:val="fr-BE" w:eastAsia="zh-CN"/>
        </w:rPr>
        <w:t xml:space="preserve"> et optimisant le feedback du conducteur et la connectivité des passagers.</w:t>
      </w:r>
    </w:p>
    <w:p w14:paraId="738B82E6" w14:textId="77777777" w:rsidR="00857201" w:rsidRPr="00156D33" w:rsidRDefault="00857201" w:rsidP="006314E9">
      <w:pPr>
        <w:shd w:val="clear" w:color="auto" w:fill="FFFFFF"/>
        <w:spacing w:after="0" w:line="288" w:lineRule="auto"/>
        <w:rPr>
          <w:rFonts w:ascii="Seat Bcn" w:hAnsi="Seat Bcn" w:cs="SeatBcn-Medium"/>
          <w:spacing w:val="-1"/>
          <w:sz w:val="20"/>
          <w:szCs w:val="20"/>
          <w:lang w:val="fr-BE" w:eastAsia="zh-CN"/>
        </w:rPr>
      </w:pPr>
    </w:p>
    <w:p w14:paraId="4A29B474"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Le </w:t>
      </w:r>
      <w:r>
        <w:rPr>
          <w:rFonts w:ascii="Seat Bcn" w:hAnsi="Seat Bcn" w:cs="SeatBcn-Medium"/>
          <w:spacing w:val="-1"/>
          <w:sz w:val="20"/>
          <w:szCs w:val="20"/>
          <w:lang w:val="fr-BE" w:eastAsia="zh-CN"/>
        </w:rPr>
        <w:t xml:space="preserve">système </w:t>
      </w:r>
      <w:r w:rsidRPr="00156D33">
        <w:rPr>
          <w:rFonts w:ascii="Seat Bcn" w:hAnsi="Seat Bcn" w:cs="SeatBcn-Medium"/>
          <w:spacing w:val="-1"/>
          <w:sz w:val="20"/>
          <w:szCs w:val="20"/>
          <w:lang w:val="fr-BE" w:eastAsia="zh-CN"/>
        </w:rPr>
        <w:t xml:space="preserve">Connect, plus </w:t>
      </w:r>
      <w:r>
        <w:rPr>
          <w:rFonts w:ascii="Seat Bcn" w:hAnsi="Seat Bcn" w:cs="SeatBcn-Medium"/>
          <w:spacing w:val="-1"/>
          <w:sz w:val="20"/>
          <w:szCs w:val="20"/>
          <w:lang w:val="fr-BE" w:eastAsia="zh-CN"/>
        </w:rPr>
        <w:t>grand</w:t>
      </w:r>
      <w:r w:rsidRPr="00156D33">
        <w:rPr>
          <w:rFonts w:ascii="Seat Bcn" w:hAnsi="Seat Bcn" w:cs="SeatBcn-Medium"/>
          <w:spacing w:val="-1"/>
          <w:sz w:val="20"/>
          <w:szCs w:val="20"/>
          <w:lang w:val="fr-BE" w:eastAsia="zh-CN"/>
        </w:rPr>
        <w:t>, avec son écran plus lisible, offre une expérience utilisateur plus intuitive, non seulement en raison de la présentation des commandes du système, mais aussi parce qu'il ajoute une commande vocale naturelle pour simplifier les interactions de l'utilisateur.</w:t>
      </w:r>
    </w:p>
    <w:p w14:paraId="3CFCAC91"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44751C21"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reconnaissance vocale est l’un des moyens d’interaction les plus simples et les plus naturels avec des appareils, car les utilisateurs sont de plus en plus habitués à utiliser des assistants domestiques issus du monde électronique grand public fonctionnant avec les mêmes technologies.</w:t>
      </w:r>
      <w:r w:rsidRPr="00156D33" w:rsidDel="00EB5CC2">
        <w:rPr>
          <w:rFonts w:ascii="Seat Bcn" w:hAnsi="Seat Bcn" w:cs="SeatBcn-Medium"/>
          <w:spacing w:val="-1"/>
          <w:sz w:val="20"/>
          <w:szCs w:val="20"/>
          <w:lang w:val="fr-BE" w:eastAsia="zh-CN"/>
        </w:rPr>
        <w:t xml:space="preserve"> </w:t>
      </w:r>
    </w:p>
    <w:p w14:paraId="5BC4F594"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2E0E1592"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reconnaissance vocale permet à l'utilisateur d'interagir avec le système d'infodivertissement en prononçant des commandes naturelles, de l’activer avec la simple phrase « </w:t>
      </w:r>
      <w:proofErr w:type="spellStart"/>
      <w:r w:rsidRPr="00156D33">
        <w:rPr>
          <w:rFonts w:ascii="Seat Bcn" w:hAnsi="Seat Bcn" w:cs="SeatBcn-Medium"/>
          <w:spacing w:val="-1"/>
          <w:sz w:val="20"/>
          <w:szCs w:val="20"/>
          <w:lang w:val="fr-BE" w:eastAsia="zh-CN"/>
        </w:rPr>
        <w:t>Hola</w:t>
      </w:r>
      <w:proofErr w:type="spellEnd"/>
      <w:r w:rsidRPr="00156D33">
        <w:rPr>
          <w:rFonts w:ascii="Seat Bcn" w:hAnsi="Seat Bcn" w:cs="SeatBcn-Medium"/>
          <w:spacing w:val="-1"/>
          <w:sz w:val="20"/>
          <w:szCs w:val="20"/>
          <w:lang w:val="fr-BE" w:eastAsia="zh-CN"/>
        </w:rPr>
        <w:t xml:space="preserve"> </w:t>
      </w:r>
      <w:proofErr w:type="spellStart"/>
      <w:r w:rsidRPr="00156D33">
        <w:rPr>
          <w:rFonts w:ascii="Seat Bcn" w:hAnsi="Seat Bcn" w:cs="SeatBcn-Medium"/>
          <w:spacing w:val="-1"/>
          <w:sz w:val="20"/>
          <w:szCs w:val="20"/>
          <w:lang w:val="fr-BE" w:eastAsia="zh-CN"/>
        </w:rPr>
        <w:t>Hola</w:t>
      </w:r>
      <w:proofErr w:type="spellEnd"/>
      <w:r w:rsidRPr="00156D33">
        <w:rPr>
          <w:rFonts w:ascii="Seat Bcn" w:hAnsi="Seat Bcn" w:cs="SeatBcn-Medium"/>
          <w:spacing w:val="-1"/>
          <w:sz w:val="20"/>
          <w:szCs w:val="20"/>
          <w:lang w:val="fr-BE" w:eastAsia="zh-CN"/>
        </w:rPr>
        <w:t> », de faire des corrections et de se référer à des commandes précédentes. Ainsi, que les passagers cherchent des informations de navigation ou de la musique, le processus est plus rapide et plus facile.</w:t>
      </w:r>
    </w:p>
    <w:p w14:paraId="6D5E3D9B"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536E4CA8"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 système Full Link permet d'accéder à la vie numérique des utilisateurs, quel que soit l'appareil dont ils disposent : Android Auto ou Apple CarPlay (en utilisant une connexion sans fil Bluetooth ou WLAN). Cette technologie permet aux utilisateurs de connecter leurs appareils mobiles au système d'infodivertissement du véhicule, en faisant entrer leur écosystème numérique dans le véhicule.</w:t>
      </w:r>
    </w:p>
    <w:p w14:paraId="497FB1DB"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42D6FCD2"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De cette manière, que ce soit pour accéder à une liste de contacts, à de la musique ou à des cartes, l’ensemble est aujourd’hui disponible, accessible de manière contrôlée, intuitive, sûre et sans perdre la route des yeux, grâce au système d'infodivertissement ou aux commandes intégrées au volant.</w:t>
      </w:r>
    </w:p>
    <w:p w14:paraId="4CADCB19"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42554A82"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Et grâce à l'Online Connectivity Unit avec une carte SIM intégrée, les occupants ne seront jamais déconnectés du monde numérique. </w:t>
      </w:r>
      <w:r>
        <w:rPr>
          <w:rFonts w:ascii="Seat Bcn" w:hAnsi="Seat Bcn" w:cs="SeatBcn-Medium"/>
          <w:spacing w:val="-1"/>
          <w:sz w:val="20"/>
          <w:szCs w:val="20"/>
          <w:lang w:val="fr-BE" w:eastAsia="zh-CN"/>
        </w:rPr>
        <w:t>Ultérieurement</w:t>
      </w:r>
      <w:r w:rsidRPr="00156D33">
        <w:rPr>
          <w:rFonts w:ascii="Seat Bcn" w:hAnsi="Seat Bcn" w:cs="SeatBcn-Medium"/>
          <w:spacing w:val="-1"/>
          <w:sz w:val="20"/>
          <w:szCs w:val="20"/>
          <w:lang w:val="fr-BE" w:eastAsia="zh-CN"/>
        </w:rPr>
        <w:t>, le système offrira aux utilisateurs la possibilité d'accéder aux dernières applications, d’effectuer des mises à jour à tout moment, au fur et à mesure de l'expansion de l'écosystème, impliquant ainsi que le nombre de services embarqués et en ligne augmentera tout au long de la vie du véhicule.</w:t>
      </w:r>
    </w:p>
    <w:p w14:paraId="5D18418E"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0697C6BF"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L'eSIM permet à certaines fonctions d'infodivertissement d'utiliser des informations en temps réel, ajoutant une nouvelle dimension à la fonctionnalité, avec des informations en ligne sur le trafic, l’emplacement des parkings et des stations-service, ainsi que leurs heures d'ouverture et les prix du moment.</w:t>
      </w:r>
    </w:p>
    <w:p w14:paraId="07B03EEB"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0F6A7353"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lastRenderedPageBreak/>
        <w:t xml:space="preserve">La carte eSIM créée également un niveau de sécurité supplémentaire, en rendant disponible le service eCall qui contacte directement les services d'urgence en cas d'incident, rehaussant encore le niveau de sécurité du véhicule. Le système eCall garantit non seulement la possibilité d'effectuer un appel d'urgence (manuel ou automatique), mais aussi de transmettre des données primordiales du véhicule aux services d'urgence, telles que la position de la voiture, le type de motorisation, la couleur extérieure du véhicule ou le nombre de passagers, </w:t>
      </w:r>
      <w:bookmarkStart w:id="2" w:name="_Hlk50990543"/>
      <w:r w:rsidRPr="00156D33">
        <w:rPr>
          <w:rFonts w:ascii="Seat Bcn" w:hAnsi="Seat Bcn" w:cs="SeatBcn-Medium"/>
          <w:spacing w:val="-1"/>
          <w:sz w:val="20"/>
          <w:szCs w:val="20"/>
          <w:lang w:val="fr-BE" w:eastAsia="zh-CN"/>
        </w:rPr>
        <w:t>facilitant ainsi leur intervention</w:t>
      </w:r>
      <w:bookmarkEnd w:id="2"/>
      <w:r w:rsidRPr="00156D33">
        <w:rPr>
          <w:rFonts w:ascii="Seat Bcn" w:hAnsi="Seat Bcn" w:cs="SeatBcn-Medium"/>
          <w:spacing w:val="-1"/>
          <w:sz w:val="20"/>
          <w:szCs w:val="20"/>
          <w:lang w:val="fr-BE" w:eastAsia="zh-CN"/>
        </w:rPr>
        <w:t>.</w:t>
      </w:r>
    </w:p>
    <w:p w14:paraId="01D6E23E"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2BB202A5"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Mais il ne s'agit pas seulement de ce que contient le véhicule. L'application SEAT Connect, qui peut être téléchargée sur les appareils intelligents, ouvre un nouveau monde de possibilités, en permettant de contrôler à distance une pléthore de fonctions qui contribueront à maximiser le plaisir du conducteur tout en améliorant la sécurité.</w:t>
      </w:r>
    </w:p>
    <w:p w14:paraId="671C4E88"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p>
    <w:p w14:paraId="43FD990A" w14:textId="77777777" w:rsidR="00857201" w:rsidRPr="00156D33" w:rsidRDefault="00857201" w:rsidP="00D124E8">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Les utilisateurs peuvent accéder aux données du véhicule, notamment les données de conduite, le lieu de stationnement, l'état du véhicule, y compris les portes et les feux. Ils peuvent aussi configurer des alertes de vitesse afin d'être avertis si une personne utilisant le véhicule dépasse la vitesse établie, ou des alertes de zone et des alertes antivol, ouvrir et fermer les portes avec le service de verrouillage et de déverrouillage à distance, voire activer à distance le klaxon et les clignotants pour localiser plus facilement le véhicule.</w:t>
      </w:r>
    </w:p>
    <w:p w14:paraId="72E4E21B" w14:textId="1C1557E0" w:rsidR="00857201" w:rsidRDefault="00857201">
      <w:pPr>
        <w:spacing w:after="0" w:line="240" w:lineRule="auto"/>
        <w:rPr>
          <w:rFonts w:ascii="Seat Bcn" w:hAnsi="Seat Bcn" w:cs="SeatBcn-Medium"/>
          <w:spacing w:val="-1"/>
          <w:sz w:val="20"/>
          <w:szCs w:val="20"/>
          <w:lang w:val="fr-BE" w:eastAsia="zh-CN"/>
        </w:rPr>
      </w:pPr>
      <w:r>
        <w:rPr>
          <w:rFonts w:ascii="Seat Bcn" w:hAnsi="Seat Bcn" w:cs="SeatBcn-Medium"/>
          <w:spacing w:val="-1"/>
          <w:sz w:val="20"/>
          <w:szCs w:val="20"/>
          <w:lang w:val="fr-BE" w:eastAsia="zh-CN"/>
        </w:rPr>
        <w:br w:type="page"/>
      </w:r>
    </w:p>
    <w:p w14:paraId="780F5800" w14:textId="77777777" w:rsidR="00857201" w:rsidRPr="00156D33" w:rsidRDefault="00857201" w:rsidP="00097031">
      <w:pPr>
        <w:spacing w:after="0"/>
        <w:rPr>
          <w:rFonts w:ascii="Seat Bcn" w:hAnsi="Seat Bcn" w:cs="SeatBcn-Medium"/>
          <w:b/>
          <w:spacing w:val="-1"/>
          <w:sz w:val="20"/>
          <w:szCs w:val="20"/>
          <w:lang w:val="fr-BE" w:eastAsia="zh-CN"/>
        </w:rPr>
      </w:pPr>
      <w:r w:rsidRPr="00156D33">
        <w:rPr>
          <w:rFonts w:ascii="Seat Bcn" w:hAnsi="Seat Bcn" w:cs="SeatBcn-Medium"/>
          <w:b/>
          <w:spacing w:val="-1"/>
          <w:sz w:val="20"/>
          <w:szCs w:val="20"/>
          <w:lang w:val="fr-BE" w:eastAsia="zh-CN"/>
        </w:rPr>
        <w:lastRenderedPageBreak/>
        <w:t>Groupes motopropulseurs et châssis</w:t>
      </w:r>
    </w:p>
    <w:p w14:paraId="7FAFEBB0" w14:textId="77777777" w:rsidR="00857201" w:rsidRPr="00156D33" w:rsidRDefault="00857201" w:rsidP="00097031">
      <w:pPr>
        <w:spacing w:after="0"/>
        <w:rPr>
          <w:rFonts w:ascii="Seat Bcn" w:eastAsia="Times New Roman" w:hAnsi="Seat Bcn"/>
          <w:sz w:val="20"/>
          <w:szCs w:val="20"/>
          <w:lang w:val="fr-BE"/>
        </w:rPr>
      </w:pPr>
      <w:r w:rsidRPr="00156D33">
        <w:rPr>
          <w:rFonts w:ascii="Seat Bcn" w:eastAsia="Times New Roman" w:hAnsi="Seat Bcn"/>
          <w:sz w:val="20"/>
          <w:szCs w:val="20"/>
          <w:lang w:val="fr-BE"/>
        </w:rPr>
        <w:t>La SEAT Tarraco FR exploite une gamme de groupes motopropulseurs, essence (TSI) et diesel (TDI), inédits et optimisés, produisant les performances attendues d’un véhicule affichant le badge FR, tout en tenant compte de la nécessité de réduire les émissions.</w:t>
      </w:r>
    </w:p>
    <w:p w14:paraId="1AF1AA2A" w14:textId="77777777" w:rsidR="00857201" w:rsidRPr="00156D33" w:rsidRDefault="00857201" w:rsidP="00097031">
      <w:pPr>
        <w:spacing w:after="0"/>
        <w:rPr>
          <w:rFonts w:ascii="Seat Bcn" w:eastAsia="Times New Roman" w:hAnsi="Seat Bcn"/>
          <w:sz w:val="20"/>
          <w:szCs w:val="20"/>
          <w:lang w:val="fr-BE"/>
        </w:rPr>
      </w:pPr>
    </w:p>
    <w:p w14:paraId="4419BE09" w14:textId="77777777" w:rsidR="00857201" w:rsidRPr="00156D33" w:rsidRDefault="00857201" w:rsidP="00097031">
      <w:pPr>
        <w:spacing w:after="0"/>
        <w:rPr>
          <w:rFonts w:ascii="Seat Bcn" w:eastAsia="Times New Roman" w:hAnsi="Seat Bcn"/>
          <w:sz w:val="20"/>
          <w:szCs w:val="20"/>
          <w:lang w:val="fr-BE"/>
        </w:rPr>
      </w:pPr>
      <w:r w:rsidRPr="00156D33">
        <w:rPr>
          <w:rFonts w:ascii="Seat Bcn" w:eastAsia="Times New Roman" w:hAnsi="Seat Bcn"/>
          <w:sz w:val="20"/>
          <w:szCs w:val="20"/>
          <w:lang w:val="fr-BE"/>
        </w:rPr>
        <w:t>Outre les motorisations traditionnelles, le grand SUV introduit également la technologie hybride rechargeable dans le segment, qui associe la combustion classique et l'électrification pour fournir une conduite palpitante, tout en maximisant l'utilisation de l'électrification et aider SEAT à adopter une approche plus durable de la mobilité.</w:t>
      </w:r>
    </w:p>
    <w:p w14:paraId="2A9C42A0" w14:textId="77777777" w:rsidR="00857201" w:rsidRPr="00156D33" w:rsidRDefault="00857201" w:rsidP="00C33A17">
      <w:pPr>
        <w:shd w:val="clear" w:color="auto" w:fill="FFFFFF"/>
        <w:spacing w:after="0" w:line="288" w:lineRule="auto"/>
        <w:ind w:left="708" w:hanging="708"/>
        <w:rPr>
          <w:rFonts w:ascii="Seat Bcn" w:hAnsi="Seat Bcn" w:cs="SeatBcn-Medium"/>
          <w:spacing w:val="-1"/>
          <w:sz w:val="20"/>
          <w:szCs w:val="20"/>
          <w:u w:val="single"/>
          <w:lang w:val="fr-BE" w:eastAsia="zh-CN"/>
        </w:rPr>
      </w:pPr>
    </w:p>
    <w:p w14:paraId="47B4C86B" w14:textId="77777777" w:rsidR="00857201" w:rsidRPr="00156D33" w:rsidRDefault="00857201" w:rsidP="00C33A17">
      <w:pPr>
        <w:shd w:val="clear" w:color="auto" w:fill="FFFFFF"/>
        <w:spacing w:after="0" w:line="288" w:lineRule="auto"/>
        <w:ind w:left="708" w:hanging="708"/>
        <w:rPr>
          <w:rFonts w:ascii="Seat Bcn" w:hAnsi="Seat Bcn" w:cs="SeatBcn-Medium"/>
          <w:spacing w:val="-1"/>
          <w:sz w:val="20"/>
          <w:szCs w:val="20"/>
          <w:u w:val="single"/>
          <w:lang w:val="fr-BE" w:eastAsia="zh-CN"/>
        </w:rPr>
      </w:pPr>
      <w:r w:rsidRPr="00156D33">
        <w:rPr>
          <w:rFonts w:ascii="Seat Bcn" w:hAnsi="Seat Bcn" w:cs="SeatBcn-Medium"/>
          <w:spacing w:val="-1"/>
          <w:sz w:val="20"/>
          <w:szCs w:val="20"/>
          <w:u w:val="single"/>
          <w:lang w:val="fr-BE" w:eastAsia="zh-CN"/>
        </w:rPr>
        <w:t>Diesel</w:t>
      </w:r>
    </w:p>
    <w:p w14:paraId="7D7997F8" w14:textId="77777777" w:rsidR="00857201" w:rsidRPr="00156D33" w:rsidRDefault="00857201" w:rsidP="00C33A17">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 diesel reste le cœur du Tarraco, et la version FR bénéficie de deux moteurs TDI de 2,0 litres avec des puissances respectives de 150 ch (110 kW) et 200 ch (147 kW).</w:t>
      </w:r>
    </w:p>
    <w:p w14:paraId="3CC802E6" w14:textId="77777777" w:rsidR="00857201" w:rsidRPr="00156D33" w:rsidRDefault="00857201" w:rsidP="00C33A17">
      <w:pPr>
        <w:shd w:val="clear" w:color="auto" w:fill="FFFFFF"/>
        <w:spacing w:after="0" w:line="288" w:lineRule="auto"/>
        <w:rPr>
          <w:rFonts w:ascii="Seat Bcn" w:hAnsi="Seat Bcn" w:cs="SeatBcn-Medium"/>
          <w:spacing w:val="-1"/>
          <w:sz w:val="20"/>
          <w:szCs w:val="20"/>
          <w:lang w:val="fr-BE" w:eastAsia="zh-CN"/>
        </w:rPr>
      </w:pPr>
    </w:p>
    <w:p w14:paraId="60240A7E" w14:textId="77777777" w:rsidR="00857201" w:rsidRPr="00156D33" w:rsidRDefault="00857201" w:rsidP="00C33A17">
      <w:pPr>
        <w:shd w:val="clear" w:color="auto" w:fill="FFFFFF"/>
        <w:spacing w:after="0" w:line="288" w:lineRule="auto"/>
        <w:rPr>
          <w:rFonts w:ascii="Seat Bcn" w:hAnsi="Seat Bcn" w:cs="SeatBcn-Medium"/>
          <w:noProof/>
          <w:spacing w:val="-1"/>
          <w:sz w:val="20"/>
          <w:szCs w:val="20"/>
          <w:lang w:val="fr-BE" w:eastAsia="zh-CN"/>
        </w:rPr>
      </w:pPr>
      <w:r w:rsidRPr="00156D33">
        <w:rPr>
          <w:rFonts w:ascii="Seat Bcn" w:hAnsi="Seat Bcn" w:cs="SeatBcn-Medium"/>
          <w:noProof/>
          <w:spacing w:val="-1"/>
          <w:sz w:val="20"/>
          <w:szCs w:val="20"/>
          <w:lang w:val="fr-BE" w:eastAsia="zh-CN"/>
        </w:rPr>
        <w:t>La gamme comprend un moteur de 2,0 litres d'une puissance de 150 ch (110 kW), associé à une boîte manuelle à six vitesses ou à une transmission automatique DSG à sept rapports.</w:t>
      </w:r>
    </w:p>
    <w:p w14:paraId="61B374EA" w14:textId="77777777" w:rsidR="00857201" w:rsidRPr="00156D33" w:rsidRDefault="00857201" w:rsidP="00C33A17">
      <w:pPr>
        <w:shd w:val="clear" w:color="auto" w:fill="FFFFFF"/>
        <w:spacing w:after="0" w:line="288" w:lineRule="auto"/>
        <w:rPr>
          <w:rFonts w:ascii="Seat Bcn" w:hAnsi="Seat Bcn" w:cs="SeatBcn-Medium"/>
          <w:noProof/>
          <w:spacing w:val="-1"/>
          <w:sz w:val="20"/>
          <w:szCs w:val="20"/>
          <w:lang w:val="fr-BE" w:eastAsia="zh-CN"/>
        </w:rPr>
      </w:pPr>
    </w:p>
    <w:p w14:paraId="3C99197D" w14:textId="77777777" w:rsidR="00857201" w:rsidRPr="00156D33" w:rsidRDefault="00857201" w:rsidP="00C33A17">
      <w:pPr>
        <w:shd w:val="clear" w:color="auto" w:fill="FFFFFF"/>
        <w:spacing w:after="0" w:line="288" w:lineRule="auto"/>
        <w:rPr>
          <w:rFonts w:ascii="Seat Bcn" w:hAnsi="Seat Bcn" w:cs="SeatBcn-Medium"/>
          <w:noProof/>
          <w:spacing w:val="-1"/>
          <w:sz w:val="20"/>
          <w:szCs w:val="20"/>
          <w:lang w:val="fr-BE" w:eastAsia="zh-CN"/>
        </w:rPr>
      </w:pPr>
      <w:r w:rsidRPr="00156D33">
        <w:rPr>
          <w:rFonts w:ascii="Seat Bcn" w:hAnsi="Seat Bcn" w:cs="SeatBcn-Medium"/>
          <w:noProof/>
          <w:spacing w:val="-1"/>
          <w:sz w:val="20"/>
          <w:szCs w:val="20"/>
          <w:lang w:val="fr-BE" w:eastAsia="zh-CN"/>
        </w:rPr>
        <w:t xml:space="preserve">Un nouveau et plus puissant moteur 2.0 TDI de 200 ch (147 kW) développant 400 Nm de couple (précédemment : 2.0 TDI 190 ch/140 kW) est également disponible, et est couplé à une </w:t>
      </w:r>
      <w:r w:rsidRPr="00156D33">
        <w:rPr>
          <w:rFonts w:ascii="Seat Bcn" w:hAnsi="Seat Bcn" w:cs="SeatBcn-Medium"/>
          <w:b/>
          <w:noProof/>
          <w:spacing w:val="-1"/>
          <w:sz w:val="20"/>
          <w:szCs w:val="20"/>
          <w:lang w:val="fr-BE" w:eastAsia="zh-CN"/>
        </w:rPr>
        <w:t>nouvelle transmission automatique DSG à sept rapports</w:t>
      </w:r>
      <w:r w:rsidRPr="00156D33">
        <w:rPr>
          <w:rFonts w:ascii="Seat Bcn" w:hAnsi="Seat Bcn" w:cs="SeatBcn-Medium"/>
          <w:noProof/>
          <w:spacing w:val="-1"/>
          <w:sz w:val="20"/>
          <w:szCs w:val="20"/>
          <w:lang w:val="fr-BE" w:eastAsia="zh-CN"/>
        </w:rPr>
        <w:t xml:space="preserve"> et double embrayage (DQ381), exclusivement disponible avec la transmission 4Drive.</w:t>
      </w:r>
    </w:p>
    <w:p w14:paraId="58739A23" w14:textId="77777777" w:rsidR="00857201" w:rsidRPr="00156D33" w:rsidRDefault="00857201" w:rsidP="00C33A17">
      <w:pPr>
        <w:shd w:val="clear" w:color="auto" w:fill="FFFFFF"/>
        <w:spacing w:after="0" w:line="288" w:lineRule="auto"/>
        <w:rPr>
          <w:rFonts w:ascii="Seat Bcn" w:hAnsi="Seat Bcn" w:cs="SeatBcn-Medium"/>
          <w:noProof/>
          <w:spacing w:val="-1"/>
          <w:sz w:val="20"/>
          <w:szCs w:val="20"/>
          <w:lang w:val="fr-BE" w:eastAsia="zh-CN"/>
        </w:rPr>
      </w:pPr>
    </w:p>
    <w:p w14:paraId="65ED26BA" w14:textId="77777777" w:rsidR="00857201" w:rsidRPr="00156D33" w:rsidRDefault="00857201" w:rsidP="00097031">
      <w:pPr>
        <w:spacing w:after="0"/>
        <w:rPr>
          <w:rFonts w:ascii="Seat Bcn" w:hAnsi="Seat Bcn" w:cs="SeatBcn-Medium"/>
          <w:noProof/>
          <w:spacing w:val="-1"/>
          <w:sz w:val="20"/>
          <w:szCs w:val="20"/>
          <w:lang w:val="fr-BE" w:eastAsia="zh-CN"/>
        </w:rPr>
      </w:pPr>
      <w:r w:rsidRPr="00156D33">
        <w:rPr>
          <w:rFonts w:ascii="Seat Bcn" w:hAnsi="Seat Bcn" w:cs="SeatBcn-Medium"/>
          <w:noProof/>
          <w:spacing w:val="-1"/>
          <w:sz w:val="20"/>
          <w:szCs w:val="20"/>
          <w:lang w:val="fr-BE" w:eastAsia="zh-CN"/>
        </w:rPr>
        <w:t>Toutes les motorisations TDI introduisent un nouveau système SCR à double dosage avec double injection d'AdBlue pour réduire de manière significative les émissions de NO</w:t>
      </w:r>
      <w:r w:rsidRPr="00E93BC8">
        <w:rPr>
          <w:rFonts w:ascii="Seat Bcn" w:hAnsi="Seat Bcn" w:cs="SeatBcn-Medium"/>
          <w:noProof/>
          <w:spacing w:val="-1"/>
          <w:sz w:val="20"/>
          <w:szCs w:val="20"/>
          <w:vertAlign w:val="subscript"/>
          <w:lang w:val="fr-BE" w:eastAsia="zh-CN"/>
        </w:rPr>
        <w:t>x</w:t>
      </w:r>
      <w:r w:rsidRPr="00156D33">
        <w:rPr>
          <w:rFonts w:ascii="Seat Bcn" w:hAnsi="Seat Bcn" w:cs="SeatBcn-Medium"/>
          <w:noProof/>
          <w:spacing w:val="-1"/>
          <w:sz w:val="20"/>
          <w:szCs w:val="20"/>
          <w:lang w:val="fr-BE" w:eastAsia="zh-CN"/>
        </w:rPr>
        <w:t xml:space="preserve"> par rapport aux moteurs diesel de la génération précédente. Il en résulte une gamme de moteurs diesel qui répondent aux exigences strictes des normes d'émission Euro 6AP.</w:t>
      </w:r>
    </w:p>
    <w:p w14:paraId="55F38AA1" w14:textId="77777777" w:rsidR="00857201" w:rsidRPr="00156D33" w:rsidRDefault="00857201" w:rsidP="00097031">
      <w:pPr>
        <w:spacing w:after="0"/>
        <w:rPr>
          <w:rFonts w:ascii="Seat Bcn" w:eastAsia="Times New Roman" w:hAnsi="Seat Bcn"/>
          <w:sz w:val="20"/>
          <w:szCs w:val="20"/>
          <w:lang w:val="fr-BE"/>
        </w:rPr>
      </w:pPr>
    </w:p>
    <w:p w14:paraId="7B1A3341" w14:textId="77777777" w:rsidR="00857201" w:rsidRPr="00156D33" w:rsidRDefault="00857201" w:rsidP="00097031">
      <w:pPr>
        <w:spacing w:after="0"/>
        <w:rPr>
          <w:rFonts w:ascii="Seat Bcn" w:eastAsia="Times New Roman" w:hAnsi="Seat Bcn"/>
          <w:sz w:val="20"/>
          <w:szCs w:val="20"/>
          <w:lang w:val="fr-BE"/>
        </w:rPr>
      </w:pPr>
      <w:r w:rsidRPr="00156D33">
        <w:rPr>
          <w:rFonts w:ascii="Seat Bcn" w:eastAsia="Times New Roman" w:hAnsi="Seat Bcn"/>
          <w:sz w:val="20"/>
          <w:szCs w:val="20"/>
          <w:u w:val="single"/>
          <w:lang w:val="fr-BE"/>
        </w:rPr>
        <w:t>Essence</w:t>
      </w:r>
    </w:p>
    <w:p w14:paraId="372D2C9D" w14:textId="77777777" w:rsidR="00857201" w:rsidRPr="00156D33" w:rsidRDefault="00857201" w:rsidP="00097031">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gamme des moteurs essence TSI comprend des blocs d'une capacité comprise entre 1,5 litre et 2,0 litres et d'une puissance comprise entre 150 ch (110 kW) et 190 ch (140 kW).</w:t>
      </w:r>
    </w:p>
    <w:p w14:paraId="5B15615E" w14:textId="77777777" w:rsidR="00857201" w:rsidRPr="00156D33" w:rsidRDefault="00857201" w:rsidP="00097031">
      <w:pPr>
        <w:shd w:val="clear" w:color="auto" w:fill="FFFFFF"/>
        <w:spacing w:after="0" w:line="288" w:lineRule="auto"/>
        <w:rPr>
          <w:rFonts w:ascii="Seat Bcn" w:hAnsi="Seat Bcn" w:cs="SeatBcn-Medium"/>
          <w:spacing w:val="-1"/>
          <w:sz w:val="20"/>
          <w:szCs w:val="20"/>
          <w:lang w:val="fr-BE" w:eastAsia="zh-CN"/>
        </w:rPr>
      </w:pPr>
    </w:p>
    <w:p w14:paraId="5E454749" w14:textId="77777777" w:rsidR="00857201" w:rsidRPr="00156D33" w:rsidRDefault="00857201" w:rsidP="00097031">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 moteur TSI de 1,5 litre développe 150 ch (110 kW) et 250 Nm et peut être allié à une nouvelle boîte manuelle à six vitesses ou à une transmission automatique DSG à sept rapports.</w:t>
      </w:r>
    </w:p>
    <w:p w14:paraId="22CCAA31" w14:textId="77777777" w:rsidR="00857201" w:rsidRPr="00156D33" w:rsidRDefault="00857201" w:rsidP="00097031">
      <w:pPr>
        <w:shd w:val="clear" w:color="auto" w:fill="FFFFFF"/>
        <w:spacing w:after="0" w:line="288" w:lineRule="auto"/>
        <w:rPr>
          <w:rFonts w:ascii="Seat Bcn" w:hAnsi="Seat Bcn" w:cs="SeatBcn-Medium"/>
          <w:spacing w:val="-1"/>
          <w:sz w:val="20"/>
          <w:szCs w:val="20"/>
          <w:lang w:val="fr-BE" w:eastAsia="zh-CN"/>
        </w:rPr>
      </w:pPr>
    </w:p>
    <w:p w14:paraId="20A9D825" w14:textId="77777777" w:rsidR="00857201" w:rsidRPr="00156D33" w:rsidRDefault="00857201" w:rsidP="00097031">
      <w:pPr>
        <w:shd w:val="clear" w:color="auto" w:fill="FFFFFF"/>
        <w:spacing w:after="0" w:line="288" w:lineRule="auto"/>
        <w:rPr>
          <w:rFonts w:ascii="Seat Bcn" w:hAnsi="Seat Bcn" w:cs="SeatBcn-Medium"/>
          <w:noProof/>
          <w:spacing w:val="-1"/>
          <w:sz w:val="20"/>
          <w:szCs w:val="20"/>
          <w:lang w:val="fr-BE" w:eastAsia="zh-CN"/>
        </w:rPr>
      </w:pPr>
      <w:r w:rsidRPr="00156D33">
        <w:rPr>
          <w:rFonts w:ascii="Seat Bcn" w:hAnsi="Seat Bcn" w:cs="SeatBcn-Medium"/>
          <w:noProof/>
          <w:spacing w:val="-1"/>
          <w:sz w:val="20"/>
          <w:szCs w:val="20"/>
          <w:lang w:val="fr-BE" w:eastAsia="zh-CN"/>
        </w:rPr>
        <w:t>La déclinaison la plus puissante en essence est le 2,0 litres de 190 ch (140 kW) et 320 Nm, toujours associé à une transmission DSG à double embrayage et au système de transmission intégrale 4Drive.</w:t>
      </w:r>
    </w:p>
    <w:p w14:paraId="2ED5BBB7" w14:textId="77777777" w:rsidR="00857201" w:rsidRPr="00156D33" w:rsidRDefault="00857201" w:rsidP="00097031">
      <w:pPr>
        <w:shd w:val="clear" w:color="auto" w:fill="FFFFFF"/>
        <w:spacing w:after="0" w:line="288" w:lineRule="auto"/>
        <w:rPr>
          <w:rFonts w:ascii="Seat Bcn" w:hAnsi="Seat Bcn" w:cs="SeatBcn-Medium"/>
          <w:spacing w:val="-1"/>
          <w:sz w:val="20"/>
          <w:szCs w:val="20"/>
          <w:lang w:val="fr-BE" w:eastAsia="zh-CN"/>
        </w:rPr>
      </w:pPr>
    </w:p>
    <w:p w14:paraId="588F1EC4" w14:textId="77777777" w:rsidR="00857201" w:rsidRPr="00156D33" w:rsidRDefault="00857201" w:rsidP="00097031">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u w:val="single"/>
          <w:lang w:val="fr-BE" w:eastAsia="zh-CN"/>
        </w:rPr>
        <w:t>Hybride rechargeable</w:t>
      </w:r>
    </w:p>
    <w:p w14:paraId="059C2364" w14:textId="77777777" w:rsidR="00857201" w:rsidRPr="00156D33" w:rsidRDefault="00857201" w:rsidP="006D0C8A">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Début 2021, la SEAT Tarraco proposera également une variante hybride rechargeable perfectionnée offrant un niveau de performance réconfortant, tout en minimisant l’incidence environnementale du véhicule.</w:t>
      </w:r>
    </w:p>
    <w:p w14:paraId="5206732B" w14:textId="77777777" w:rsidR="00857201" w:rsidRPr="00156D33" w:rsidRDefault="00857201" w:rsidP="006D0C8A">
      <w:pPr>
        <w:shd w:val="clear" w:color="auto" w:fill="FFFFFF"/>
        <w:spacing w:after="0" w:line="288" w:lineRule="auto"/>
        <w:rPr>
          <w:rFonts w:ascii="Seat Bcn" w:hAnsi="Seat Bcn" w:cs="SeatBcn-Medium"/>
          <w:spacing w:val="-1"/>
          <w:sz w:val="20"/>
          <w:szCs w:val="20"/>
          <w:lang w:val="fr-BE" w:eastAsia="zh-CN"/>
        </w:rPr>
      </w:pPr>
    </w:p>
    <w:p w14:paraId="5C7D092B" w14:textId="77777777" w:rsidR="00857201" w:rsidRPr="00156D33" w:rsidRDefault="00857201" w:rsidP="006D0C8A">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Associant un moteur essence TSI de 1,4 litre, un moteur électrique, une batterie lithium-ion de 13 kWh et une transmission DSG à six rapports, l'ensemble produit une puissance de 245 ch (180 kW) et un couple de 400 Nm.</w:t>
      </w:r>
    </w:p>
    <w:p w14:paraId="43D59A93" w14:textId="77777777" w:rsidR="00857201" w:rsidRPr="00156D33" w:rsidRDefault="00857201" w:rsidP="006D0C8A">
      <w:pPr>
        <w:shd w:val="clear" w:color="auto" w:fill="FFFFFF"/>
        <w:spacing w:after="0" w:line="288" w:lineRule="auto"/>
        <w:rPr>
          <w:rFonts w:ascii="Seat Bcn" w:hAnsi="Seat Bcn" w:cs="SeatBcn-Medium"/>
          <w:spacing w:val="-1"/>
          <w:sz w:val="20"/>
          <w:szCs w:val="20"/>
          <w:lang w:val="fr-BE" w:eastAsia="zh-CN"/>
        </w:rPr>
      </w:pPr>
    </w:p>
    <w:p w14:paraId="7497DF14" w14:textId="77777777" w:rsidR="00857201" w:rsidRPr="00156D33" w:rsidRDefault="00857201" w:rsidP="00097031">
      <w:pPr>
        <w:spacing w:after="0"/>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lastRenderedPageBreak/>
        <w:t>La version hybride rechargeable permet également aux conducteurs d'utiliser un mode entièrement électrique, offrant une autonomie atteignant 60 km en utilisant uniquement l'énergie stockée dans la batterie du véhicule – parfait pour une efficacité accrue ou pour se déplacer dans les rues des villes où la réglementation sur la qualité de l'air est plus stricte.</w:t>
      </w:r>
    </w:p>
    <w:p w14:paraId="0155EEC4" w14:textId="77777777" w:rsidR="00857201" w:rsidRPr="00156D33" w:rsidRDefault="00857201" w:rsidP="00097031">
      <w:pPr>
        <w:spacing w:after="0"/>
        <w:rPr>
          <w:rFonts w:ascii="Seat Bcn" w:eastAsia="Times New Roman" w:hAnsi="Seat Bcn"/>
          <w:sz w:val="20"/>
          <w:szCs w:val="20"/>
          <w:lang w:val="fr-BE"/>
        </w:rPr>
      </w:pPr>
    </w:p>
    <w:p w14:paraId="58B58947" w14:textId="77777777" w:rsidR="00857201" w:rsidRPr="00156D33" w:rsidRDefault="00857201" w:rsidP="00097031">
      <w:pPr>
        <w:spacing w:after="0"/>
        <w:rPr>
          <w:rFonts w:ascii="Seat Bcn" w:eastAsia="Times New Roman" w:hAnsi="Seat Bcn"/>
          <w:b/>
          <w:sz w:val="20"/>
          <w:szCs w:val="20"/>
          <w:lang w:val="fr-BE"/>
        </w:rPr>
      </w:pPr>
      <w:r w:rsidRPr="00156D33">
        <w:rPr>
          <w:rFonts w:ascii="Seat Bcn" w:eastAsia="Times New Roman" w:hAnsi="Seat Bcn"/>
          <w:b/>
          <w:sz w:val="20"/>
          <w:szCs w:val="20"/>
          <w:lang w:val="fr-BE"/>
        </w:rPr>
        <w:t>« Le groupe motopropulseur hybride rechargeable perfectionné de la SEAT Tarraco FR positionnera ce grand SUV comme l'un des modèles les plus sportifs et efficients du segment, recourant à une mécanique de pointe pour offrir un niveau de performance élevé combiné à la capacité de rouler sans émissions sur une distance raisonnable »</w:t>
      </w:r>
      <w:r w:rsidRPr="00E93BC8">
        <w:rPr>
          <w:rFonts w:ascii="Seat Bcn" w:eastAsia="Times New Roman" w:hAnsi="Seat Bcn"/>
          <w:bCs/>
          <w:sz w:val="20"/>
          <w:szCs w:val="20"/>
          <w:lang w:val="fr-BE"/>
        </w:rPr>
        <w:t>,</w:t>
      </w:r>
      <w:r w:rsidRPr="00156D33">
        <w:rPr>
          <w:rFonts w:ascii="Seat Bcn" w:eastAsia="Times New Roman" w:hAnsi="Seat Bcn"/>
          <w:b/>
          <w:sz w:val="20"/>
          <w:szCs w:val="20"/>
          <w:lang w:val="fr-BE"/>
        </w:rPr>
        <w:t xml:space="preserve"> </w:t>
      </w:r>
      <w:r w:rsidRPr="00156D33">
        <w:rPr>
          <w:rFonts w:ascii="Seat Bcn" w:eastAsia="Times New Roman" w:hAnsi="Seat Bcn"/>
          <w:bCs/>
          <w:sz w:val="20"/>
          <w:szCs w:val="20"/>
          <w:lang w:val="fr-BE"/>
        </w:rPr>
        <w:t xml:space="preserve">a déclaré Werner Tietz, </w:t>
      </w:r>
      <w:bookmarkStart w:id="3" w:name="_Hlk50990837"/>
      <w:r w:rsidRPr="00156D33">
        <w:rPr>
          <w:rFonts w:ascii="Seat Bcn" w:eastAsia="Times New Roman" w:hAnsi="Seat Bcn"/>
          <w:bCs/>
          <w:sz w:val="20"/>
          <w:szCs w:val="20"/>
          <w:lang w:val="fr-BE"/>
        </w:rPr>
        <w:t>vice-président du département R&amp;D chez</w:t>
      </w:r>
      <w:bookmarkEnd w:id="3"/>
      <w:r w:rsidRPr="00156D33">
        <w:rPr>
          <w:rFonts w:ascii="Seat Bcn" w:eastAsia="Times New Roman" w:hAnsi="Seat Bcn"/>
          <w:bCs/>
          <w:sz w:val="20"/>
          <w:szCs w:val="20"/>
          <w:lang w:val="fr-BE"/>
        </w:rPr>
        <w:t xml:space="preserve"> SEAT.</w:t>
      </w:r>
    </w:p>
    <w:p w14:paraId="47604BD9" w14:textId="77777777" w:rsidR="00857201" w:rsidRPr="00156D33" w:rsidRDefault="00857201" w:rsidP="00097031">
      <w:pPr>
        <w:spacing w:after="0"/>
        <w:rPr>
          <w:rFonts w:ascii="Seat Bcn" w:eastAsia="Times New Roman" w:hAnsi="Seat Bcn"/>
          <w:sz w:val="20"/>
          <w:szCs w:val="20"/>
          <w:lang w:val="fr-BE"/>
        </w:rPr>
      </w:pPr>
    </w:p>
    <w:p w14:paraId="544AAE14" w14:textId="07711108" w:rsidR="00857201" w:rsidRPr="00156D33" w:rsidRDefault="00857201" w:rsidP="00097031">
      <w:pPr>
        <w:spacing w:after="0"/>
        <w:rPr>
          <w:rFonts w:ascii="Seat Bcn" w:eastAsia="Times New Roman" w:hAnsi="Seat Bcn"/>
          <w:b/>
          <w:bCs/>
          <w:sz w:val="20"/>
          <w:szCs w:val="20"/>
          <w:lang w:val="fr-BE"/>
        </w:rPr>
      </w:pPr>
      <w:r>
        <w:rPr>
          <w:rFonts w:ascii="Seat Bcn" w:eastAsia="Times New Roman" w:hAnsi="Seat Bcn"/>
          <w:b/>
          <w:bCs/>
          <w:sz w:val="20"/>
          <w:szCs w:val="20"/>
          <w:lang w:val="fr-BE"/>
        </w:rPr>
        <w:t>Configuration</w:t>
      </w:r>
      <w:r w:rsidRPr="00156D33">
        <w:rPr>
          <w:rFonts w:ascii="Seat Bcn" w:eastAsia="Times New Roman" w:hAnsi="Seat Bcn"/>
          <w:b/>
          <w:bCs/>
          <w:sz w:val="20"/>
          <w:szCs w:val="20"/>
          <w:lang w:val="fr-BE"/>
        </w:rPr>
        <w:t xml:space="preserve"> de la suspension sport</w:t>
      </w:r>
    </w:p>
    <w:p w14:paraId="500524D5" w14:textId="77777777" w:rsidR="00857201" w:rsidRPr="00156D33" w:rsidRDefault="00857201" w:rsidP="00097031">
      <w:pPr>
        <w:spacing w:after="0"/>
        <w:rPr>
          <w:rFonts w:ascii="Seat Bcn" w:eastAsia="Times New Roman" w:hAnsi="Seat Bcn"/>
          <w:sz w:val="20"/>
          <w:szCs w:val="20"/>
          <w:lang w:val="fr-BE"/>
        </w:rPr>
      </w:pPr>
      <w:r w:rsidRPr="00156D33">
        <w:rPr>
          <w:rFonts w:ascii="Seat Bcn" w:eastAsia="Times New Roman" w:hAnsi="Seat Bcn"/>
          <w:sz w:val="20"/>
          <w:szCs w:val="20"/>
          <w:lang w:val="fr-BE"/>
        </w:rPr>
        <w:t>Les ingénieurs ont travaillé à la mise au point des réglages de la suspension sport dans le système de régulation adaptative du châssis (DCC), afin qu’elle soit particulièrement apte à offrir une conduite stimulante.</w:t>
      </w:r>
    </w:p>
    <w:p w14:paraId="7062EAF9" w14:textId="77777777" w:rsidR="00857201" w:rsidRPr="00156D33" w:rsidRDefault="00857201" w:rsidP="00097031">
      <w:pPr>
        <w:spacing w:after="0"/>
        <w:rPr>
          <w:rFonts w:ascii="Seat Bcn" w:eastAsia="Times New Roman" w:hAnsi="Seat Bcn"/>
          <w:sz w:val="20"/>
          <w:szCs w:val="20"/>
          <w:lang w:val="fr-BE"/>
        </w:rPr>
      </w:pPr>
    </w:p>
    <w:p w14:paraId="1DDD4C5E" w14:textId="77777777" w:rsidR="00857201" w:rsidRPr="00156D33" w:rsidRDefault="00857201" w:rsidP="00642559">
      <w:pPr>
        <w:spacing w:after="0"/>
        <w:rPr>
          <w:rFonts w:ascii="Seat Bcn" w:eastAsia="Times New Roman" w:hAnsi="Seat Bcn"/>
          <w:sz w:val="20"/>
          <w:szCs w:val="20"/>
          <w:lang w:val="fr-BE"/>
        </w:rPr>
      </w:pPr>
      <w:r w:rsidRPr="00156D33">
        <w:rPr>
          <w:rFonts w:ascii="Seat Bcn" w:eastAsia="Times New Roman" w:hAnsi="Seat Bcn"/>
          <w:sz w:val="20"/>
          <w:szCs w:val="20"/>
          <w:lang w:val="fr-BE"/>
        </w:rPr>
        <w:t>Le système de direction assistée électrique progressive, l'inclusion de la régulation adaptative du châssis (DCC) et la technologie de transmission intégrale 4Drive s’ajoutent à cette base, permettant ainsi au grand SUV de revendiquer une toute nouvelle personnalité sur le marché avec l'introduction du badge FR.</w:t>
      </w:r>
    </w:p>
    <w:p w14:paraId="4DC77A01" w14:textId="77777777" w:rsidR="00857201" w:rsidRPr="00156D33" w:rsidRDefault="00857201" w:rsidP="00642559">
      <w:pPr>
        <w:spacing w:after="0"/>
        <w:rPr>
          <w:rFonts w:ascii="Seat Bcn" w:eastAsia="Times New Roman" w:hAnsi="Seat Bcn"/>
          <w:sz w:val="20"/>
          <w:szCs w:val="20"/>
          <w:lang w:val="fr-BE"/>
        </w:rPr>
      </w:pPr>
    </w:p>
    <w:p w14:paraId="78A0599E" w14:textId="77777777" w:rsidR="00857201" w:rsidRPr="00156D33" w:rsidRDefault="00857201" w:rsidP="00642559">
      <w:pPr>
        <w:shd w:val="clear" w:color="auto" w:fill="FFFFFF"/>
        <w:spacing w:after="0" w:line="288" w:lineRule="auto"/>
        <w:rPr>
          <w:rFonts w:ascii="Seat Bcn" w:eastAsia="Times New Roman" w:hAnsi="Seat Bcn"/>
          <w:b/>
          <w:bCs/>
          <w:sz w:val="20"/>
          <w:szCs w:val="20"/>
          <w:lang w:val="fr-BE"/>
        </w:rPr>
      </w:pPr>
      <w:r w:rsidRPr="00156D33">
        <w:rPr>
          <w:rFonts w:ascii="Seat Bcn" w:eastAsia="Times New Roman" w:hAnsi="Seat Bcn"/>
          <w:b/>
          <w:bCs/>
          <w:sz w:val="20"/>
          <w:szCs w:val="20"/>
          <w:lang w:val="fr-BE"/>
        </w:rPr>
        <w:t xml:space="preserve">Le système de transmission intégrale 4Drive </w:t>
      </w:r>
    </w:p>
    <w:p w14:paraId="3A9AF9C3" w14:textId="77777777" w:rsidR="00857201" w:rsidRPr="00156D33" w:rsidRDefault="00857201" w:rsidP="00642559">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Grâce aux profils de conducteur sélectionnables via la commande rotative (Eco, Normal, Sport et Individual sur les variantes à traction, plus les 2 modes supplémentaires – Offroad et Snow – pour les versions 4Drive), la conduite et la maniabilité du véhicule peuvent changer en fonction des conditions et des exigences du conducteur, rendant la SEAT Tarraco FR plus confortable.</w:t>
      </w:r>
    </w:p>
    <w:p w14:paraId="666C6EF3" w14:textId="3728310B" w:rsidR="00857201" w:rsidRDefault="00857201">
      <w:pPr>
        <w:spacing w:after="0" w:line="240" w:lineRule="auto"/>
        <w:rPr>
          <w:rFonts w:ascii="Seat Bcn" w:hAnsi="Seat Bcn" w:cs="SeatBcn-Medium"/>
          <w:spacing w:val="-1"/>
          <w:sz w:val="20"/>
          <w:szCs w:val="20"/>
          <w:lang w:val="fr-BE" w:eastAsia="zh-CN"/>
        </w:rPr>
      </w:pPr>
      <w:r>
        <w:rPr>
          <w:rFonts w:ascii="Seat Bcn" w:hAnsi="Seat Bcn" w:cs="SeatBcn-Medium"/>
          <w:spacing w:val="-1"/>
          <w:sz w:val="20"/>
          <w:szCs w:val="20"/>
          <w:lang w:val="fr-BE" w:eastAsia="zh-CN"/>
        </w:rPr>
        <w:br w:type="page"/>
      </w:r>
    </w:p>
    <w:p w14:paraId="739DD260" w14:textId="77777777" w:rsidR="00857201" w:rsidRPr="00156D33" w:rsidRDefault="00857201" w:rsidP="00355AF0">
      <w:pPr>
        <w:shd w:val="clear" w:color="auto" w:fill="FFFFFF"/>
        <w:spacing w:after="0" w:line="288" w:lineRule="auto"/>
        <w:rPr>
          <w:rFonts w:ascii="Seat Bcn" w:hAnsi="Seat Bcn" w:cs="SeatBcn-Medium"/>
          <w:b/>
          <w:spacing w:val="-1"/>
          <w:sz w:val="20"/>
          <w:szCs w:val="20"/>
          <w:lang w:val="fr-BE" w:eastAsia="zh-CN"/>
        </w:rPr>
      </w:pPr>
      <w:r w:rsidRPr="00156D33">
        <w:rPr>
          <w:rFonts w:ascii="Seat Bcn" w:hAnsi="Seat Bcn" w:cs="SeatBcn-Medium"/>
          <w:b/>
          <w:spacing w:val="-1"/>
          <w:sz w:val="20"/>
          <w:szCs w:val="20"/>
          <w:lang w:val="fr-BE" w:eastAsia="zh-CN"/>
        </w:rPr>
        <w:lastRenderedPageBreak/>
        <w:t>Sécurité et confort</w:t>
      </w:r>
    </w:p>
    <w:p w14:paraId="089CACC8"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performance n'est pas simplement un concept attribué à la vitesse d'un véhicule ; les voitures actuelles doivent également offrir des performances en matière de sécurité, domaine dans lequel la SEAT Tarraco FR excelle. Le plus grand SUV de la marque intègre une gamme de nouveaux systèmes d’aide à la conduite et des fonctions de confort avancées qui garantissent sécurité, stabilité et confort, quelles que soient les exigences posées par l'environnement de conduite.</w:t>
      </w:r>
    </w:p>
    <w:p w14:paraId="7D9D2A87"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11756DE3"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bookmarkStart w:id="4" w:name="_Hlk50990951"/>
      <w:r w:rsidRPr="00156D33">
        <w:rPr>
          <w:rFonts w:ascii="Seat Bcn" w:hAnsi="Seat Bcn" w:cs="SeatBcn-Medium"/>
          <w:spacing w:val="-1"/>
          <w:sz w:val="20"/>
          <w:szCs w:val="20"/>
          <w:lang w:val="fr-BE" w:eastAsia="zh-CN"/>
        </w:rPr>
        <w:t>Des systèmes tels que le Pre-Crash Assist, le régulateur adaptatif de la vitesse avec fonction d’anticipation (ACC)*, les Travel Assist, Emergency Assist, et Side Assist et Exit Assist, fonctionnent de concert pour protéger le véhicule et ses occupants.</w:t>
      </w:r>
      <w:bookmarkEnd w:id="4"/>
    </w:p>
    <w:p w14:paraId="61056638"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272F5A7F" w14:textId="77777777" w:rsidR="00857201" w:rsidRPr="00156D33" w:rsidRDefault="00857201" w:rsidP="009D7927">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Des systèmes supplémentaires tels que les Lane Assist et Front Assist (avec détection des vélos et des piétons) sont fournis de série et peuvent être complétés par des technologies telles que la reconnaissance des panneaux de signalisation, les Blind Spot Detection et Traffic Jam Assist.</w:t>
      </w:r>
    </w:p>
    <w:p w14:paraId="5EAF800B" w14:textId="77777777" w:rsidR="00857201" w:rsidRPr="00156D33" w:rsidRDefault="00857201" w:rsidP="009D7927">
      <w:pPr>
        <w:shd w:val="clear" w:color="auto" w:fill="FFFFFF"/>
        <w:spacing w:after="0" w:line="288" w:lineRule="auto"/>
        <w:rPr>
          <w:rFonts w:ascii="Seat Bcn" w:hAnsi="Seat Bcn" w:cs="SeatBcn-Medium"/>
          <w:spacing w:val="-1"/>
          <w:sz w:val="20"/>
          <w:szCs w:val="20"/>
          <w:lang w:val="fr-BE" w:eastAsia="zh-CN"/>
        </w:rPr>
      </w:pPr>
    </w:p>
    <w:p w14:paraId="0DD011E5"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Le Pre-Crash Assist est un système </w:t>
      </w:r>
      <w:bookmarkStart w:id="5" w:name="_Hlk50990961"/>
      <w:r w:rsidRPr="00156D33">
        <w:rPr>
          <w:rFonts w:ascii="Seat Bcn" w:hAnsi="Seat Bcn" w:cs="SeatBcn-Medium"/>
          <w:spacing w:val="-1"/>
          <w:sz w:val="20"/>
          <w:szCs w:val="20"/>
          <w:lang w:val="fr-BE" w:eastAsia="zh-CN"/>
        </w:rPr>
        <w:t xml:space="preserve">conçu </w:t>
      </w:r>
      <w:bookmarkEnd w:id="5"/>
      <w:r w:rsidRPr="00156D33">
        <w:rPr>
          <w:rFonts w:ascii="Seat Bcn" w:hAnsi="Seat Bcn" w:cs="SeatBcn-Medium"/>
          <w:spacing w:val="-1"/>
          <w:sz w:val="20"/>
          <w:szCs w:val="20"/>
          <w:lang w:val="fr-BE" w:eastAsia="zh-CN"/>
        </w:rPr>
        <w:t xml:space="preserve">pour préparer le véhicule et ses occupants </w:t>
      </w:r>
      <w:bookmarkStart w:id="6" w:name="_Hlk50990992"/>
      <w:r w:rsidRPr="00156D33">
        <w:rPr>
          <w:rFonts w:ascii="Seat Bcn" w:hAnsi="Seat Bcn" w:cs="SeatBcn-Medium"/>
          <w:spacing w:val="-1"/>
          <w:sz w:val="20"/>
          <w:szCs w:val="20"/>
          <w:lang w:val="fr-BE" w:eastAsia="zh-CN"/>
        </w:rPr>
        <w:t>dans le cas où le pire devait arriver, avec une collision potentielle à la clef. Les systèmes embarqués fonctionnent ensemble : les ceintures de sécurité avant sont prétendues, les vitres et le toit ouvrant sont fermés et les feux de détresse sont activés afin d'atténuer les conséquences d'un accident.</w:t>
      </w:r>
      <w:bookmarkEnd w:id="6"/>
    </w:p>
    <w:p w14:paraId="024B4740"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p>
    <w:p w14:paraId="1CF9198D"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bookmarkStart w:id="7" w:name="_Hlk50991014"/>
      <w:r w:rsidRPr="00156D33">
        <w:rPr>
          <w:rFonts w:ascii="Seat Bcn" w:hAnsi="Seat Bcn" w:cs="SeatBcn-Medium"/>
          <w:spacing w:val="-1"/>
          <w:sz w:val="20"/>
          <w:szCs w:val="20"/>
          <w:lang w:val="fr-BE" w:eastAsia="zh-CN"/>
        </w:rPr>
        <w:t>Le régulateur adaptatif de la vitesse avec fonction d’anticipation</w:t>
      </w:r>
      <w:r w:rsidRPr="00156D33" w:rsidDel="00A65503">
        <w:rPr>
          <w:rFonts w:ascii="Seat Bcn" w:hAnsi="Seat Bcn" w:cs="SeatBcn-Medium"/>
          <w:spacing w:val="-1"/>
          <w:sz w:val="20"/>
          <w:szCs w:val="20"/>
          <w:lang w:val="fr-BE" w:eastAsia="zh-CN"/>
        </w:rPr>
        <w:t xml:space="preserve"> </w:t>
      </w:r>
      <w:bookmarkEnd w:id="7"/>
      <w:r w:rsidRPr="00156D33">
        <w:rPr>
          <w:rFonts w:ascii="Seat Bcn" w:hAnsi="Seat Bcn" w:cs="SeatBcn-Medium"/>
          <w:spacing w:val="-1"/>
          <w:sz w:val="20"/>
          <w:szCs w:val="20"/>
          <w:lang w:val="fr-BE" w:eastAsia="zh-CN"/>
        </w:rPr>
        <w:t>(ACC)* peut localiser le SUV XXL à l'aide des données GPS fournies par le système de navigation, ce qui lui permet de corriger sa vitesse en fonction du tracé de la route en amont (virages, ronds-points, carrefours, limit</w:t>
      </w:r>
      <w:r>
        <w:rPr>
          <w:rFonts w:ascii="Seat Bcn" w:hAnsi="Seat Bcn" w:cs="SeatBcn-Medium"/>
          <w:spacing w:val="-1"/>
          <w:sz w:val="20"/>
          <w:szCs w:val="20"/>
          <w:lang w:val="fr-BE" w:eastAsia="zh-CN"/>
        </w:rPr>
        <w:t>ation</w:t>
      </w:r>
      <w:r w:rsidRPr="00156D33">
        <w:rPr>
          <w:rFonts w:ascii="Seat Bcn" w:hAnsi="Seat Bcn" w:cs="SeatBcn-Medium"/>
          <w:spacing w:val="-1"/>
          <w:sz w:val="20"/>
          <w:szCs w:val="20"/>
          <w:lang w:val="fr-BE" w:eastAsia="zh-CN"/>
        </w:rPr>
        <w:t>s de vitesse et agglomérations). Grâce à la caméra installée à l'avant et à la reconnaissance des panneaux de signalisation, il peut également ajuster la vitesse du véhicule lorsque les limitations changent.</w:t>
      </w:r>
    </w:p>
    <w:p w14:paraId="1B55EBA7"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p>
    <w:p w14:paraId="4A3E1D57"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La fonction de conduite </w:t>
      </w:r>
      <w:r w:rsidRPr="00242AF6">
        <w:rPr>
          <w:rFonts w:ascii="Seat Bcn" w:hAnsi="Seat Bcn" w:cs="SeatBcn-Medium"/>
          <w:color w:val="000000" w:themeColor="text1"/>
          <w:spacing w:val="-1"/>
          <w:sz w:val="20"/>
          <w:szCs w:val="20"/>
          <w:lang w:val="fr-FR" w:eastAsia="zh-CN"/>
        </w:rPr>
        <w:t xml:space="preserve">semi-autonome </w:t>
      </w:r>
      <w:r>
        <w:rPr>
          <w:rFonts w:ascii="Seat Bcn" w:hAnsi="Seat Bcn" w:cs="SeatBcn-Medium"/>
          <w:spacing w:val="-1"/>
          <w:sz w:val="20"/>
          <w:szCs w:val="20"/>
          <w:lang w:val="fr-BE" w:eastAsia="zh-CN"/>
        </w:rPr>
        <w:t>évolue encore</w:t>
      </w:r>
      <w:r w:rsidRPr="00156D33">
        <w:rPr>
          <w:rFonts w:ascii="Seat Bcn" w:hAnsi="Seat Bcn" w:cs="SeatBcn-Medium"/>
          <w:spacing w:val="-1"/>
          <w:sz w:val="20"/>
          <w:szCs w:val="20"/>
          <w:lang w:val="fr-BE" w:eastAsia="zh-CN"/>
        </w:rPr>
        <w:t xml:space="preserve"> avec l'introduction de la technologie Travel Assist. Après une simple pression sur un bouton du volant, le système avancé utilise les informations de l'ACC et du Lane Assist pour maintenir activement le véhicule au centre de sa voie et adapter la vitesse au flux de la circulation, offrant une conduite assistée à des vitesses allant jusqu'à 210 km/h.</w:t>
      </w:r>
    </w:p>
    <w:p w14:paraId="4BF86ADF"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p>
    <w:p w14:paraId="1428C5CE"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Pour </w:t>
      </w:r>
      <w:r>
        <w:rPr>
          <w:rFonts w:ascii="Seat Bcn" w:hAnsi="Seat Bcn" w:cs="SeatBcn-Medium"/>
          <w:spacing w:val="-1"/>
          <w:sz w:val="20"/>
          <w:szCs w:val="20"/>
          <w:lang w:val="fr-BE" w:eastAsia="zh-CN"/>
        </w:rPr>
        <w:t>préserver</w:t>
      </w:r>
      <w:r w:rsidRPr="00156D33">
        <w:rPr>
          <w:rFonts w:ascii="Seat Bcn" w:hAnsi="Seat Bcn" w:cs="SeatBcn-Medium"/>
          <w:spacing w:val="-1"/>
          <w:sz w:val="20"/>
          <w:szCs w:val="20"/>
          <w:lang w:val="fr-BE" w:eastAsia="zh-CN"/>
        </w:rPr>
        <w:t xml:space="preserve"> la sécurité et répondre aux exigences légales, le conducteur doit maintenir une surveillance constante du système et de son environnement, en gardant au moins une main sur le volant. Si le véhicule détecte que le conducteur a délaissé la direction pendant quelques secondes, il enverra des avertissements sonores et visuels, et ordonnera éventuellement un coup de frein. Si le conducteur ne réagit toujours pas, le système Emergency Assist peut arrêter complètement le Tarraco.</w:t>
      </w:r>
    </w:p>
    <w:p w14:paraId="7B392CAD"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p>
    <w:p w14:paraId="5B73D591"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Parmi les dimensions supplémentaires du nouveau SEAT Tarraco compte l'Exit Assist. En quittant un espace de stationnement, le véhicule émettra un avertissement sonore et visuel en cas de trafic en approche (il peut s'agir d'autres véhicules si le Tarraco se trouve côté route, ou de cyclistes côté trottoir) et, si nécessaire, il déclenchera un freinage automatique.</w:t>
      </w:r>
    </w:p>
    <w:p w14:paraId="05D50B19" w14:textId="77777777" w:rsidR="00857201" w:rsidRPr="00156D33" w:rsidRDefault="00857201" w:rsidP="0018759E">
      <w:pPr>
        <w:shd w:val="clear" w:color="auto" w:fill="FFFFFF"/>
        <w:spacing w:after="0" w:line="288" w:lineRule="auto"/>
        <w:rPr>
          <w:rFonts w:ascii="Seat Bcn" w:hAnsi="Seat Bcn" w:cs="SeatBcn-Medium"/>
          <w:spacing w:val="-1"/>
          <w:sz w:val="20"/>
          <w:szCs w:val="20"/>
          <w:lang w:val="fr-BE" w:eastAsia="zh-CN"/>
        </w:rPr>
      </w:pPr>
    </w:p>
    <w:p w14:paraId="59177561" w14:textId="77777777" w:rsidR="00857201" w:rsidRPr="00156D33" w:rsidRDefault="00857201" w:rsidP="009D7927">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La SEAT Tarraco sera également dotée du Side Assist capable de détecter les véhicules jusqu'à 70 mètres, indiquant </w:t>
      </w:r>
      <w:r>
        <w:rPr>
          <w:rFonts w:ascii="Seat Bcn" w:hAnsi="Seat Bcn" w:cs="SeatBcn-Medium"/>
          <w:spacing w:val="-1"/>
          <w:sz w:val="20"/>
          <w:szCs w:val="20"/>
          <w:lang w:val="fr-BE" w:eastAsia="zh-CN"/>
        </w:rPr>
        <w:t xml:space="preserve">leur présence </w:t>
      </w:r>
      <w:bookmarkStart w:id="8" w:name="_Hlk50991394"/>
      <w:r w:rsidRPr="00156D33">
        <w:rPr>
          <w:rFonts w:ascii="Seat Bcn" w:hAnsi="Seat Bcn" w:cs="SeatBcn-Medium"/>
          <w:spacing w:val="-1"/>
          <w:sz w:val="20"/>
          <w:szCs w:val="20"/>
          <w:lang w:val="fr-BE" w:eastAsia="zh-CN"/>
        </w:rPr>
        <w:t>par le biais d'un voyant LED dans</w:t>
      </w:r>
      <w:bookmarkEnd w:id="8"/>
      <w:r w:rsidRPr="00156D33">
        <w:rPr>
          <w:rFonts w:ascii="Seat Bcn" w:hAnsi="Seat Bcn" w:cs="SeatBcn-Medium"/>
          <w:spacing w:val="-1"/>
          <w:sz w:val="20"/>
          <w:szCs w:val="20"/>
          <w:lang w:val="fr-BE" w:eastAsia="zh-CN"/>
        </w:rPr>
        <w:t xml:space="preserve"> le rétroviseur extérieur.</w:t>
      </w:r>
    </w:p>
    <w:p w14:paraId="73FEE606" w14:textId="77777777" w:rsidR="00857201" w:rsidRPr="00156D33" w:rsidRDefault="00857201" w:rsidP="009D7927">
      <w:pPr>
        <w:shd w:val="clear" w:color="auto" w:fill="FFFFFF"/>
        <w:spacing w:after="0" w:line="288" w:lineRule="auto"/>
        <w:rPr>
          <w:rFonts w:ascii="Seat Bcn" w:hAnsi="Seat Bcn" w:cs="SeatBcn-Medium"/>
          <w:spacing w:val="-1"/>
          <w:sz w:val="20"/>
          <w:szCs w:val="20"/>
          <w:lang w:val="fr-BE" w:eastAsia="zh-CN"/>
        </w:rPr>
      </w:pPr>
    </w:p>
    <w:p w14:paraId="14CB6194" w14:textId="77777777" w:rsidR="00857201" w:rsidRPr="00156D33" w:rsidRDefault="00857201" w:rsidP="009D7927">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Le Rollover Assist fonctionne comme une extension de ces systèmes. En cas d'accident, la voiture passe un appel d'urgence, coupe le moteur, déverrouille les portes, allume les feux de détresse et modifie les réglages de ventilation, entre autres fonctions.</w:t>
      </w:r>
    </w:p>
    <w:p w14:paraId="596B25BC" w14:textId="77777777" w:rsidR="00857201" w:rsidRPr="00156D33" w:rsidRDefault="00857201" w:rsidP="009D7927">
      <w:pPr>
        <w:shd w:val="clear" w:color="auto" w:fill="FFFFFF"/>
        <w:spacing w:after="0" w:line="288" w:lineRule="auto"/>
        <w:rPr>
          <w:rFonts w:ascii="Seat Bcn" w:hAnsi="Seat Bcn" w:cs="SeatBcn-Medium"/>
          <w:spacing w:val="-1"/>
          <w:sz w:val="20"/>
          <w:szCs w:val="20"/>
          <w:lang w:val="fr-BE" w:eastAsia="zh-CN"/>
        </w:rPr>
      </w:pPr>
    </w:p>
    <w:p w14:paraId="7E937542" w14:textId="77777777" w:rsidR="00857201" w:rsidRPr="00156D33" w:rsidRDefault="00857201" w:rsidP="009D7927">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La SEAT Tarraco FR embarque également une série de fonctionnalités qui simplifient la vie de ses passagers. Pour ceux qui aiment tracter, le Trailer Assist aide le conducteur lorsqu'il fait marche arrière ou se gare avec une remorque. L'image de la caméra de recul est utilisée pour aider à guider le véhicule et la remorque dans la position exacte requise.</w:t>
      </w:r>
    </w:p>
    <w:p w14:paraId="7A066E9E" w14:textId="77777777" w:rsidR="00857201" w:rsidRPr="00156D33" w:rsidRDefault="00857201" w:rsidP="009D7927">
      <w:pPr>
        <w:shd w:val="clear" w:color="auto" w:fill="FFFFFF"/>
        <w:spacing w:after="0" w:line="288" w:lineRule="auto"/>
        <w:rPr>
          <w:rFonts w:ascii="Seat Bcn" w:hAnsi="Seat Bcn" w:cs="SeatBcn-Medium"/>
          <w:spacing w:val="-1"/>
          <w:sz w:val="20"/>
          <w:szCs w:val="20"/>
          <w:lang w:val="fr-BE" w:eastAsia="zh-CN"/>
        </w:rPr>
      </w:pPr>
    </w:p>
    <w:p w14:paraId="63CE9729"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 xml:space="preserve">Son utilisation est simple : le conducteur </w:t>
      </w:r>
      <w:bookmarkStart w:id="9" w:name="_Hlk50991643"/>
      <w:r w:rsidRPr="00156D33">
        <w:rPr>
          <w:rFonts w:ascii="Seat Bcn" w:hAnsi="Seat Bcn" w:cs="SeatBcn-Medium"/>
          <w:spacing w:val="-1"/>
          <w:sz w:val="20"/>
          <w:szCs w:val="20"/>
          <w:lang w:val="fr-BE" w:eastAsia="zh-CN"/>
        </w:rPr>
        <w:t xml:space="preserve">n'a qu'à sélectionner </w:t>
      </w:r>
      <w:bookmarkEnd w:id="9"/>
      <w:r w:rsidRPr="00156D33">
        <w:rPr>
          <w:rFonts w:ascii="Seat Bcn" w:hAnsi="Seat Bcn" w:cs="SeatBcn-Medium"/>
          <w:spacing w:val="-1"/>
          <w:sz w:val="20"/>
          <w:szCs w:val="20"/>
          <w:lang w:val="fr-BE" w:eastAsia="zh-CN"/>
        </w:rPr>
        <w:t xml:space="preserve">la marche arrière, appuyer sur le bouton d'aide au stationnement et utiliser </w:t>
      </w:r>
      <w:r>
        <w:rPr>
          <w:rFonts w:ascii="Seat Bcn" w:hAnsi="Seat Bcn" w:cs="SeatBcn-Medium"/>
          <w:spacing w:val="-1"/>
          <w:sz w:val="20"/>
          <w:szCs w:val="20"/>
          <w:lang w:val="fr-BE" w:eastAsia="zh-CN"/>
        </w:rPr>
        <w:t xml:space="preserve">la </w:t>
      </w:r>
      <w:bookmarkStart w:id="10" w:name="_Hlk50991674"/>
      <w:r>
        <w:rPr>
          <w:rFonts w:ascii="Seat Bcn" w:hAnsi="Seat Bcn" w:cs="SeatBcn-Medium"/>
          <w:spacing w:val="-1"/>
          <w:sz w:val="20"/>
          <w:szCs w:val="20"/>
          <w:lang w:val="fr-BE" w:eastAsia="zh-CN"/>
        </w:rPr>
        <w:t>commande</w:t>
      </w:r>
      <w:r w:rsidRPr="00156D33">
        <w:rPr>
          <w:rFonts w:ascii="Seat Bcn" w:hAnsi="Seat Bcn" w:cs="SeatBcn-Medium"/>
          <w:spacing w:val="-1"/>
          <w:sz w:val="20"/>
          <w:szCs w:val="20"/>
          <w:lang w:val="fr-BE" w:eastAsia="zh-CN"/>
        </w:rPr>
        <w:t xml:space="preserve"> de réglage </w:t>
      </w:r>
      <w:bookmarkEnd w:id="10"/>
      <w:r w:rsidRPr="00156D33">
        <w:rPr>
          <w:rFonts w:ascii="Seat Bcn" w:hAnsi="Seat Bcn" w:cs="SeatBcn-Medium"/>
          <w:spacing w:val="-1"/>
          <w:sz w:val="20"/>
          <w:szCs w:val="20"/>
          <w:lang w:val="fr-BE" w:eastAsia="zh-CN"/>
        </w:rPr>
        <w:t>des rétroviseurs pour définir la direction dans laquelle il souhaite diriger la remorque. Il gère ensuite simplement l’accélérateur</w:t>
      </w:r>
      <w:r>
        <w:rPr>
          <w:rFonts w:ascii="Seat Bcn" w:hAnsi="Seat Bcn" w:cs="SeatBcn-Medium"/>
          <w:spacing w:val="-1"/>
          <w:sz w:val="20"/>
          <w:szCs w:val="20"/>
          <w:lang w:val="fr-BE" w:eastAsia="zh-CN"/>
        </w:rPr>
        <w:t xml:space="preserve"> </w:t>
      </w:r>
      <w:bookmarkStart w:id="11" w:name="_Hlk50991751"/>
      <w:r>
        <w:rPr>
          <w:rFonts w:ascii="Seat Bcn" w:hAnsi="Seat Bcn" w:cs="SeatBcn-Medium"/>
          <w:spacing w:val="-1"/>
          <w:sz w:val="20"/>
          <w:szCs w:val="20"/>
          <w:lang w:val="fr-BE" w:eastAsia="zh-CN"/>
        </w:rPr>
        <w:t>et</w:t>
      </w:r>
      <w:r w:rsidRPr="00156D33">
        <w:rPr>
          <w:rFonts w:ascii="Seat Bcn" w:hAnsi="Seat Bcn" w:cs="SeatBcn-Medium"/>
          <w:spacing w:val="-1"/>
          <w:sz w:val="20"/>
          <w:szCs w:val="20"/>
          <w:lang w:val="fr-BE" w:eastAsia="zh-CN"/>
        </w:rPr>
        <w:t xml:space="preserve"> le frein</w:t>
      </w:r>
      <w:r>
        <w:rPr>
          <w:rFonts w:ascii="Seat Bcn" w:hAnsi="Seat Bcn" w:cs="SeatBcn-Medium"/>
          <w:spacing w:val="-1"/>
          <w:sz w:val="20"/>
          <w:szCs w:val="20"/>
          <w:lang w:val="fr-BE" w:eastAsia="zh-CN"/>
        </w:rPr>
        <w:t>, ainsi que</w:t>
      </w:r>
      <w:r w:rsidRPr="00156D33">
        <w:rPr>
          <w:rFonts w:ascii="Seat Bcn" w:hAnsi="Seat Bcn" w:cs="SeatBcn-Medium"/>
          <w:spacing w:val="-1"/>
          <w:sz w:val="20"/>
          <w:szCs w:val="20"/>
          <w:lang w:val="fr-BE" w:eastAsia="zh-CN"/>
        </w:rPr>
        <w:t xml:space="preserve"> la boîte de vitesses </w:t>
      </w:r>
      <w:r>
        <w:rPr>
          <w:rFonts w:ascii="Seat Bcn" w:hAnsi="Seat Bcn" w:cs="SeatBcn-Medium"/>
          <w:spacing w:val="-1"/>
          <w:sz w:val="20"/>
          <w:szCs w:val="20"/>
          <w:lang w:val="fr-BE" w:eastAsia="zh-CN"/>
        </w:rPr>
        <w:t>sur</w:t>
      </w:r>
      <w:r w:rsidRPr="00156D33">
        <w:rPr>
          <w:rFonts w:ascii="Seat Bcn" w:hAnsi="Seat Bcn" w:cs="SeatBcn-Medium"/>
          <w:spacing w:val="-1"/>
          <w:sz w:val="20"/>
          <w:szCs w:val="20"/>
          <w:lang w:val="fr-BE" w:eastAsia="zh-CN"/>
        </w:rPr>
        <w:t xml:space="preserve"> les véhicules </w:t>
      </w:r>
      <w:r>
        <w:rPr>
          <w:rFonts w:ascii="Seat Bcn" w:hAnsi="Seat Bcn" w:cs="SeatBcn-Medium"/>
          <w:spacing w:val="-1"/>
          <w:sz w:val="20"/>
          <w:szCs w:val="20"/>
          <w:lang w:val="fr-BE" w:eastAsia="zh-CN"/>
        </w:rPr>
        <w:t xml:space="preserve">à boîte </w:t>
      </w:r>
      <w:r w:rsidRPr="00156D33">
        <w:rPr>
          <w:rFonts w:ascii="Seat Bcn" w:hAnsi="Seat Bcn" w:cs="SeatBcn-Medium"/>
          <w:spacing w:val="-1"/>
          <w:sz w:val="20"/>
          <w:szCs w:val="20"/>
          <w:lang w:val="fr-BE" w:eastAsia="zh-CN"/>
        </w:rPr>
        <w:t>manuel</w:t>
      </w:r>
      <w:r>
        <w:rPr>
          <w:rFonts w:ascii="Seat Bcn" w:hAnsi="Seat Bcn" w:cs="SeatBcn-Medium"/>
          <w:spacing w:val="-1"/>
          <w:sz w:val="20"/>
          <w:szCs w:val="20"/>
          <w:lang w:val="fr-BE" w:eastAsia="zh-CN"/>
        </w:rPr>
        <w:t>le</w:t>
      </w:r>
      <w:bookmarkEnd w:id="11"/>
      <w:r w:rsidRPr="00156D33">
        <w:rPr>
          <w:rFonts w:ascii="Seat Bcn" w:hAnsi="Seat Bcn" w:cs="SeatBcn-Medium"/>
          <w:spacing w:val="-1"/>
          <w:sz w:val="20"/>
          <w:szCs w:val="20"/>
          <w:lang w:val="fr-BE" w:eastAsia="zh-CN"/>
        </w:rPr>
        <w:t>, et le système fera le reste.</w:t>
      </w:r>
    </w:p>
    <w:p w14:paraId="0789F22A" w14:textId="77777777" w:rsidR="00857201" w:rsidRPr="00156D33" w:rsidRDefault="00857201" w:rsidP="00355AF0">
      <w:pPr>
        <w:shd w:val="clear" w:color="auto" w:fill="FFFFFF"/>
        <w:spacing w:after="0" w:line="288" w:lineRule="auto"/>
        <w:rPr>
          <w:rFonts w:ascii="Seat Bcn" w:hAnsi="Seat Bcn" w:cs="SeatBcn-Medium"/>
          <w:spacing w:val="-1"/>
          <w:sz w:val="20"/>
          <w:szCs w:val="20"/>
          <w:lang w:val="fr-BE" w:eastAsia="zh-CN"/>
        </w:rPr>
      </w:pPr>
    </w:p>
    <w:p w14:paraId="521BE8CF" w14:textId="77777777" w:rsidR="00857201" w:rsidRPr="00156D33" w:rsidRDefault="00857201" w:rsidP="00642559">
      <w:pPr>
        <w:shd w:val="clear" w:color="auto" w:fill="FFFFFF"/>
        <w:spacing w:after="0" w:line="288" w:lineRule="auto"/>
        <w:rPr>
          <w:rFonts w:ascii="Seat Bcn" w:hAnsi="Seat Bcn" w:cs="SeatBcn-Medium"/>
          <w:spacing w:val="-1"/>
          <w:sz w:val="20"/>
          <w:szCs w:val="20"/>
          <w:lang w:val="fr-BE" w:eastAsia="zh-CN"/>
        </w:rPr>
      </w:pPr>
      <w:r w:rsidRPr="00156D33">
        <w:rPr>
          <w:rFonts w:ascii="Seat Bcn" w:hAnsi="Seat Bcn" w:cs="SeatBcn-Medium"/>
          <w:spacing w:val="-1"/>
          <w:sz w:val="20"/>
          <w:szCs w:val="20"/>
          <w:lang w:val="fr-BE" w:eastAsia="zh-CN"/>
        </w:rPr>
        <w:t>De plus, le système de chauffage de stationnement, qui permet de réchauffer le moteur et le véhicule plus rapidement par temps extrêmement froid et le système Kessy (entrée sans clé) ajoutent davantage de praticité à la SEAT Tarraco FR.</w:t>
      </w:r>
    </w:p>
    <w:p w14:paraId="13BF25D8" w14:textId="77777777" w:rsidR="00857201" w:rsidRPr="00156D33" w:rsidRDefault="00857201" w:rsidP="00642559">
      <w:pPr>
        <w:shd w:val="clear" w:color="auto" w:fill="FFFFFF"/>
        <w:spacing w:after="0" w:line="288" w:lineRule="auto"/>
        <w:rPr>
          <w:rFonts w:ascii="Seat Bcn" w:hAnsi="Seat Bcn" w:cs="AppleSystemUIFont"/>
          <w:sz w:val="20"/>
          <w:szCs w:val="20"/>
          <w:lang w:val="fr-BE" w:eastAsia="zh-CN"/>
        </w:rPr>
      </w:pPr>
    </w:p>
    <w:p w14:paraId="271B7E60" w14:textId="77777777" w:rsidR="00857201" w:rsidRPr="00156D33" w:rsidRDefault="00857201" w:rsidP="00642559">
      <w:pPr>
        <w:shd w:val="clear" w:color="auto" w:fill="FFFFFF"/>
        <w:spacing w:after="0" w:line="288" w:lineRule="auto"/>
        <w:rPr>
          <w:rFonts w:ascii="Seat Bcn" w:hAnsi="Seat Bcn" w:cs="SeatBcn-Medium"/>
          <w:b/>
          <w:spacing w:val="-1"/>
          <w:sz w:val="20"/>
          <w:szCs w:val="20"/>
          <w:lang w:val="fr-BE" w:eastAsia="zh-CN"/>
        </w:rPr>
      </w:pPr>
      <w:r w:rsidRPr="00156D33">
        <w:rPr>
          <w:rFonts w:ascii="Seat Bcn" w:hAnsi="Seat Bcn" w:cs="AppleSystemUIFont"/>
          <w:sz w:val="20"/>
          <w:szCs w:val="20"/>
          <w:lang w:val="fr-BE" w:eastAsia="zh-CN"/>
        </w:rPr>
        <w:t>Enfin, l'un des principaux éléments de confort à l'intérieur de la voiture réside dans le système de climatisation automatique à trois zones Climatronic, qui offre de nouveaux niveaux de confort aux passagers, qu'ils soient assis à l'avant ou à l'arrière de la voiture.</w:t>
      </w:r>
    </w:p>
    <w:p w14:paraId="64CBF779" w14:textId="77777777" w:rsidR="00857201" w:rsidRPr="00156D33" w:rsidRDefault="00857201" w:rsidP="00642559">
      <w:pPr>
        <w:shd w:val="clear" w:color="auto" w:fill="FFFFFF"/>
        <w:spacing w:after="0" w:line="288" w:lineRule="auto"/>
        <w:rPr>
          <w:rFonts w:ascii="Seat Bcn" w:hAnsi="Seat Bcn" w:cs="SeatBcn-Medium"/>
          <w:b/>
          <w:spacing w:val="-1"/>
          <w:sz w:val="20"/>
          <w:szCs w:val="20"/>
          <w:lang w:val="fr-BE" w:eastAsia="zh-CN"/>
        </w:rPr>
      </w:pPr>
    </w:p>
    <w:p w14:paraId="7FE1CB8C" w14:textId="77777777" w:rsidR="00857201" w:rsidRPr="00156D33" w:rsidRDefault="00857201" w:rsidP="00642559">
      <w:pPr>
        <w:shd w:val="clear" w:color="auto" w:fill="FFFFFF"/>
        <w:spacing w:after="0" w:line="288" w:lineRule="auto"/>
        <w:rPr>
          <w:rFonts w:ascii="Seat Bcn" w:hAnsi="Seat Bcn" w:cs="SeatBcn-Medium"/>
          <w:b/>
          <w:spacing w:val="-1"/>
          <w:sz w:val="20"/>
          <w:szCs w:val="20"/>
          <w:lang w:val="fr-BE" w:eastAsia="zh-CN"/>
        </w:rPr>
      </w:pPr>
    </w:p>
    <w:p w14:paraId="144ABDF6" w14:textId="77777777" w:rsidR="00857201" w:rsidRPr="00156D33" w:rsidRDefault="00857201" w:rsidP="0018759E">
      <w:pPr>
        <w:rPr>
          <w:rFonts w:ascii="Seat Bcn" w:eastAsia="Times New Roman" w:hAnsi="Seat Bcn"/>
          <w:i/>
          <w:iCs/>
          <w:sz w:val="20"/>
          <w:szCs w:val="20"/>
          <w:lang w:val="fr-BE"/>
        </w:rPr>
      </w:pPr>
      <w:r w:rsidRPr="00156D33">
        <w:rPr>
          <w:rFonts w:ascii="Seat Bcn" w:eastAsia="Times New Roman" w:hAnsi="Seat Bcn"/>
          <w:i/>
          <w:iCs/>
          <w:sz w:val="20"/>
          <w:szCs w:val="20"/>
          <w:lang w:val="fr-BE"/>
        </w:rPr>
        <w:t xml:space="preserve">* L’ACC avec fonction d’anticipation sera disponible en novembre 2020. </w:t>
      </w:r>
    </w:p>
    <w:p w14:paraId="126642D6" w14:textId="1E9F2F95" w:rsidR="00857201" w:rsidRDefault="00857201">
      <w:pPr>
        <w:spacing w:after="0" w:line="240" w:lineRule="auto"/>
        <w:rPr>
          <w:rFonts w:ascii="Seat Bcn" w:hAnsi="Seat Bcn" w:cs="SeatBcn-Medium"/>
          <w:b/>
          <w:spacing w:val="-1"/>
          <w:sz w:val="20"/>
          <w:szCs w:val="20"/>
          <w:lang w:val="fr-BE" w:eastAsia="zh-CN"/>
        </w:rPr>
      </w:pPr>
      <w:r>
        <w:rPr>
          <w:rFonts w:ascii="Seat Bcn" w:hAnsi="Seat Bcn" w:cs="SeatBcn-Medium"/>
          <w:b/>
          <w:spacing w:val="-1"/>
          <w:sz w:val="20"/>
          <w:szCs w:val="20"/>
          <w:lang w:val="fr-BE" w:eastAsia="zh-CN"/>
        </w:rPr>
        <w:br w:type="page"/>
      </w:r>
    </w:p>
    <w:p w14:paraId="2D953155" w14:textId="77777777" w:rsidR="00857201" w:rsidRPr="00E93BC8" w:rsidRDefault="00857201" w:rsidP="000A4163">
      <w:pPr>
        <w:shd w:val="clear" w:color="auto" w:fill="FFFFFF"/>
        <w:spacing w:after="0" w:line="288" w:lineRule="auto"/>
        <w:rPr>
          <w:rFonts w:ascii="Seat Bcn" w:hAnsi="Seat Bcn" w:cs="SeatBcn-Medium"/>
          <w:spacing w:val="-1"/>
          <w:sz w:val="20"/>
          <w:szCs w:val="20"/>
          <w:u w:val="single"/>
          <w:lang w:val="fr-BE" w:eastAsia="zh-CN"/>
        </w:rPr>
      </w:pPr>
      <w:r w:rsidRPr="00E93BC8">
        <w:rPr>
          <w:rFonts w:ascii="Seat Bcn" w:hAnsi="Seat Bcn" w:cs="SeatBcn-Medium"/>
          <w:b/>
          <w:spacing w:val="-1"/>
          <w:sz w:val="20"/>
          <w:szCs w:val="20"/>
          <w:lang w:val="fr-BE" w:eastAsia="zh-CN"/>
        </w:rPr>
        <w:lastRenderedPageBreak/>
        <w:t>Spécifications techniques</w:t>
      </w:r>
    </w:p>
    <w:p w14:paraId="2801FA49" w14:textId="77777777" w:rsidR="00857201" w:rsidRDefault="00857201" w:rsidP="000A4163">
      <w:pPr>
        <w:shd w:val="clear" w:color="auto" w:fill="FFFFFF"/>
        <w:spacing w:after="0" w:line="288" w:lineRule="auto"/>
        <w:rPr>
          <w:rFonts w:ascii="Seat Bcn" w:hAnsi="Seat Bcn" w:cs="SeatBcn-Medium"/>
          <w:spacing w:val="-1"/>
          <w:sz w:val="20"/>
          <w:szCs w:val="20"/>
          <w:u w:val="single"/>
          <w:lang w:val="fr-BE" w:eastAsia="zh-CN"/>
        </w:rPr>
      </w:pPr>
    </w:p>
    <w:p w14:paraId="4F925388" w14:textId="4DFAC26F" w:rsidR="00857201" w:rsidRPr="00E93BC8" w:rsidRDefault="00857201" w:rsidP="000A4163">
      <w:pPr>
        <w:shd w:val="clear" w:color="auto" w:fill="FFFFFF"/>
        <w:spacing w:after="0" w:line="288" w:lineRule="auto"/>
        <w:rPr>
          <w:rFonts w:ascii="Seat Bcn" w:hAnsi="Seat Bcn" w:cs="SeatBcn-Medium"/>
          <w:spacing w:val="-1"/>
          <w:sz w:val="20"/>
          <w:szCs w:val="20"/>
          <w:u w:val="single"/>
          <w:lang w:val="fr-BE" w:eastAsia="zh-CN"/>
        </w:rPr>
      </w:pPr>
      <w:r w:rsidRPr="00E93BC8">
        <w:rPr>
          <w:rFonts w:ascii="Seat Bcn" w:hAnsi="Seat Bcn" w:cs="SeatBcn-Medium"/>
          <w:spacing w:val="-1"/>
          <w:sz w:val="20"/>
          <w:szCs w:val="20"/>
          <w:u w:val="single"/>
          <w:lang w:val="fr-BE" w:eastAsia="zh-CN"/>
        </w:rPr>
        <w:t>Essence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857201" w:rsidRPr="001E7C44" w14:paraId="4A354265" w14:textId="77777777" w:rsidTr="00B13ECF">
        <w:trPr>
          <w:trHeight w:val="237"/>
        </w:trPr>
        <w:tc>
          <w:tcPr>
            <w:tcW w:w="2910" w:type="dxa"/>
            <w:shd w:val="clear" w:color="auto" w:fill="auto"/>
          </w:tcPr>
          <w:p w14:paraId="3B9B7773"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Moteur</w:t>
            </w:r>
          </w:p>
        </w:tc>
        <w:tc>
          <w:tcPr>
            <w:tcW w:w="5562" w:type="dxa"/>
            <w:shd w:val="clear" w:color="auto" w:fill="auto"/>
          </w:tcPr>
          <w:p w14:paraId="564257F5"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1.5 TSI avec boîte manuelle (EU6AP)</w:t>
            </w:r>
          </w:p>
        </w:tc>
      </w:tr>
      <w:tr w:rsidR="00857201" w:rsidRPr="00156D33" w14:paraId="773A2400" w14:textId="77777777" w:rsidTr="00B13ECF">
        <w:trPr>
          <w:trHeight w:val="231"/>
        </w:trPr>
        <w:tc>
          <w:tcPr>
            <w:tcW w:w="2910" w:type="dxa"/>
            <w:shd w:val="clear" w:color="auto" w:fill="auto"/>
          </w:tcPr>
          <w:p w14:paraId="78410836"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Cylindres/soupapes</w:t>
            </w:r>
          </w:p>
        </w:tc>
        <w:tc>
          <w:tcPr>
            <w:tcW w:w="5562" w:type="dxa"/>
            <w:shd w:val="clear" w:color="auto" w:fill="auto"/>
          </w:tcPr>
          <w:p w14:paraId="71E4F28E" w14:textId="77777777" w:rsidR="00857201" w:rsidRPr="00E93BC8" w:rsidRDefault="00857201" w:rsidP="00555A0B">
            <w:pPr>
              <w:rPr>
                <w:rFonts w:ascii="Seat Bcn" w:eastAsia="SimSun" w:hAnsi="Seat Bcn" w:cs="SeatMetaNormal"/>
                <w:sz w:val="20"/>
                <w:szCs w:val="20"/>
                <w:lang w:val="fr-BE"/>
              </w:rPr>
            </w:pPr>
            <w:r w:rsidRPr="00E93BC8">
              <w:rPr>
                <w:rFonts w:ascii="Seat Bcn" w:eastAsia="SimSun" w:hAnsi="Seat Bcn" w:cs="SeatMetaNormal"/>
                <w:sz w:val="20"/>
                <w:szCs w:val="20"/>
                <w:lang w:val="fr-BE"/>
              </w:rPr>
              <w:t>4 cyl</w:t>
            </w:r>
            <w:r>
              <w:rPr>
                <w:rFonts w:ascii="Seat Bcn" w:eastAsia="SimSun" w:hAnsi="Seat Bcn" w:cs="SeatMetaNormal"/>
                <w:sz w:val="20"/>
                <w:szCs w:val="20"/>
                <w:lang w:val="fr-BE"/>
              </w:rPr>
              <w:t>.</w:t>
            </w:r>
            <w:r w:rsidRPr="00E93BC8">
              <w:rPr>
                <w:rFonts w:ascii="Seat Bcn" w:eastAsia="SimSun" w:hAnsi="Seat Bcn" w:cs="SeatMetaNormal"/>
                <w:sz w:val="20"/>
                <w:szCs w:val="20"/>
                <w:lang w:val="fr-BE"/>
              </w:rPr>
              <w:t xml:space="preserve"> </w:t>
            </w:r>
            <w:r>
              <w:rPr>
                <w:rFonts w:ascii="Seat Bcn" w:eastAsia="SimSun" w:hAnsi="Seat Bcn" w:cs="SeatMetaNormal"/>
                <w:sz w:val="20"/>
                <w:szCs w:val="20"/>
                <w:lang w:val="fr-BE"/>
              </w:rPr>
              <w:t>–</w:t>
            </w:r>
            <w:r w:rsidRPr="00E93BC8">
              <w:rPr>
                <w:rFonts w:ascii="Seat Bcn" w:eastAsia="SimSun" w:hAnsi="Seat Bcn" w:cs="SeatMetaNormal"/>
                <w:sz w:val="20"/>
                <w:szCs w:val="20"/>
                <w:lang w:val="fr-BE"/>
              </w:rPr>
              <w:t xml:space="preserve"> 16</w:t>
            </w:r>
            <w:r>
              <w:rPr>
                <w:rFonts w:ascii="Seat Bcn" w:eastAsia="SimSun" w:hAnsi="Seat Bcn" w:cs="SeatMetaNormal"/>
                <w:sz w:val="20"/>
                <w:szCs w:val="20"/>
                <w:lang w:val="fr-BE"/>
              </w:rPr>
              <w:t> soup.</w:t>
            </w:r>
          </w:p>
        </w:tc>
      </w:tr>
      <w:tr w:rsidR="00857201" w:rsidRPr="00156D33" w14:paraId="3223A900" w14:textId="77777777" w:rsidTr="00B13ECF">
        <w:trPr>
          <w:trHeight w:val="231"/>
        </w:trPr>
        <w:tc>
          <w:tcPr>
            <w:tcW w:w="2910" w:type="dxa"/>
            <w:shd w:val="clear" w:color="auto" w:fill="auto"/>
          </w:tcPr>
          <w:p w14:paraId="0C83FBEE"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Cylindrée</w:t>
            </w:r>
          </w:p>
        </w:tc>
        <w:tc>
          <w:tcPr>
            <w:tcW w:w="5562" w:type="dxa"/>
            <w:shd w:val="clear" w:color="auto" w:fill="auto"/>
          </w:tcPr>
          <w:p w14:paraId="3E648A8A" w14:textId="77777777" w:rsidR="00857201" w:rsidRPr="00E93BC8" w:rsidRDefault="00857201" w:rsidP="00555A0B">
            <w:pPr>
              <w:rPr>
                <w:rFonts w:ascii="Seat Bcn" w:eastAsia="SimSun" w:hAnsi="Seat Bcn" w:cs="SeatMetaNormal"/>
                <w:sz w:val="20"/>
                <w:szCs w:val="20"/>
                <w:lang w:val="fr-BE"/>
              </w:rPr>
            </w:pPr>
            <w:r w:rsidRPr="00E93BC8">
              <w:rPr>
                <w:rFonts w:ascii="Seat Bcn" w:eastAsia="SimSun" w:hAnsi="Seat Bcn" w:cs="SeatMetaNormal"/>
                <w:sz w:val="20"/>
                <w:szCs w:val="20"/>
                <w:lang w:val="fr-BE"/>
              </w:rPr>
              <w:t>1</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498</w:t>
            </w:r>
            <w:r>
              <w:rPr>
                <w:rFonts w:ascii="Seat Bcn" w:eastAsia="SimSun" w:hAnsi="Seat Bcn" w:cs="SeatMetaNormal"/>
                <w:sz w:val="20"/>
                <w:szCs w:val="20"/>
                <w:lang w:val="fr-BE"/>
              </w:rPr>
              <w:t> cm³</w:t>
            </w:r>
          </w:p>
        </w:tc>
      </w:tr>
      <w:tr w:rsidR="00857201" w:rsidRPr="00156D33" w14:paraId="470502D4" w14:textId="77777777" w:rsidTr="00B13ECF">
        <w:trPr>
          <w:trHeight w:val="237"/>
        </w:trPr>
        <w:tc>
          <w:tcPr>
            <w:tcW w:w="2910" w:type="dxa"/>
            <w:shd w:val="clear" w:color="auto" w:fill="auto"/>
          </w:tcPr>
          <w:p w14:paraId="1D1728D0"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Alésage et course</w:t>
            </w:r>
          </w:p>
        </w:tc>
        <w:tc>
          <w:tcPr>
            <w:tcW w:w="5562" w:type="dxa"/>
            <w:shd w:val="clear" w:color="auto" w:fill="auto"/>
          </w:tcPr>
          <w:p w14:paraId="1C8575CD" w14:textId="77777777" w:rsidR="00857201" w:rsidRPr="00E93BC8" w:rsidRDefault="00857201" w:rsidP="00555A0B">
            <w:pPr>
              <w:rPr>
                <w:rFonts w:ascii="Seat Bcn" w:eastAsia="SimSun" w:hAnsi="Seat Bcn" w:cs="SeatMetaNormal"/>
                <w:sz w:val="20"/>
                <w:szCs w:val="20"/>
                <w:lang w:val="fr-BE"/>
              </w:rPr>
            </w:pPr>
            <w:r w:rsidRPr="00E93BC8">
              <w:rPr>
                <w:rFonts w:ascii="Seat Bcn" w:eastAsia="SimSun" w:hAnsi="Seat Bcn" w:cs="SeatMetaNormal"/>
                <w:sz w:val="20"/>
                <w:szCs w:val="20"/>
                <w:lang w:val="fr-BE"/>
              </w:rPr>
              <w:t>74,5 x 85,9</w:t>
            </w:r>
          </w:p>
        </w:tc>
      </w:tr>
      <w:tr w:rsidR="00857201" w:rsidRPr="00156D33" w14:paraId="05B82F8F" w14:textId="77777777" w:rsidTr="00B13ECF">
        <w:trPr>
          <w:trHeight w:val="231"/>
        </w:trPr>
        <w:tc>
          <w:tcPr>
            <w:tcW w:w="2910" w:type="dxa"/>
            <w:shd w:val="clear" w:color="auto" w:fill="auto"/>
          </w:tcPr>
          <w:p w14:paraId="264A5230"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Taux de compression</w:t>
            </w:r>
          </w:p>
        </w:tc>
        <w:tc>
          <w:tcPr>
            <w:tcW w:w="5562" w:type="dxa"/>
            <w:shd w:val="clear" w:color="auto" w:fill="auto"/>
          </w:tcPr>
          <w:p w14:paraId="0C3FC6BE" w14:textId="77777777" w:rsidR="00857201" w:rsidRPr="00E93BC8" w:rsidRDefault="00857201" w:rsidP="00555A0B">
            <w:pPr>
              <w:rPr>
                <w:rFonts w:ascii="Seat Bcn" w:eastAsia="SimSun" w:hAnsi="Seat Bcn" w:cs="SeatMetaNormal"/>
                <w:sz w:val="20"/>
                <w:szCs w:val="20"/>
                <w:lang w:val="fr-BE"/>
              </w:rPr>
            </w:pPr>
            <w:r w:rsidRPr="00E93BC8">
              <w:rPr>
                <w:rFonts w:ascii="Seat Bcn" w:eastAsia="SimSun" w:hAnsi="Seat Bcn" w:cs="SeatMetaNormal"/>
                <w:sz w:val="20"/>
                <w:szCs w:val="20"/>
                <w:lang w:val="fr-BE"/>
              </w:rPr>
              <w:t>10,5:1</w:t>
            </w:r>
          </w:p>
        </w:tc>
      </w:tr>
      <w:tr w:rsidR="00857201" w:rsidRPr="00156D33" w14:paraId="3DBDC914" w14:textId="77777777" w:rsidTr="00B13ECF">
        <w:trPr>
          <w:trHeight w:val="237"/>
        </w:trPr>
        <w:tc>
          <w:tcPr>
            <w:tcW w:w="2910" w:type="dxa"/>
            <w:shd w:val="clear" w:color="auto" w:fill="auto"/>
          </w:tcPr>
          <w:p w14:paraId="06052DD6"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Puissance maxi</w:t>
            </w:r>
          </w:p>
        </w:tc>
        <w:tc>
          <w:tcPr>
            <w:tcW w:w="5562" w:type="dxa"/>
            <w:shd w:val="clear" w:color="auto" w:fill="auto"/>
          </w:tcPr>
          <w:p w14:paraId="0FBC16A7" w14:textId="77777777" w:rsidR="00857201" w:rsidRPr="00E93BC8" w:rsidRDefault="00857201" w:rsidP="00555A0B">
            <w:pPr>
              <w:rPr>
                <w:rFonts w:ascii="Seat Bcn" w:eastAsia="SimSun" w:hAnsi="Seat Bcn" w:cs="SeatMetaNormal"/>
                <w:sz w:val="20"/>
                <w:szCs w:val="20"/>
                <w:lang w:val="fr-BE"/>
              </w:rPr>
            </w:pPr>
            <w:r w:rsidRPr="00E93BC8">
              <w:rPr>
                <w:rFonts w:ascii="Seat Bcn" w:eastAsia="SimSun" w:hAnsi="Seat Bcn" w:cs="SeatMetaNormal"/>
                <w:sz w:val="20"/>
                <w:szCs w:val="20"/>
                <w:lang w:val="fr-BE"/>
              </w:rPr>
              <w:t>150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ch/110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kW</w:t>
            </w:r>
          </w:p>
        </w:tc>
      </w:tr>
      <w:tr w:rsidR="00857201" w:rsidRPr="00156D33" w14:paraId="2E9C8A26" w14:textId="77777777" w:rsidTr="00B13ECF">
        <w:trPr>
          <w:trHeight w:val="231"/>
        </w:trPr>
        <w:tc>
          <w:tcPr>
            <w:tcW w:w="2910" w:type="dxa"/>
            <w:shd w:val="clear" w:color="auto" w:fill="auto"/>
          </w:tcPr>
          <w:p w14:paraId="34D7D7E3"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Couple maxi</w:t>
            </w:r>
          </w:p>
        </w:tc>
        <w:tc>
          <w:tcPr>
            <w:tcW w:w="5562" w:type="dxa"/>
            <w:shd w:val="clear" w:color="auto" w:fill="auto"/>
          </w:tcPr>
          <w:p w14:paraId="5781EE37" w14:textId="77777777" w:rsidR="00857201" w:rsidRPr="00E93BC8" w:rsidRDefault="00857201" w:rsidP="00555A0B">
            <w:pPr>
              <w:rPr>
                <w:rFonts w:ascii="Seat Bcn" w:eastAsia="SimSun" w:hAnsi="Seat Bcn" w:cs="SeatMetaNormal"/>
                <w:sz w:val="20"/>
                <w:szCs w:val="20"/>
                <w:lang w:val="fr-BE"/>
              </w:rPr>
            </w:pPr>
            <w:r w:rsidRPr="00E93BC8">
              <w:rPr>
                <w:rFonts w:ascii="Seat Bcn" w:eastAsia="SimSun" w:hAnsi="Seat Bcn" w:cs="SeatMetaNormal"/>
                <w:sz w:val="20"/>
                <w:szCs w:val="20"/>
                <w:lang w:val="fr-BE"/>
              </w:rPr>
              <w:t>250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Nm</w:t>
            </w:r>
          </w:p>
        </w:tc>
      </w:tr>
      <w:tr w:rsidR="00857201" w:rsidRPr="00156D33" w14:paraId="2882B6C5" w14:textId="77777777" w:rsidTr="00B13ECF">
        <w:trPr>
          <w:trHeight w:val="231"/>
        </w:trPr>
        <w:tc>
          <w:tcPr>
            <w:tcW w:w="2910" w:type="dxa"/>
            <w:shd w:val="clear" w:color="auto" w:fill="auto"/>
          </w:tcPr>
          <w:p w14:paraId="466CA94C"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Émissions de CO</w:t>
            </w:r>
            <w:r w:rsidRPr="00156D33">
              <w:rPr>
                <w:rFonts w:ascii="Seat Bcn" w:eastAsia="SimSun" w:hAnsi="Seat Bcn" w:cs="SeatMetaNormal"/>
                <w:sz w:val="20"/>
                <w:szCs w:val="20"/>
                <w:vertAlign w:val="subscript"/>
                <w:lang w:val="fr-BE"/>
              </w:rPr>
              <w:t>2</w:t>
            </w:r>
          </w:p>
        </w:tc>
        <w:tc>
          <w:tcPr>
            <w:tcW w:w="5562" w:type="dxa"/>
            <w:shd w:val="clear" w:color="auto" w:fill="auto"/>
          </w:tcPr>
          <w:p w14:paraId="51A7AC1D" w14:textId="77777777" w:rsidR="00857201" w:rsidRPr="00E93BC8" w:rsidRDefault="00857201" w:rsidP="00555A0B">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150-174</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g/km</w:t>
            </w:r>
          </w:p>
        </w:tc>
      </w:tr>
      <w:tr w:rsidR="00857201" w:rsidRPr="00156D33" w14:paraId="6378BA2F" w14:textId="77777777" w:rsidTr="00EF3780">
        <w:trPr>
          <w:trHeight w:val="375"/>
        </w:trPr>
        <w:tc>
          <w:tcPr>
            <w:tcW w:w="2910" w:type="dxa"/>
            <w:tcBorders>
              <w:bottom w:val="single" w:sz="4" w:space="0" w:color="auto"/>
            </w:tcBorders>
            <w:shd w:val="clear" w:color="auto" w:fill="auto"/>
          </w:tcPr>
          <w:p w14:paraId="39AA5C10" w14:textId="77777777" w:rsidR="00857201" w:rsidRPr="00156D33" w:rsidRDefault="00857201" w:rsidP="00555A0B">
            <w:pPr>
              <w:rPr>
                <w:rFonts w:ascii="Seat Bcn" w:eastAsia="SimSun" w:hAnsi="Seat Bcn" w:cs="SeatMetaNormal"/>
                <w:sz w:val="20"/>
                <w:szCs w:val="20"/>
                <w:lang w:val="fr-BE"/>
              </w:rPr>
            </w:pPr>
            <w:r w:rsidRPr="00156D33">
              <w:rPr>
                <w:rFonts w:ascii="Seat Bcn" w:eastAsia="SimSun" w:hAnsi="Seat Bcn" w:cs="SeatMetaNormal"/>
                <w:sz w:val="20"/>
                <w:szCs w:val="20"/>
                <w:lang w:val="fr-BE"/>
              </w:rPr>
              <w:t>Consommation de carburant</w:t>
            </w:r>
          </w:p>
        </w:tc>
        <w:tc>
          <w:tcPr>
            <w:tcW w:w="5562" w:type="dxa"/>
            <w:tcBorders>
              <w:bottom w:val="single" w:sz="4" w:space="0" w:color="auto"/>
            </w:tcBorders>
            <w:shd w:val="clear" w:color="auto" w:fill="auto"/>
          </w:tcPr>
          <w:p w14:paraId="579AAA01" w14:textId="77777777" w:rsidR="00857201" w:rsidRPr="00E93BC8" w:rsidRDefault="00857201" w:rsidP="00555A0B">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6,6-7,7</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litres/100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km</w:t>
            </w:r>
          </w:p>
        </w:tc>
      </w:tr>
      <w:tr w:rsidR="00EF3780" w:rsidRPr="00156D33" w14:paraId="22B925F6" w14:textId="77777777" w:rsidTr="00EF3780">
        <w:trPr>
          <w:trHeight w:val="375"/>
        </w:trPr>
        <w:tc>
          <w:tcPr>
            <w:tcW w:w="2910" w:type="dxa"/>
            <w:tcBorders>
              <w:top w:val="single" w:sz="4" w:space="0" w:color="auto"/>
              <w:left w:val="nil"/>
              <w:bottom w:val="nil"/>
              <w:right w:val="nil"/>
            </w:tcBorders>
            <w:shd w:val="clear" w:color="auto" w:fill="auto"/>
          </w:tcPr>
          <w:p w14:paraId="141456AC" w14:textId="77777777" w:rsidR="00EF3780" w:rsidRPr="00156D33" w:rsidRDefault="00EF3780" w:rsidP="00555A0B">
            <w:pPr>
              <w:rPr>
                <w:rFonts w:ascii="Seat Bcn" w:eastAsia="SimSun" w:hAnsi="Seat Bcn" w:cs="SeatMetaNormal"/>
                <w:sz w:val="20"/>
                <w:szCs w:val="20"/>
                <w:lang w:val="fr-BE"/>
              </w:rPr>
            </w:pPr>
          </w:p>
        </w:tc>
        <w:tc>
          <w:tcPr>
            <w:tcW w:w="5562" w:type="dxa"/>
            <w:tcBorders>
              <w:top w:val="single" w:sz="4" w:space="0" w:color="auto"/>
              <w:left w:val="nil"/>
              <w:bottom w:val="nil"/>
              <w:right w:val="nil"/>
            </w:tcBorders>
            <w:shd w:val="clear" w:color="auto" w:fill="auto"/>
          </w:tcPr>
          <w:p w14:paraId="6B4DCCDD" w14:textId="77777777" w:rsidR="00EF3780" w:rsidRPr="00E93BC8" w:rsidRDefault="00EF3780" w:rsidP="00555A0B">
            <w:pPr>
              <w:rPr>
                <w:rFonts w:ascii="Seat Bcn" w:eastAsia="SimSun" w:hAnsi="Seat Bcn" w:cs="SeatMetaNormal"/>
                <w:sz w:val="20"/>
                <w:szCs w:val="20"/>
                <w:lang w:val="fr-BE"/>
              </w:rPr>
            </w:pPr>
          </w:p>
        </w:tc>
      </w:tr>
    </w:tbl>
    <w:p w14:paraId="298B8467" w14:textId="77777777" w:rsidR="00857201" w:rsidRPr="00E93BC8" w:rsidRDefault="00857201" w:rsidP="000A4163">
      <w:pPr>
        <w:shd w:val="clear" w:color="auto" w:fill="FFFFFF"/>
        <w:spacing w:after="0" w:line="288" w:lineRule="auto"/>
        <w:rPr>
          <w:rFonts w:ascii="Seat Bcn" w:hAnsi="Seat Bcn" w:cs="SeatBcn-Medium"/>
          <w:spacing w:val="-1"/>
          <w:sz w:val="20"/>
          <w:szCs w:val="20"/>
          <w:lang w:val="fr-BE" w:eastAsia="zh-CN"/>
        </w:rPr>
      </w:pPr>
    </w:p>
    <w:p w14:paraId="68632966" w14:textId="77777777" w:rsidR="00857201" w:rsidRPr="00E93BC8" w:rsidRDefault="00857201" w:rsidP="000A4163">
      <w:pPr>
        <w:shd w:val="clear" w:color="auto" w:fill="FFFFFF"/>
        <w:spacing w:after="0" w:line="288" w:lineRule="auto"/>
        <w:rPr>
          <w:rFonts w:ascii="Seat Bcn" w:hAnsi="Seat Bcn" w:cs="SeatBcn-Medium"/>
          <w:spacing w:val="-1"/>
          <w:sz w:val="20"/>
          <w:szCs w:val="20"/>
          <w:lang w:val="fr-BE" w:eastAsia="zh-CN"/>
        </w:rPr>
      </w:pPr>
    </w:p>
    <w:p w14:paraId="3F3820EC" w14:textId="77777777" w:rsidR="00857201" w:rsidRPr="00E93BC8" w:rsidRDefault="00857201" w:rsidP="000A4163">
      <w:pPr>
        <w:shd w:val="clear" w:color="auto" w:fill="FFFFFF"/>
        <w:spacing w:after="0" w:line="288" w:lineRule="auto"/>
        <w:rPr>
          <w:rFonts w:ascii="Seat Bcn" w:hAnsi="Seat Bcn" w:cs="SeatBcn-Medium"/>
          <w:spacing w:val="-1"/>
          <w:sz w:val="20"/>
          <w:szCs w:val="20"/>
          <w:lang w:val="fr-BE"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857201" w:rsidRPr="001E7C44" w14:paraId="63BFEECC" w14:textId="77777777" w:rsidTr="00156D33">
        <w:trPr>
          <w:trHeight w:val="237"/>
        </w:trPr>
        <w:tc>
          <w:tcPr>
            <w:tcW w:w="2910" w:type="dxa"/>
          </w:tcPr>
          <w:p w14:paraId="6753C2AB"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Moteur</w:t>
            </w:r>
          </w:p>
        </w:tc>
        <w:tc>
          <w:tcPr>
            <w:tcW w:w="5562" w:type="dxa"/>
            <w:shd w:val="clear" w:color="auto" w:fill="auto"/>
          </w:tcPr>
          <w:p w14:paraId="135FF829" w14:textId="77777777" w:rsidR="00857201" w:rsidRPr="00156D33"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1.5 TSI avec boîte DSG (EU6AP)</w:t>
            </w:r>
          </w:p>
        </w:tc>
      </w:tr>
      <w:tr w:rsidR="00857201" w:rsidRPr="00156D33" w14:paraId="09C19133" w14:textId="77777777" w:rsidTr="00156D33">
        <w:trPr>
          <w:trHeight w:val="231"/>
        </w:trPr>
        <w:tc>
          <w:tcPr>
            <w:tcW w:w="2910" w:type="dxa"/>
          </w:tcPr>
          <w:p w14:paraId="5538E0E6" w14:textId="77777777" w:rsidR="00857201" w:rsidRPr="00E93BC8" w:rsidRDefault="00857201" w:rsidP="00156D33">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Cylindres/soupapes</w:t>
            </w:r>
          </w:p>
        </w:tc>
        <w:tc>
          <w:tcPr>
            <w:tcW w:w="5562" w:type="dxa"/>
            <w:shd w:val="clear" w:color="auto" w:fill="auto"/>
          </w:tcPr>
          <w:p w14:paraId="0218BAC4" w14:textId="77777777" w:rsidR="00857201" w:rsidRPr="00E93BC8" w:rsidRDefault="00857201" w:rsidP="00156D33">
            <w:pPr>
              <w:rPr>
                <w:rFonts w:ascii="Seat Bcn" w:eastAsia="SimSun" w:hAnsi="Seat Bcn" w:cs="SeatMetaNormal"/>
                <w:sz w:val="20"/>
                <w:szCs w:val="20"/>
                <w:lang w:val="fr-BE"/>
              </w:rPr>
            </w:pPr>
            <w:r w:rsidRPr="00C15F23">
              <w:rPr>
                <w:rFonts w:ascii="Seat Bcn" w:eastAsia="SimSun" w:hAnsi="Seat Bcn" w:cs="SeatMetaNormal"/>
                <w:sz w:val="20"/>
                <w:szCs w:val="20"/>
                <w:lang w:val="fr-BE"/>
              </w:rPr>
              <w:t>4 cyl</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16</w:t>
            </w:r>
            <w:r>
              <w:rPr>
                <w:rFonts w:ascii="Seat Bcn" w:eastAsia="SimSun" w:hAnsi="Seat Bcn" w:cs="SeatMetaNormal"/>
                <w:sz w:val="20"/>
                <w:szCs w:val="20"/>
                <w:lang w:val="fr-BE"/>
              </w:rPr>
              <w:t> soup.</w:t>
            </w:r>
          </w:p>
        </w:tc>
      </w:tr>
      <w:tr w:rsidR="00857201" w:rsidRPr="00156D33" w14:paraId="5CF80A90" w14:textId="77777777" w:rsidTr="00156D33">
        <w:trPr>
          <w:trHeight w:val="231"/>
        </w:trPr>
        <w:tc>
          <w:tcPr>
            <w:tcW w:w="2910" w:type="dxa"/>
          </w:tcPr>
          <w:p w14:paraId="61EC1A82" w14:textId="77777777" w:rsidR="00857201" w:rsidRPr="00E93BC8" w:rsidRDefault="00857201" w:rsidP="00156D33">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Cylindrée</w:t>
            </w:r>
          </w:p>
        </w:tc>
        <w:tc>
          <w:tcPr>
            <w:tcW w:w="5562" w:type="dxa"/>
            <w:shd w:val="clear" w:color="auto" w:fill="auto"/>
          </w:tcPr>
          <w:p w14:paraId="39C1DAEA" w14:textId="77777777" w:rsidR="00857201" w:rsidRPr="00E93BC8" w:rsidRDefault="00857201" w:rsidP="00156D33">
            <w:pPr>
              <w:rPr>
                <w:rFonts w:ascii="Seat Bcn" w:eastAsia="SimSun" w:hAnsi="Seat Bcn" w:cs="SeatMetaNormal"/>
                <w:sz w:val="20"/>
                <w:szCs w:val="20"/>
                <w:lang w:val="fr-BE"/>
              </w:rPr>
            </w:pPr>
            <w:r w:rsidRPr="00C15F23">
              <w:rPr>
                <w:rFonts w:ascii="Seat Bcn" w:eastAsia="SimSun" w:hAnsi="Seat Bcn" w:cs="SeatMetaNormal"/>
                <w:sz w:val="20"/>
                <w:szCs w:val="20"/>
                <w:lang w:val="fr-BE"/>
              </w:rPr>
              <w:t>1</w:t>
            </w:r>
            <w:r>
              <w:rPr>
                <w:rFonts w:ascii="Seat Bcn" w:eastAsia="SimSun" w:hAnsi="Seat Bcn" w:cs="SeatMetaNormal"/>
                <w:sz w:val="20"/>
                <w:szCs w:val="20"/>
                <w:lang w:val="fr-BE"/>
              </w:rPr>
              <w:t> </w:t>
            </w:r>
            <w:r w:rsidRPr="00C15F23">
              <w:rPr>
                <w:rFonts w:ascii="Seat Bcn" w:eastAsia="SimSun" w:hAnsi="Seat Bcn" w:cs="SeatMetaNormal"/>
                <w:sz w:val="20"/>
                <w:szCs w:val="20"/>
                <w:lang w:val="fr-BE"/>
              </w:rPr>
              <w:t>498</w:t>
            </w:r>
            <w:r>
              <w:rPr>
                <w:rFonts w:ascii="Seat Bcn" w:eastAsia="SimSun" w:hAnsi="Seat Bcn" w:cs="SeatMetaNormal"/>
                <w:sz w:val="20"/>
                <w:szCs w:val="20"/>
                <w:lang w:val="fr-BE"/>
              </w:rPr>
              <w:t> cm³</w:t>
            </w:r>
          </w:p>
        </w:tc>
      </w:tr>
      <w:tr w:rsidR="00857201" w:rsidRPr="00156D33" w14:paraId="4BADE25D" w14:textId="77777777" w:rsidTr="00156D33">
        <w:trPr>
          <w:trHeight w:val="237"/>
        </w:trPr>
        <w:tc>
          <w:tcPr>
            <w:tcW w:w="2910" w:type="dxa"/>
          </w:tcPr>
          <w:p w14:paraId="32BA220F"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Alésage et course</w:t>
            </w:r>
          </w:p>
        </w:tc>
        <w:tc>
          <w:tcPr>
            <w:tcW w:w="5562" w:type="dxa"/>
            <w:shd w:val="clear" w:color="auto" w:fill="auto"/>
          </w:tcPr>
          <w:p w14:paraId="29B97AEF"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74,5 x 85,9</w:t>
            </w:r>
          </w:p>
        </w:tc>
      </w:tr>
      <w:tr w:rsidR="00857201" w:rsidRPr="00156D33" w14:paraId="707403BF" w14:textId="77777777" w:rsidTr="00156D33">
        <w:trPr>
          <w:trHeight w:val="231"/>
        </w:trPr>
        <w:tc>
          <w:tcPr>
            <w:tcW w:w="2910" w:type="dxa"/>
          </w:tcPr>
          <w:p w14:paraId="68D1E4D2"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Taux de compression</w:t>
            </w:r>
          </w:p>
        </w:tc>
        <w:tc>
          <w:tcPr>
            <w:tcW w:w="5562" w:type="dxa"/>
            <w:shd w:val="clear" w:color="auto" w:fill="auto"/>
          </w:tcPr>
          <w:p w14:paraId="574440BA"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10,5:1</w:t>
            </w:r>
          </w:p>
        </w:tc>
      </w:tr>
      <w:tr w:rsidR="00857201" w:rsidRPr="00156D33" w14:paraId="67F95EA1" w14:textId="77777777" w:rsidTr="00156D33">
        <w:trPr>
          <w:trHeight w:val="237"/>
        </w:trPr>
        <w:tc>
          <w:tcPr>
            <w:tcW w:w="2910" w:type="dxa"/>
          </w:tcPr>
          <w:p w14:paraId="2DC0B0F9"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Puissance maxi</w:t>
            </w:r>
          </w:p>
        </w:tc>
        <w:tc>
          <w:tcPr>
            <w:tcW w:w="5562" w:type="dxa"/>
            <w:shd w:val="clear" w:color="auto" w:fill="auto"/>
          </w:tcPr>
          <w:p w14:paraId="5451FA3A"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110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kW/150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ch</w:t>
            </w:r>
          </w:p>
        </w:tc>
      </w:tr>
      <w:tr w:rsidR="00857201" w:rsidRPr="00156D33" w14:paraId="7A8848D0" w14:textId="77777777" w:rsidTr="00156D33">
        <w:trPr>
          <w:trHeight w:val="231"/>
        </w:trPr>
        <w:tc>
          <w:tcPr>
            <w:tcW w:w="2910" w:type="dxa"/>
          </w:tcPr>
          <w:p w14:paraId="64B04557"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Couple maxi</w:t>
            </w:r>
          </w:p>
        </w:tc>
        <w:tc>
          <w:tcPr>
            <w:tcW w:w="5562" w:type="dxa"/>
            <w:shd w:val="clear" w:color="auto" w:fill="auto"/>
          </w:tcPr>
          <w:p w14:paraId="5961084D"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250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Nm</w:t>
            </w:r>
          </w:p>
        </w:tc>
      </w:tr>
      <w:tr w:rsidR="00857201" w:rsidRPr="00156D33" w14:paraId="6E9A6E4A" w14:textId="77777777" w:rsidTr="00156D33">
        <w:trPr>
          <w:trHeight w:val="231"/>
        </w:trPr>
        <w:tc>
          <w:tcPr>
            <w:tcW w:w="2910" w:type="dxa"/>
          </w:tcPr>
          <w:p w14:paraId="595E4168"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Émissions de CO</w:t>
            </w:r>
            <w:r w:rsidRPr="00156D33">
              <w:rPr>
                <w:rFonts w:ascii="Seat Bcn" w:eastAsia="SimSun" w:hAnsi="Seat Bcn" w:cs="SeatMetaNormal"/>
                <w:sz w:val="20"/>
                <w:szCs w:val="20"/>
                <w:vertAlign w:val="subscript"/>
                <w:lang w:val="fr-BE"/>
              </w:rPr>
              <w:t>2</w:t>
            </w:r>
          </w:p>
        </w:tc>
        <w:tc>
          <w:tcPr>
            <w:tcW w:w="5562" w:type="dxa"/>
            <w:shd w:val="clear" w:color="auto" w:fill="auto"/>
          </w:tcPr>
          <w:p w14:paraId="100017B7"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160-184</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g/km</w:t>
            </w:r>
          </w:p>
        </w:tc>
      </w:tr>
      <w:tr w:rsidR="00857201" w:rsidRPr="00156D33" w14:paraId="55D1F7FD" w14:textId="77777777" w:rsidTr="00156D33">
        <w:trPr>
          <w:trHeight w:val="375"/>
        </w:trPr>
        <w:tc>
          <w:tcPr>
            <w:tcW w:w="2910" w:type="dxa"/>
          </w:tcPr>
          <w:p w14:paraId="35861088"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Consommation de carburant</w:t>
            </w:r>
          </w:p>
        </w:tc>
        <w:tc>
          <w:tcPr>
            <w:tcW w:w="5562" w:type="dxa"/>
            <w:shd w:val="clear" w:color="auto" w:fill="auto"/>
          </w:tcPr>
          <w:p w14:paraId="733510CA"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7,0-8,4</w:t>
            </w:r>
            <w:r>
              <w:rPr>
                <w:rFonts w:ascii="Seat Bcn" w:eastAsia="SimSun" w:hAnsi="Seat Bcn" w:cs="SeatMetaNormal"/>
                <w:sz w:val="20"/>
                <w:szCs w:val="20"/>
                <w:lang w:val="fr-BE"/>
              </w:rPr>
              <w:t xml:space="preserve"> </w:t>
            </w:r>
            <w:r w:rsidRPr="00E93BC8">
              <w:rPr>
                <w:rFonts w:ascii="Seat Bcn" w:eastAsia="SimSun" w:hAnsi="Seat Bcn" w:cs="SeatMetaNormal"/>
                <w:sz w:val="20"/>
                <w:szCs w:val="20"/>
                <w:lang w:val="fr-BE"/>
              </w:rPr>
              <w:t>litres/100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km</w:t>
            </w:r>
          </w:p>
        </w:tc>
      </w:tr>
    </w:tbl>
    <w:p w14:paraId="7323803F" w14:textId="77777777" w:rsidR="00857201" w:rsidRPr="00E93BC8" w:rsidRDefault="00857201" w:rsidP="000A4163">
      <w:pPr>
        <w:spacing w:after="0" w:line="288" w:lineRule="auto"/>
        <w:rPr>
          <w:rFonts w:ascii="Seat Bcn" w:hAnsi="Seat Bcn"/>
          <w:b/>
          <w:sz w:val="20"/>
          <w:lang w:val="fr-BE"/>
        </w:rPr>
      </w:pPr>
    </w:p>
    <w:p w14:paraId="33FBDAD6" w14:textId="77777777" w:rsidR="00857201" w:rsidRPr="00E93BC8" w:rsidRDefault="00857201" w:rsidP="000A4163">
      <w:pPr>
        <w:spacing w:after="0" w:line="288" w:lineRule="auto"/>
        <w:rPr>
          <w:rFonts w:ascii="Seat Bcn" w:hAnsi="Seat Bcn"/>
          <w:b/>
          <w:sz w:val="20"/>
          <w:lang w:val="fr-BE"/>
        </w:rPr>
      </w:pPr>
    </w:p>
    <w:p w14:paraId="60071796" w14:textId="77777777" w:rsidR="00857201" w:rsidRPr="00E93BC8" w:rsidRDefault="00857201" w:rsidP="000A4163">
      <w:pPr>
        <w:spacing w:after="0" w:line="288" w:lineRule="auto"/>
        <w:rPr>
          <w:rFonts w:ascii="Seat Bcn" w:hAnsi="Seat Bcn"/>
          <w:b/>
          <w:sz w:val="20"/>
          <w:lang w:val="fr-BE"/>
        </w:rPr>
      </w:pPr>
    </w:p>
    <w:p w14:paraId="0B20B926" w14:textId="77777777" w:rsidR="00857201" w:rsidRPr="00E93BC8" w:rsidRDefault="00857201" w:rsidP="000A4163">
      <w:pPr>
        <w:spacing w:after="0" w:line="288" w:lineRule="auto"/>
        <w:rPr>
          <w:rFonts w:ascii="Seat Bcn" w:hAnsi="Seat Bcn"/>
          <w:b/>
          <w:sz w:val="20"/>
          <w:lang w:val="fr-BE"/>
        </w:rPr>
      </w:pPr>
    </w:p>
    <w:p w14:paraId="016BB09D" w14:textId="77777777" w:rsidR="00857201" w:rsidRPr="00E93BC8" w:rsidRDefault="00857201" w:rsidP="000A4163">
      <w:pPr>
        <w:spacing w:after="0" w:line="288" w:lineRule="auto"/>
        <w:rPr>
          <w:rFonts w:ascii="Seat Bcn" w:hAnsi="Seat Bcn"/>
          <w:b/>
          <w:sz w:val="20"/>
          <w:lang w:val="fr-BE"/>
        </w:rPr>
      </w:pPr>
    </w:p>
    <w:p w14:paraId="1B63274B" w14:textId="77777777" w:rsidR="00857201" w:rsidRPr="00E93BC8" w:rsidRDefault="00857201" w:rsidP="000A4163">
      <w:pPr>
        <w:spacing w:after="0" w:line="288" w:lineRule="auto"/>
        <w:rPr>
          <w:rFonts w:ascii="Seat Bcn" w:hAnsi="Seat Bcn"/>
          <w:b/>
          <w:sz w:val="20"/>
          <w:lang w:val="fr-BE"/>
        </w:rPr>
      </w:pPr>
    </w:p>
    <w:p w14:paraId="45E71AD3" w14:textId="77777777" w:rsidR="00857201" w:rsidRPr="00E93BC8" w:rsidRDefault="00857201" w:rsidP="000A4163">
      <w:pPr>
        <w:spacing w:after="0" w:line="288" w:lineRule="auto"/>
        <w:rPr>
          <w:rFonts w:ascii="Seat Bcn" w:hAnsi="Seat Bcn"/>
          <w:b/>
          <w:sz w:val="20"/>
          <w:lang w:val="fr-BE"/>
        </w:rPr>
      </w:pPr>
    </w:p>
    <w:p w14:paraId="4DFCE6EF" w14:textId="77777777" w:rsidR="00857201" w:rsidRPr="00E93BC8" w:rsidRDefault="00857201" w:rsidP="000A4163">
      <w:pPr>
        <w:spacing w:after="0" w:line="288" w:lineRule="auto"/>
        <w:rPr>
          <w:rFonts w:ascii="Seat Bcn" w:hAnsi="Seat Bcn"/>
          <w:b/>
          <w:sz w:val="20"/>
          <w:lang w:val="fr-BE"/>
        </w:rPr>
      </w:pPr>
    </w:p>
    <w:p w14:paraId="3E779A10" w14:textId="77777777" w:rsidR="00857201" w:rsidRPr="00E93BC8" w:rsidRDefault="00857201" w:rsidP="000A4163">
      <w:pPr>
        <w:spacing w:after="0" w:line="288" w:lineRule="auto"/>
        <w:rPr>
          <w:rFonts w:ascii="Seat Bcn" w:hAnsi="Seat Bcn"/>
          <w:b/>
          <w:sz w:val="20"/>
          <w:lang w:val="fr-B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857201" w:rsidRPr="001E7C44" w14:paraId="285627CE" w14:textId="77777777" w:rsidTr="00156D33">
        <w:trPr>
          <w:trHeight w:val="237"/>
        </w:trPr>
        <w:tc>
          <w:tcPr>
            <w:tcW w:w="2910" w:type="dxa"/>
          </w:tcPr>
          <w:p w14:paraId="0D5E2990"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Moteur</w:t>
            </w:r>
          </w:p>
        </w:tc>
        <w:tc>
          <w:tcPr>
            <w:tcW w:w="5562" w:type="dxa"/>
            <w:shd w:val="clear" w:color="auto" w:fill="auto"/>
          </w:tcPr>
          <w:p w14:paraId="706D334E" w14:textId="77777777" w:rsidR="00857201" w:rsidRPr="00156D33" w:rsidRDefault="00857201" w:rsidP="0080330D">
            <w:pPr>
              <w:rPr>
                <w:lang w:val="fr-BE"/>
              </w:rPr>
            </w:pPr>
            <w:r w:rsidRPr="00156D33">
              <w:rPr>
                <w:rFonts w:ascii="Seat Bcn" w:eastAsia="SimSun" w:hAnsi="Seat Bcn" w:cs="SeatMetaNormal"/>
                <w:sz w:val="20"/>
                <w:szCs w:val="20"/>
                <w:lang w:val="fr-BE"/>
              </w:rPr>
              <w:t xml:space="preserve">2.0 TSI avec boîte </w:t>
            </w:r>
            <w:r w:rsidRPr="00156D33">
              <w:rPr>
                <w:rFonts w:ascii="Seat Bcn" w:hAnsi="Seat Bcn"/>
                <w:sz w:val="20"/>
                <w:szCs w:val="20"/>
                <w:lang w:val="fr-BE"/>
              </w:rPr>
              <w:t>DSG et 4Drive (EU6DG)</w:t>
            </w:r>
          </w:p>
        </w:tc>
      </w:tr>
      <w:tr w:rsidR="00857201" w:rsidRPr="00156D33" w14:paraId="73AAC09A" w14:textId="77777777" w:rsidTr="00156D33">
        <w:trPr>
          <w:trHeight w:val="231"/>
        </w:trPr>
        <w:tc>
          <w:tcPr>
            <w:tcW w:w="2910" w:type="dxa"/>
          </w:tcPr>
          <w:p w14:paraId="0C41D60B" w14:textId="77777777" w:rsidR="00857201" w:rsidRPr="00E93BC8" w:rsidRDefault="00857201" w:rsidP="00156D33">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Cylindres/soupapes</w:t>
            </w:r>
          </w:p>
        </w:tc>
        <w:tc>
          <w:tcPr>
            <w:tcW w:w="5562" w:type="dxa"/>
            <w:shd w:val="clear" w:color="auto" w:fill="auto"/>
          </w:tcPr>
          <w:p w14:paraId="54BD0D0E" w14:textId="77777777" w:rsidR="00857201" w:rsidRPr="00E93BC8" w:rsidRDefault="00857201" w:rsidP="00156D33">
            <w:pPr>
              <w:rPr>
                <w:rFonts w:ascii="Seat Bcn" w:eastAsia="SimSun" w:hAnsi="Seat Bcn" w:cs="SeatMetaNormal"/>
                <w:sz w:val="20"/>
                <w:szCs w:val="20"/>
                <w:lang w:val="fr-BE"/>
              </w:rPr>
            </w:pPr>
            <w:r w:rsidRPr="00C15F23">
              <w:rPr>
                <w:rFonts w:ascii="Seat Bcn" w:eastAsia="SimSun" w:hAnsi="Seat Bcn" w:cs="SeatMetaNormal"/>
                <w:sz w:val="20"/>
                <w:szCs w:val="20"/>
                <w:lang w:val="fr-BE"/>
              </w:rPr>
              <w:t>4 cyl</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16</w:t>
            </w:r>
            <w:r>
              <w:rPr>
                <w:rFonts w:ascii="Seat Bcn" w:eastAsia="SimSun" w:hAnsi="Seat Bcn" w:cs="SeatMetaNormal"/>
                <w:sz w:val="20"/>
                <w:szCs w:val="20"/>
                <w:lang w:val="fr-BE"/>
              </w:rPr>
              <w:t> soup.</w:t>
            </w:r>
          </w:p>
        </w:tc>
      </w:tr>
      <w:tr w:rsidR="00857201" w:rsidRPr="00156D33" w14:paraId="4D76F702" w14:textId="77777777" w:rsidTr="00156D33">
        <w:trPr>
          <w:trHeight w:val="231"/>
        </w:trPr>
        <w:tc>
          <w:tcPr>
            <w:tcW w:w="2910" w:type="dxa"/>
          </w:tcPr>
          <w:p w14:paraId="78ABD113"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Cylindrée</w:t>
            </w:r>
          </w:p>
        </w:tc>
        <w:tc>
          <w:tcPr>
            <w:tcW w:w="5562" w:type="dxa"/>
            <w:shd w:val="clear" w:color="auto" w:fill="auto"/>
          </w:tcPr>
          <w:p w14:paraId="7280ACED"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984</w:t>
            </w:r>
            <w:r>
              <w:rPr>
                <w:rFonts w:ascii="Seat Bcn" w:eastAsia="SimSun" w:hAnsi="Seat Bcn" w:cs="SeatMetaNormal"/>
                <w:sz w:val="20"/>
                <w:szCs w:val="20"/>
                <w:lang w:val="fr-BE"/>
              </w:rPr>
              <w:t> cm³</w:t>
            </w:r>
          </w:p>
        </w:tc>
      </w:tr>
      <w:tr w:rsidR="00857201" w:rsidRPr="00156D33" w14:paraId="0282F5DB" w14:textId="77777777" w:rsidTr="00156D33">
        <w:trPr>
          <w:trHeight w:val="237"/>
        </w:trPr>
        <w:tc>
          <w:tcPr>
            <w:tcW w:w="2910" w:type="dxa"/>
          </w:tcPr>
          <w:p w14:paraId="67EEEBC1"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Alésage et course</w:t>
            </w:r>
          </w:p>
        </w:tc>
        <w:tc>
          <w:tcPr>
            <w:tcW w:w="5562" w:type="dxa"/>
            <w:shd w:val="clear" w:color="auto" w:fill="auto"/>
          </w:tcPr>
          <w:p w14:paraId="53D737C2"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82,5 x 92,8</w:t>
            </w:r>
          </w:p>
        </w:tc>
      </w:tr>
      <w:tr w:rsidR="00857201" w:rsidRPr="00156D33" w14:paraId="1B0AE686" w14:textId="77777777" w:rsidTr="00156D33">
        <w:trPr>
          <w:trHeight w:val="231"/>
        </w:trPr>
        <w:tc>
          <w:tcPr>
            <w:tcW w:w="2910" w:type="dxa"/>
          </w:tcPr>
          <w:p w14:paraId="751E8701"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Taux de compression</w:t>
            </w:r>
          </w:p>
        </w:tc>
        <w:tc>
          <w:tcPr>
            <w:tcW w:w="5562" w:type="dxa"/>
            <w:shd w:val="clear" w:color="auto" w:fill="auto"/>
          </w:tcPr>
          <w:p w14:paraId="2F2E3744"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12,2:1</w:t>
            </w:r>
          </w:p>
        </w:tc>
      </w:tr>
      <w:tr w:rsidR="00857201" w:rsidRPr="00156D33" w14:paraId="39E03B5F" w14:textId="77777777" w:rsidTr="00156D33">
        <w:trPr>
          <w:trHeight w:val="237"/>
        </w:trPr>
        <w:tc>
          <w:tcPr>
            <w:tcW w:w="2910" w:type="dxa"/>
          </w:tcPr>
          <w:p w14:paraId="0C3A6CB6"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Puissance maxi</w:t>
            </w:r>
          </w:p>
        </w:tc>
        <w:tc>
          <w:tcPr>
            <w:tcW w:w="5562" w:type="dxa"/>
            <w:shd w:val="clear" w:color="auto" w:fill="auto"/>
          </w:tcPr>
          <w:p w14:paraId="38694747"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140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kW/190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ch</w:t>
            </w:r>
          </w:p>
        </w:tc>
      </w:tr>
      <w:tr w:rsidR="00857201" w:rsidRPr="00156D33" w14:paraId="5E0FC2DF" w14:textId="77777777" w:rsidTr="00156D33">
        <w:trPr>
          <w:trHeight w:val="231"/>
        </w:trPr>
        <w:tc>
          <w:tcPr>
            <w:tcW w:w="2910" w:type="dxa"/>
          </w:tcPr>
          <w:p w14:paraId="6A527769"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Couple maxi</w:t>
            </w:r>
          </w:p>
        </w:tc>
        <w:tc>
          <w:tcPr>
            <w:tcW w:w="5562" w:type="dxa"/>
            <w:shd w:val="clear" w:color="auto" w:fill="auto"/>
          </w:tcPr>
          <w:p w14:paraId="78BBF76B"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320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Nm</w:t>
            </w:r>
          </w:p>
        </w:tc>
      </w:tr>
      <w:tr w:rsidR="00857201" w:rsidRPr="00156D33" w14:paraId="36D54E9E" w14:textId="77777777" w:rsidTr="00156D33">
        <w:trPr>
          <w:trHeight w:val="231"/>
        </w:trPr>
        <w:tc>
          <w:tcPr>
            <w:tcW w:w="2910" w:type="dxa"/>
          </w:tcPr>
          <w:p w14:paraId="1DB3E0B9"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Émissions de CO</w:t>
            </w:r>
            <w:r w:rsidRPr="00156D33">
              <w:rPr>
                <w:rFonts w:ascii="Seat Bcn" w:eastAsia="SimSun" w:hAnsi="Seat Bcn" w:cs="SeatMetaNormal"/>
                <w:sz w:val="20"/>
                <w:szCs w:val="20"/>
                <w:vertAlign w:val="subscript"/>
                <w:lang w:val="fr-BE"/>
              </w:rPr>
              <w:t>2</w:t>
            </w:r>
          </w:p>
        </w:tc>
        <w:tc>
          <w:tcPr>
            <w:tcW w:w="5562" w:type="dxa"/>
            <w:shd w:val="clear" w:color="auto" w:fill="auto"/>
          </w:tcPr>
          <w:p w14:paraId="18C0C86A"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191-214</w:t>
            </w:r>
            <w:r>
              <w:rPr>
                <w:rFonts w:ascii="Seat Bcn" w:eastAsia="SimSun" w:hAnsi="Seat Bcn" w:cs="SeatMetaNormal"/>
                <w:sz w:val="20"/>
                <w:szCs w:val="20"/>
                <w:lang w:val="fr-BE"/>
              </w:rPr>
              <w:t xml:space="preserve"> </w:t>
            </w:r>
            <w:r w:rsidRPr="00E93BC8">
              <w:rPr>
                <w:rFonts w:ascii="Seat Bcn" w:eastAsia="SimSun" w:hAnsi="Seat Bcn" w:cs="SeatMetaNormal"/>
                <w:sz w:val="20"/>
                <w:szCs w:val="20"/>
                <w:lang w:val="fr-BE"/>
              </w:rPr>
              <w:t>g/km</w:t>
            </w:r>
          </w:p>
        </w:tc>
      </w:tr>
      <w:tr w:rsidR="00857201" w:rsidRPr="00156D33" w14:paraId="43A5DE89" w14:textId="77777777" w:rsidTr="00156D33">
        <w:trPr>
          <w:trHeight w:val="375"/>
        </w:trPr>
        <w:tc>
          <w:tcPr>
            <w:tcW w:w="2910" w:type="dxa"/>
          </w:tcPr>
          <w:p w14:paraId="3035E182"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Consommation de carburant</w:t>
            </w:r>
          </w:p>
        </w:tc>
        <w:tc>
          <w:tcPr>
            <w:tcW w:w="5562" w:type="dxa"/>
            <w:shd w:val="clear" w:color="auto" w:fill="auto"/>
          </w:tcPr>
          <w:p w14:paraId="1E191776"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8,4-9,5</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litres/100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km</w:t>
            </w:r>
          </w:p>
        </w:tc>
      </w:tr>
    </w:tbl>
    <w:p w14:paraId="4D571159" w14:textId="77777777" w:rsidR="00857201" w:rsidRPr="00E93BC8" w:rsidRDefault="00857201" w:rsidP="000A4163">
      <w:pPr>
        <w:spacing w:after="0" w:line="288" w:lineRule="auto"/>
        <w:rPr>
          <w:rFonts w:ascii="Seat Bcn" w:hAnsi="Seat Bcn"/>
          <w:b/>
          <w:sz w:val="20"/>
          <w:lang w:val="fr-BE"/>
        </w:rPr>
      </w:pPr>
    </w:p>
    <w:p w14:paraId="20416C89" w14:textId="77777777" w:rsidR="00857201" w:rsidRPr="00E93BC8" w:rsidRDefault="00857201" w:rsidP="000A4163">
      <w:pPr>
        <w:spacing w:after="0" w:line="288" w:lineRule="auto"/>
        <w:rPr>
          <w:rFonts w:ascii="Seat Bcn" w:hAnsi="Seat Bcn"/>
          <w:b/>
          <w:sz w:val="20"/>
          <w:lang w:val="fr-BE"/>
        </w:rPr>
      </w:pPr>
    </w:p>
    <w:p w14:paraId="08ED7826" w14:textId="77777777" w:rsidR="00857201" w:rsidRPr="00E93BC8" w:rsidRDefault="00857201" w:rsidP="000A4163">
      <w:pPr>
        <w:spacing w:after="0" w:line="288" w:lineRule="auto"/>
        <w:rPr>
          <w:rFonts w:ascii="Seat Bcn" w:hAnsi="Seat Bcn"/>
          <w:b/>
          <w:sz w:val="20"/>
          <w:lang w:val="fr-BE"/>
        </w:rPr>
      </w:pPr>
    </w:p>
    <w:p w14:paraId="1926FC02" w14:textId="77777777" w:rsidR="00857201" w:rsidRPr="00E93BC8" w:rsidRDefault="00857201" w:rsidP="000A4163">
      <w:pPr>
        <w:shd w:val="clear" w:color="auto" w:fill="FFFFFF"/>
        <w:spacing w:after="0" w:line="288" w:lineRule="auto"/>
        <w:rPr>
          <w:rFonts w:ascii="Seat Bcn" w:hAnsi="Seat Bcn" w:cs="SeatBcn-Medium"/>
          <w:spacing w:val="-1"/>
          <w:sz w:val="20"/>
          <w:szCs w:val="20"/>
          <w:u w:val="single"/>
          <w:lang w:val="fr-BE" w:eastAsia="zh-CN"/>
        </w:rPr>
      </w:pPr>
      <w:r w:rsidRPr="00E93BC8">
        <w:rPr>
          <w:rFonts w:ascii="Seat Bcn" w:hAnsi="Seat Bcn" w:cs="SeatBcn-Medium"/>
          <w:spacing w:val="-1"/>
          <w:sz w:val="20"/>
          <w:szCs w:val="20"/>
          <w:u w:val="single"/>
          <w:lang w:val="fr-BE" w:eastAsia="zh-CN"/>
        </w:rPr>
        <w:t>Diesel</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857201" w:rsidRPr="001E7C44" w14:paraId="7562C147" w14:textId="77777777" w:rsidTr="00B13ECF">
        <w:trPr>
          <w:trHeight w:val="237"/>
        </w:trPr>
        <w:tc>
          <w:tcPr>
            <w:tcW w:w="2910" w:type="dxa"/>
          </w:tcPr>
          <w:p w14:paraId="6C7A8A43"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Moteur</w:t>
            </w:r>
          </w:p>
        </w:tc>
        <w:tc>
          <w:tcPr>
            <w:tcW w:w="5562" w:type="dxa"/>
          </w:tcPr>
          <w:p w14:paraId="34171A8F" w14:textId="77777777" w:rsidR="00857201" w:rsidRPr="00156D33"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2.0 TDI avec boîte manuelle (EU6DG)</w:t>
            </w:r>
          </w:p>
        </w:tc>
      </w:tr>
      <w:tr w:rsidR="00857201" w:rsidRPr="00156D33" w14:paraId="2593C091" w14:textId="77777777" w:rsidTr="00B13ECF">
        <w:trPr>
          <w:trHeight w:val="231"/>
        </w:trPr>
        <w:tc>
          <w:tcPr>
            <w:tcW w:w="2910" w:type="dxa"/>
          </w:tcPr>
          <w:p w14:paraId="689DBF1F" w14:textId="77777777" w:rsidR="00857201" w:rsidRPr="00E93BC8" w:rsidRDefault="00857201" w:rsidP="00156D33">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Cylindres/soupapes</w:t>
            </w:r>
          </w:p>
        </w:tc>
        <w:tc>
          <w:tcPr>
            <w:tcW w:w="5562" w:type="dxa"/>
          </w:tcPr>
          <w:p w14:paraId="06B9EBB2" w14:textId="77777777" w:rsidR="00857201" w:rsidRPr="00E93BC8" w:rsidRDefault="00857201" w:rsidP="00156D33">
            <w:pPr>
              <w:rPr>
                <w:rFonts w:ascii="Seat Bcn" w:eastAsia="SimSun" w:hAnsi="Seat Bcn" w:cs="SeatMetaNormal"/>
                <w:sz w:val="20"/>
                <w:szCs w:val="20"/>
                <w:lang w:val="fr-BE"/>
              </w:rPr>
            </w:pPr>
            <w:r w:rsidRPr="00C15F23">
              <w:rPr>
                <w:rFonts w:ascii="Seat Bcn" w:eastAsia="SimSun" w:hAnsi="Seat Bcn" w:cs="SeatMetaNormal"/>
                <w:sz w:val="20"/>
                <w:szCs w:val="20"/>
                <w:lang w:val="fr-BE"/>
              </w:rPr>
              <w:t>4 cyl</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16</w:t>
            </w:r>
            <w:r>
              <w:rPr>
                <w:rFonts w:ascii="Seat Bcn" w:eastAsia="SimSun" w:hAnsi="Seat Bcn" w:cs="SeatMetaNormal"/>
                <w:sz w:val="20"/>
                <w:szCs w:val="20"/>
                <w:lang w:val="fr-BE"/>
              </w:rPr>
              <w:t> soup.</w:t>
            </w:r>
          </w:p>
        </w:tc>
      </w:tr>
      <w:tr w:rsidR="00857201" w:rsidRPr="00156D33" w14:paraId="78BA0B27" w14:textId="77777777" w:rsidTr="00B13ECF">
        <w:trPr>
          <w:trHeight w:val="231"/>
        </w:trPr>
        <w:tc>
          <w:tcPr>
            <w:tcW w:w="2910" w:type="dxa"/>
          </w:tcPr>
          <w:p w14:paraId="304F374B"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Cylindrée</w:t>
            </w:r>
          </w:p>
        </w:tc>
        <w:tc>
          <w:tcPr>
            <w:tcW w:w="5562" w:type="dxa"/>
          </w:tcPr>
          <w:p w14:paraId="6A09100F" w14:textId="77777777" w:rsidR="00857201" w:rsidRPr="00E93BC8" w:rsidRDefault="00857201" w:rsidP="0080330D">
            <w:pPr>
              <w:rPr>
                <w:rFonts w:ascii="Seat Bcn" w:eastAsia="SimSun" w:hAnsi="Seat Bcn" w:cs="SeatMetaNormal"/>
                <w:sz w:val="20"/>
                <w:szCs w:val="20"/>
                <w:lang w:val="fr-BE"/>
              </w:rPr>
            </w:pPr>
            <w:r>
              <w:rPr>
                <w:rFonts w:ascii="Seat Bcn" w:eastAsia="SimSun" w:hAnsi="Seat Bcn" w:cs="SeatMetaNormal"/>
                <w:sz w:val="20"/>
                <w:szCs w:val="20"/>
                <w:lang w:val="fr-BE"/>
              </w:rPr>
              <w:t>1 </w:t>
            </w:r>
            <w:r w:rsidRPr="00E93BC8">
              <w:rPr>
                <w:rFonts w:ascii="Seat Bcn" w:eastAsia="SimSun" w:hAnsi="Seat Bcn" w:cs="SeatMetaNormal"/>
                <w:sz w:val="20"/>
                <w:szCs w:val="20"/>
                <w:lang w:val="fr-BE"/>
              </w:rPr>
              <w:t>968</w:t>
            </w:r>
            <w:r>
              <w:rPr>
                <w:rFonts w:ascii="Seat Bcn" w:eastAsia="SimSun" w:hAnsi="Seat Bcn" w:cs="SeatMetaNormal"/>
                <w:sz w:val="20"/>
                <w:szCs w:val="20"/>
                <w:lang w:val="fr-BE"/>
              </w:rPr>
              <w:t> cm³</w:t>
            </w:r>
          </w:p>
        </w:tc>
      </w:tr>
      <w:tr w:rsidR="00857201" w:rsidRPr="00156D33" w14:paraId="02D1F571" w14:textId="77777777" w:rsidTr="00B13ECF">
        <w:trPr>
          <w:trHeight w:val="237"/>
        </w:trPr>
        <w:tc>
          <w:tcPr>
            <w:tcW w:w="2910" w:type="dxa"/>
          </w:tcPr>
          <w:p w14:paraId="144AD31A"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Alésage et course</w:t>
            </w:r>
          </w:p>
        </w:tc>
        <w:tc>
          <w:tcPr>
            <w:tcW w:w="5562" w:type="dxa"/>
          </w:tcPr>
          <w:p w14:paraId="159150B5"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81,0 x 95,5</w:t>
            </w:r>
          </w:p>
        </w:tc>
      </w:tr>
      <w:tr w:rsidR="00857201" w:rsidRPr="00156D33" w14:paraId="0CDDFC08" w14:textId="77777777" w:rsidTr="00B13ECF">
        <w:trPr>
          <w:trHeight w:val="231"/>
        </w:trPr>
        <w:tc>
          <w:tcPr>
            <w:tcW w:w="2910" w:type="dxa"/>
          </w:tcPr>
          <w:p w14:paraId="4BC1A0AE"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Taux de compression</w:t>
            </w:r>
          </w:p>
        </w:tc>
        <w:tc>
          <w:tcPr>
            <w:tcW w:w="5562" w:type="dxa"/>
          </w:tcPr>
          <w:p w14:paraId="5E3E08A1"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16,0:1</w:t>
            </w:r>
          </w:p>
        </w:tc>
      </w:tr>
      <w:tr w:rsidR="00857201" w:rsidRPr="00156D33" w14:paraId="55CFBCCA" w14:textId="77777777" w:rsidTr="00B13ECF">
        <w:trPr>
          <w:trHeight w:val="237"/>
        </w:trPr>
        <w:tc>
          <w:tcPr>
            <w:tcW w:w="2910" w:type="dxa"/>
          </w:tcPr>
          <w:p w14:paraId="3B1A75D4"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Puissance maxi</w:t>
            </w:r>
          </w:p>
        </w:tc>
        <w:tc>
          <w:tcPr>
            <w:tcW w:w="5562" w:type="dxa"/>
          </w:tcPr>
          <w:p w14:paraId="01272554"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110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kW/150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ch</w:t>
            </w:r>
          </w:p>
        </w:tc>
      </w:tr>
      <w:tr w:rsidR="00857201" w:rsidRPr="00156D33" w14:paraId="258BA3A4" w14:textId="77777777" w:rsidTr="00B13ECF">
        <w:trPr>
          <w:trHeight w:val="231"/>
        </w:trPr>
        <w:tc>
          <w:tcPr>
            <w:tcW w:w="2910" w:type="dxa"/>
          </w:tcPr>
          <w:p w14:paraId="1D8A70D8"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Couple maxi</w:t>
            </w:r>
          </w:p>
        </w:tc>
        <w:tc>
          <w:tcPr>
            <w:tcW w:w="5562" w:type="dxa"/>
          </w:tcPr>
          <w:p w14:paraId="6317DD24"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340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Nm</w:t>
            </w:r>
          </w:p>
        </w:tc>
      </w:tr>
      <w:tr w:rsidR="00857201" w:rsidRPr="00156D33" w14:paraId="63136649" w14:textId="77777777" w:rsidTr="00B13ECF">
        <w:trPr>
          <w:trHeight w:val="231"/>
        </w:trPr>
        <w:tc>
          <w:tcPr>
            <w:tcW w:w="2910" w:type="dxa"/>
          </w:tcPr>
          <w:p w14:paraId="7911A430"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Émissions de CO</w:t>
            </w:r>
            <w:r w:rsidRPr="00156D33">
              <w:rPr>
                <w:rFonts w:ascii="Seat Bcn" w:eastAsia="SimSun" w:hAnsi="Seat Bcn" w:cs="SeatMetaNormal"/>
                <w:sz w:val="20"/>
                <w:szCs w:val="20"/>
                <w:vertAlign w:val="subscript"/>
                <w:lang w:val="fr-BE"/>
              </w:rPr>
              <w:t>2</w:t>
            </w:r>
          </w:p>
        </w:tc>
        <w:tc>
          <w:tcPr>
            <w:tcW w:w="5562" w:type="dxa"/>
          </w:tcPr>
          <w:p w14:paraId="34D4CEEF"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149-162</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g/km</w:t>
            </w:r>
          </w:p>
        </w:tc>
      </w:tr>
      <w:tr w:rsidR="00857201" w:rsidRPr="00156D33" w14:paraId="7D43479E" w14:textId="77777777" w:rsidTr="00EF3780">
        <w:trPr>
          <w:trHeight w:val="375"/>
        </w:trPr>
        <w:tc>
          <w:tcPr>
            <w:tcW w:w="2910" w:type="dxa"/>
            <w:tcBorders>
              <w:bottom w:val="single" w:sz="4" w:space="0" w:color="auto"/>
            </w:tcBorders>
          </w:tcPr>
          <w:p w14:paraId="7A47F8F3"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Consommation de carburant</w:t>
            </w:r>
          </w:p>
        </w:tc>
        <w:tc>
          <w:tcPr>
            <w:tcW w:w="5562" w:type="dxa"/>
            <w:tcBorders>
              <w:bottom w:val="single" w:sz="4" w:space="0" w:color="auto"/>
            </w:tcBorders>
          </w:tcPr>
          <w:p w14:paraId="36267AD7"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5,7-6,2</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litres/100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km</w:t>
            </w:r>
          </w:p>
        </w:tc>
      </w:tr>
      <w:tr w:rsidR="00EF3780" w:rsidRPr="00156D33" w14:paraId="19FB67DB" w14:textId="77777777" w:rsidTr="00EF3780">
        <w:trPr>
          <w:trHeight w:val="375"/>
        </w:trPr>
        <w:tc>
          <w:tcPr>
            <w:tcW w:w="2910" w:type="dxa"/>
            <w:tcBorders>
              <w:top w:val="single" w:sz="4" w:space="0" w:color="auto"/>
              <w:left w:val="nil"/>
              <w:bottom w:val="nil"/>
              <w:right w:val="nil"/>
            </w:tcBorders>
          </w:tcPr>
          <w:p w14:paraId="24AD1570" w14:textId="77777777" w:rsidR="00EF3780" w:rsidRPr="00156D33" w:rsidRDefault="00EF3780" w:rsidP="0080330D">
            <w:pPr>
              <w:rPr>
                <w:rFonts w:ascii="Seat Bcn" w:eastAsia="SimSun" w:hAnsi="Seat Bcn" w:cs="SeatMetaNormal"/>
                <w:sz w:val="20"/>
                <w:szCs w:val="20"/>
                <w:lang w:val="fr-BE"/>
              </w:rPr>
            </w:pPr>
          </w:p>
        </w:tc>
        <w:tc>
          <w:tcPr>
            <w:tcW w:w="5562" w:type="dxa"/>
            <w:tcBorders>
              <w:top w:val="single" w:sz="4" w:space="0" w:color="auto"/>
              <w:left w:val="nil"/>
              <w:bottom w:val="nil"/>
              <w:right w:val="nil"/>
            </w:tcBorders>
          </w:tcPr>
          <w:p w14:paraId="1F1C4122" w14:textId="77777777" w:rsidR="00EF3780" w:rsidRPr="00E93BC8" w:rsidRDefault="00EF3780" w:rsidP="0080330D">
            <w:pPr>
              <w:rPr>
                <w:rFonts w:ascii="Seat Bcn" w:eastAsia="SimSun" w:hAnsi="Seat Bcn" w:cs="SeatMetaNormal"/>
                <w:sz w:val="20"/>
                <w:szCs w:val="20"/>
                <w:lang w:val="fr-BE"/>
              </w:rPr>
            </w:pPr>
          </w:p>
        </w:tc>
      </w:tr>
    </w:tbl>
    <w:p w14:paraId="191F7D79" w14:textId="77777777" w:rsidR="00857201" w:rsidRPr="00E93BC8" w:rsidRDefault="00857201" w:rsidP="000A4163">
      <w:pPr>
        <w:shd w:val="clear" w:color="auto" w:fill="FFFFFF"/>
        <w:spacing w:after="0" w:line="288" w:lineRule="auto"/>
        <w:rPr>
          <w:rFonts w:ascii="Seat Bcn" w:hAnsi="Seat Bcn" w:cs="SeatBcn-Medium"/>
          <w:b/>
          <w:spacing w:val="-1"/>
          <w:sz w:val="20"/>
          <w:szCs w:val="20"/>
          <w:lang w:val="fr-BE" w:eastAsia="zh-CN"/>
        </w:rPr>
      </w:pPr>
    </w:p>
    <w:p w14:paraId="681D5535" w14:textId="589A3AC7" w:rsidR="00857201" w:rsidRDefault="00857201" w:rsidP="000A4163">
      <w:pPr>
        <w:shd w:val="clear" w:color="auto" w:fill="FFFFFF"/>
        <w:spacing w:after="0" w:line="288" w:lineRule="auto"/>
        <w:rPr>
          <w:rFonts w:ascii="Seat Bcn" w:hAnsi="Seat Bcn" w:cs="SeatBcn-Medium"/>
          <w:b/>
          <w:spacing w:val="-1"/>
          <w:sz w:val="20"/>
          <w:szCs w:val="20"/>
          <w:lang w:val="fr-BE" w:eastAsia="zh-CN"/>
        </w:rPr>
      </w:pPr>
    </w:p>
    <w:p w14:paraId="2FCDCA59" w14:textId="77777777" w:rsidR="00B13ECF" w:rsidRPr="00E93BC8" w:rsidRDefault="00B13ECF" w:rsidP="000A4163">
      <w:pPr>
        <w:shd w:val="clear" w:color="auto" w:fill="FFFFFF"/>
        <w:spacing w:after="0" w:line="288" w:lineRule="auto"/>
        <w:rPr>
          <w:rFonts w:ascii="Seat Bcn" w:hAnsi="Seat Bcn" w:cs="SeatBcn-Medium"/>
          <w:b/>
          <w:spacing w:val="-1"/>
          <w:sz w:val="20"/>
          <w:szCs w:val="20"/>
          <w:lang w:val="fr-BE" w:eastAsia="zh-CN"/>
        </w:rPr>
      </w:pPr>
    </w:p>
    <w:p w14:paraId="5E9295D6" w14:textId="388B1593" w:rsidR="00857201" w:rsidRDefault="00857201" w:rsidP="000A4163">
      <w:pPr>
        <w:shd w:val="clear" w:color="auto" w:fill="FFFFFF"/>
        <w:spacing w:after="0" w:line="288" w:lineRule="auto"/>
        <w:rPr>
          <w:rFonts w:ascii="Seat Bcn" w:hAnsi="Seat Bcn" w:cs="SeatBcn-Medium"/>
          <w:b/>
          <w:spacing w:val="-1"/>
          <w:sz w:val="20"/>
          <w:szCs w:val="20"/>
          <w:lang w:val="fr-BE" w:eastAsia="zh-CN"/>
        </w:rPr>
      </w:pPr>
    </w:p>
    <w:p w14:paraId="4AC77248" w14:textId="77777777" w:rsidR="00857201" w:rsidRPr="00E93BC8" w:rsidRDefault="00857201" w:rsidP="000A4163">
      <w:pPr>
        <w:shd w:val="clear" w:color="auto" w:fill="FFFFFF"/>
        <w:spacing w:after="0" w:line="288" w:lineRule="auto"/>
        <w:rPr>
          <w:rFonts w:ascii="Seat Bcn" w:hAnsi="Seat Bcn" w:cs="SeatBcn-Medium"/>
          <w:b/>
          <w:spacing w:val="-1"/>
          <w:sz w:val="20"/>
          <w:szCs w:val="20"/>
          <w:lang w:val="fr-BE" w:eastAsia="zh-CN"/>
        </w:rPr>
      </w:pPr>
    </w:p>
    <w:p w14:paraId="4BA26969" w14:textId="77777777" w:rsidR="00857201" w:rsidRPr="00E93BC8" w:rsidRDefault="00857201" w:rsidP="000A4163">
      <w:pPr>
        <w:shd w:val="clear" w:color="auto" w:fill="FFFFFF"/>
        <w:spacing w:after="0" w:line="288" w:lineRule="auto"/>
        <w:rPr>
          <w:rFonts w:ascii="Seat Bcn" w:hAnsi="Seat Bcn" w:cs="SeatBcn-Medium"/>
          <w:b/>
          <w:spacing w:val="-1"/>
          <w:sz w:val="20"/>
          <w:szCs w:val="20"/>
          <w:lang w:val="fr-BE" w:eastAsia="zh-CN"/>
        </w:rPr>
      </w:pPr>
    </w:p>
    <w:p w14:paraId="30B2B07F" w14:textId="77777777" w:rsidR="00857201" w:rsidRPr="00E93BC8" w:rsidRDefault="00857201" w:rsidP="000A4163">
      <w:pPr>
        <w:shd w:val="clear" w:color="auto" w:fill="FFFFFF"/>
        <w:spacing w:after="0" w:line="288" w:lineRule="auto"/>
        <w:rPr>
          <w:rFonts w:ascii="Seat Bcn" w:hAnsi="Seat Bcn" w:cs="SeatBcn-Medium"/>
          <w:b/>
          <w:spacing w:val="-1"/>
          <w:sz w:val="20"/>
          <w:szCs w:val="20"/>
          <w:lang w:val="fr-BE" w:eastAsia="zh-CN"/>
        </w:rPr>
      </w:pPr>
    </w:p>
    <w:p w14:paraId="5229B953" w14:textId="77777777" w:rsidR="00857201" w:rsidRPr="00E93BC8" w:rsidRDefault="00857201" w:rsidP="000A4163">
      <w:pPr>
        <w:shd w:val="clear" w:color="auto" w:fill="FFFFFF"/>
        <w:spacing w:after="0" w:line="288" w:lineRule="auto"/>
        <w:rPr>
          <w:rFonts w:ascii="Seat Bcn" w:hAnsi="Seat Bcn" w:cs="SeatBcn-Medium"/>
          <w:b/>
          <w:spacing w:val="-1"/>
          <w:sz w:val="20"/>
          <w:szCs w:val="20"/>
          <w:lang w:val="fr-BE" w:eastAsia="zh-CN"/>
        </w:rPr>
      </w:pPr>
    </w:p>
    <w:p w14:paraId="25B7800B" w14:textId="77777777" w:rsidR="00857201" w:rsidRPr="00E93BC8" w:rsidRDefault="00857201" w:rsidP="000A4163">
      <w:pPr>
        <w:shd w:val="clear" w:color="auto" w:fill="FFFFFF"/>
        <w:spacing w:after="0" w:line="288" w:lineRule="auto"/>
        <w:rPr>
          <w:rFonts w:ascii="Seat Bcn" w:hAnsi="Seat Bcn" w:cs="SeatBcn-Medium"/>
          <w:b/>
          <w:spacing w:val="-1"/>
          <w:sz w:val="20"/>
          <w:szCs w:val="20"/>
          <w:lang w:val="fr-BE"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857201" w:rsidRPr="001E7C44" w14:paraId="2F7F8967" w14:textId="77777777" w:rsidTr="00156D33">
        <w:trPr>
          <w:trHeight w:val="237"/>
        </w:trPr>
        <w:tc>
          <w:tcPr>
            <w:tcW w:w="2910" w:type="dxa"/>
          </w:tcPr>
          <w:p w14:paraId="0BB7E623"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lastRenderedPageBreak/>
              <w:t>Moteur</w:t>
            </w:r>
          </w:p>
        </w:tc>
        <w:tc>
          <w:tcPr>
            <w:tcW w:w="5562" w:type="dxa"/>
          </w:tcPr>
          <w:p w14:paraId="290492C6" w14:textId="77777777" w:rsidR="00857201" w:rsidRPr="00156D33"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2.0 TDI avec boîte DSG (EU6AP)</w:t>
            </w:r>
          </w:p>
        </w:tc>
      </w:tr>
      <w:tr w:rsidR="00857201" w:rsidRPr="00156D33" w14:paraId="0F055137" w14:textId="77777777" w:rsidTr="00156D33">
        <w:trPr>
          <w:trHeight w:val="231"/>
        </w:trPr>
        <w:tc>
          <w:tcPr>
            <w:tcW w:w="2910" w:type="dxa"/>
          </w:tcPr>
          <w:p w14:paraId="4AC6F53B" w14:textId="77777777" w:rsidR="00857201" w:rsidRPr="00E93BC8" w:rsidRDefault="00857201" w:rsidP="00156D33">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Cylindres/soupapes</w:t>
            </w:r>
          </w:p>
        </w:tc>
        <w:tc>
          <w:tcPr>
            <w:tcW w:w="5562" w:type="dxa"/>
          </w:tcPr>
          <w:p w14:paraId="4DBAB6D8" w14:textId="77777777" w:rsidR="00857201" w:rsidRPr="00E93BC8" w:rsidRDefault="00857201" w:rsidP="00156D33">
            <w:pPr>
              <w:rPr>
                <w:rFonts w:ascii="Seat Bcn" w:eastAsia="SimSun" w:hAnsi="Seat Bcn" w:cs="SeatMetaNormal"/>
                <w:sz w:val="20"/>
                <w:szCs w:val="20"/>
                <w:lang w:val="fr-BE"/>
              </w:rPr>
            </w:pPr>
            <w:r w:rsidRPr="00C15F23">
              <w:rPr>
                <w:rFonts w:ascii="Seat Bcn" w:eastAsia="SimSun" w:hAnsi="Seat Bcn" w:cs="SeatMetaNormal"/>
                <w:sz w:val="20"/>
                <w:szCs w:val="20"/>
                <w:lang w:val="fr-BE"/>
              </w:rPr>
              <w:t>4 cyl</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16</w:t>
            </w:r>
            <w:r>
              <w:rPr>
                <w:rFonts w:ascii="Seat Bcn" w:eastAsia="SimSun" w:hAnsi="Seat Bcn" w:cs="SeatMetaNormal"/>
                <w:sz w:val="20"/>
                <w:szCs w:val="20"/>
                <w:lang w:val="fr-BE"/>
              </w:rPr>
              <w:t> soup.</w:t>
            </w:r>
          </w:p>
        </w:tc>
      </w:tr>
      <w:tr w:rsidR="00857201" w:rsidRPr="00156D33" w14:paraId="438D555B" w14:textId="77777777" w:rsidTr="00156D33">
        <w:trPr>
          <w:trHeight w:val="231"/>
        </w:trPr>
        <w:tc>
          <w:tcPr>
            <w:tcW w:w="2910" w:type="dxa"/>
          </w:tcPr>
          <w:p w14:paraId="5A096F2A" w14:textId="77777777" w:rsidR="00857201" w:rsidRPr="00E93BC8" w:rsidRDefault="00857201" w:rsidP="00156D33">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Cylindrée</w:t>
            </w:r>
          </w:p>
        </w:tc>
        <w:tc>
          <w:tcPr>
            <w:tcW w:w="5562" w:type="dxa"/>
          </w:tcPr>
          <w:p w14:paraId="36FA8356" w14:textId="77777777" w:rsidR="00857201" w:rsidRPr="00E93BC8" w:rsidRDefault="00857201" w:rsidP="00156D33">
            <w:pPr>
              <w:rPr>
                <w:rFonts w:ascii="Seat Bcn" w:eastAsia="SimSun" w:hAnsi="Seat Bcn" w:cs="SeatMetaNormal"/>
                <w:sz w:val="20"/>
                <w:szCs w:val="20"/>
                <w:lang w:val="fr-BE"/>
              </w:rPr>
            </w:pPr>
            <w:r>
              <w:rPr>
                <w:rFonts w:ascii="Seat Bcn" w:eastAsia="SimSun" w:hAnsi="Seat Bcn" w:cs="SeatMetaNormal"/>
                <w:sz w:val="20"/>
                <w:szCs w:val="20"/>
                <w:lang w:val="fr-BE"/>
              </w:rPr>
              <w:t>1 </w:t>
            </w:r>
            <w:r w:rsidRPr="00C15F23">
              <w:rPr>
                <w:rFonts w:ascii="Seat Bcn" w:eastAsia="SimSun" w:hAnsi="Seat Bcn" w:cs="SeatMetaNormal"/>
                <w:sz w:val="20"/>
                <w:szCs w:val="20"/>
                <w:lang w:val="fr-BE"/>
              </w:rPr>
              <w:t>968</w:t>
            </w:r>
            <w:r>
              <w:rPr>
                <w:rFonts w:ascii="Seat Bcn" w:eastAsia="SimSun" w:hAnsi="Seat Bcn" w:cs="SeatMetaNormal"/>
                <w:sz w:val="20"/>
                <w:szCs w:val="20"/>
                <w:lang w:val="fr-BE"/>
              </w:rPr>
              <w:t> cm³</w:t>
            </w:r>
          </w:p>
        </w:tc>
      </w:tr>
      <w:tr w:rsidR="00857201" w:rsidRPr="00156D33" w14:paraId="13009B76" w14:textId="77777777" w:rsidTr="00156D33">
        <w:trPr>
          <w:trHeight w:val="237"/>
        </w:trPr>
        <w:tc>
          <w:tcPr>
            <w:tcW w:w="2910" w:type="dxa"/>
          </w:tcPr>
          <w:p w14:paraId="2010591B"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Alésage et course</w:t>
            </w:r>
          </w:p>
        </w:tc>
        <w:tc>
          <w:tcPr>
            <w:tcW w:w="5562" w:type="dxa"/>
          </w:tcPr>
          <w:p w14:paraId="2E371A81"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81,0 x 95,5</w:t>
            </w:r>
          </w:p>
        </w:tc>
      </w:tr>
      <w:tr w:rsidR="00857201" w:rsidRPr="00156D33" w14:paraId="303B10EC" w14:textId="77777777" w:rsidTr="00156D33">
        <w:trPr>
          <w:trHeight w:val="231"/>
        </w:trPr>
        <w:tc>
          <w:tcPr>
            <w:tcW w:w="2910" w:type="dxa"/>
          </w:tcPr>
          <w:p w14:paraId="1958B41E"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Taux de compression</w:t>
            </w:r>
          </w:p>
        </w:tc>
        <w:tc>
          <w:tcPr>
            <w:tcW w:w="5562" w:type="dxa"/>
          </w:tcPr>
          <w:p w14:paraId="7B02A9DA"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16,0:1</w:t>
            </w:r>
          </w:p>
        </w:tc>
      </w:tr>
      <w:tr w:rsidR="00857201" w:rsidRPr="00156D33" w14:paraId="2BD942CB" w14:textId="77777777" w:rsidTr="00156D33">
        <w:trPr>
          <w:trHeight w:val="237"/>
        </w:trPr>
        <w:tc>
          <w:tcPr>
            <w:tcW w:w="2910" w:type="dxa"/>
          </w:tcPr>
          <w:p w14:paraId="650509F8"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Puissance maxi</w:t>
            </w:r>
          </w:p>
        </w:tc>
        <w:tc>
          <w:tcPr>
            <w:tcW w:w="5562" w:type="dxa"/>
          </w:tcPr>
          <w:p w14:paraId="0D5C5FF0"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110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kW/150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ch</w:t>
            </w:r>
          </w:p>
        </w:tc>
      </w:tr>
      <w:tr w:rsidR="00857201" w:rsidRPr="00156D33" w14:paraId="1A46491A" w14:textId="77777777" w:rsidTr="00156D33">
        <w:trPr>
          <w:trHeight w:val="231"/>
        </w:trPr>
        <w:tc>
          <w:tcPr>
            <w:tcW w:w="2910" w:type="dxa"/>
          </w:tcPr>
          <w:p w14:paraId="48E43FF6"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Couple maxi</w:t>
            </w:r>
          </w:p>
        </w:tc>
        <w:tc>
          <w:tcPr>
            <w:tcW w:w="5562" w:type="dxa"/>
          </w:tcPr>
          <w:p w14:paraId="77768E84"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360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Nm</w:t>
            </w:r>
          </w:p>
        </w:tc>
      </w:tr>
      <w:tr w:rsidR="00857201" w:rsidRPr="00156D33" w14:paraId="0BDD1D30" w14:textId="77777777" w:rsidTr="00156D33">
        <w:trPr>
          <w:trHeight w:val="231"/>
        </w:trPr>
        <w:tc>
          <w:tcPr>
            <w:tcW w:w="2910" w:type="dxa"/>
          </w:tcPr>
          <w:p w14:paraId="156F3AB2"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Émissions de CO</w:t>
            </w:r>
            <w:r w:rsidRPr="00156D33">
              <w:rPr>
                <w:rFonts w:ascii="Seat Bcn" w:eastAsia="SimSun" w:hAnsi="Seat Bcn" w:cs="SeatMetaNormal"/>
                <w:sz w:val="20"/>
                <w:szCs w:val="20"/>
                <w:vertAlign w:val="subscript"/>
                <w:lang w:val="fr-BE"/>
              </w:rPr>
              <w:t>2</w:t>
            </w:r>
          </w:p>
        </w:tc>
        <w:tc>
          <w:tcPr>
            <w:tcW w:w="5562" w:type="dxa"/>
          </w:tcPr>
          <w:p w14:paraId="672B86BE"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140-157</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g/km</w:t>
            </w:r>
          </w:p>
        </w:tc>
      </w:tr>
      <w:tr w:rsidR="00857201" w:rsidRPr="00156D33" w14:paraId="2B005490" w14:textId="77777777" w:rsidTr="00156D33">
        <w:trPr>
          <w:trHeight w:val="375"/>
        </w:trPr>
        <w:tc>
          <w:tcPr>
            <w:tcW w:w="2910" w:type="dxa"/>
          </w:tcPr>
          <w:p w14:paraId="3CB57F13"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Consommation de carburant</w:t>
            </w:r>
          </w:p>
        </w:tc>
        <w:tc>
          <w:tcPr>
            <w:tcW w:w="5562" w:type="dxa"/>
          </w:tcPr>
          <w:p w14:paraId="19D8BE11"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5,4-6,0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litres/100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km</w:t>
            </w:r>
          </w:p>
        </w:tc>
      </w:tr>
    </w:tbl>
    <w:p w14:paraId="46B8EF9B" w14:textId="77777777" w:rsidR="00857201" w:rsidRPr="00E93BC8" w:rsidRDefault="00857201" w:rsidP="000A4163">
      <w:pPr>
        <w:spacing w:after="0" w:line="288" w:lineRule="auto"/>
        <w:rPr>
          <w:rFonts w:ascii="Seat Bcn" w:hAnsi="Seat Bcn"/>
          <w:b/>
          <w:sz w:val="20"/>
          <w:lang w:val="fr-BE"/>
        </w:rPr>
      </w:pPr>
    </w:p>
    <w:p w14:paraId="3FCCD83D" w14:textId="77777777" w:rsidR="00857201" w:rsidRPr="00E93BC8" w:rsidRDefault="00857201" w:rsidP="000A4163">
      <w:pPr>
        <w:spacing w:after="0" w:line="288" w:lineRule="auto"/>
        <w:rPr>
          <w:rFonts w:ascii="Seat Bcn" w:hAnsi="Seat Bcn"/>
          <w:b/>
          <w:sz w:val="20"/>
          <w:lang w:val="fr-BE"/>
        </w:rPr>
      </w:pPr>
    </w:p>
    <w:p w14:paraId="30906837" w14:textId="77777777" w:rsidR="00857201" w:rsidRPr="00E93BC8" w:rsidRDefault="00857201" w:rsidP="000A4163">
      <w:pPr>
        <w:spacing w:after="0" w:line="288" w:lineRule="auto"/>
        <w:rPr>
          <w:rFonts w:ascii="Seat Bcn" w:hAnsi="Seat Bcn"/>
          <w:b/>
          <w:sz w:val="20"/>
          <w:lang w:val="fr-B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857201" w:rsidRPr="001E7C44" w14:paraId="0855E44B" w14:textId="77777777" w:rsidTr="00156D33">
        <w:trPr>
          <w:trHeight w:val="237"/>
        </w:trPr>
        <w:tc>
          <w:tcPr>
            <w:tcW w:w="2910" w:type="dxa"/>
          </w:tcPr>
          <w:p w14:paraId="2EFAC778"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Moteur</w:t>
            </w:r>
          </w:p>
        </w:tc>
        <w:tc>
          <w:tcPr>
            <w:tcW w:w="5562" w:type="dxa"/>
          </w:tcPr>
          <w:p w14:paraId="65C316FD" w14:textId="77777777" w:rsidR="00857201" w:rsidRPr="00156D33"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 xml:space="preserve">2.0 TDI avec boîte </w:t>
            </w:r>
            <w:r w:rsidRPr="00156D33">
              <w:rPr>
                <w:rFonts w:ascii="Seat Bcn" w:hAnsi="Seat Bcn"/>
                <w:sz w:val="20"/>
                <w:szCs w:val="20"/>
                <w:lang w:val="fr-BE"/>
              </w:rPr>
              <w:t>DSG et 4Drive (EU6AP)</w:t>
            </w:r>
          </w:p>
        </w:tc>
      </w:tr>
      <w:tr w:rsidR="00857201" w:rsidRPr="00156D33" w14:paraId="20E471D4" w14:textId="77777777" w:rsidTr="00156D33">
        <w:trPr>
          <w:trHeight w:val="231"/>
        </w:trPr>
        <w:tc>
          <w:tcPr>
            <w:tcW w:w="2910" w:type="dxa"/>
          </w:tcPr>
          <w:p w14:paraId="6223D8CD" w14:textId="77777777" w:rsidR="00857201" w:rsidRPr="00E93BC8" w:rsidRDefault="00857201" w:rsidP="00156D33">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Cylindres/soupapes</w:t>
            </w:r>
          </w:p>
        </w:tc>
        <w:tc>
          <w:tcPr>
            <w:tcW w:w="5562" w:type="dxa"/>
          </w:tcPr>
          <w:p w14:paraId="14411C39" w14:textId="77777777" w:rsidR="00857201" w:rsidRPr="00E93BC8" w:rsidRDefault="00857201" w:rsidP="00156D33">
            <w:pPr>
              <w:rPr>
                <w:rFonts w:ascii="Seat Bcn" w:eastAsia="SimSun" w:hAnsi="Seat Bcn" w:cs="SeatMetaNormal"/>
                <w:sz w:val="20"/>
                <w:szCs w:val="20"/>
                <w:lang w:val="fr-BE"/>
              </w:rPr>
            </w:pPr>
            <w:r w:rsidRPr="00C15F23">
              <w:rPr>
                <w:rFonts w:ascii="Seat Bcn" w:eastAsia="SimSun" w:hAnsi="Seat Bcn" w:cs="SeatMetaNormal"/>
                <w:sz w:val="20"/>
                <w:szCs w:val="20"/>
                <w:lang w:val="fr-BE"/>
              </w:rPr>
              <w:t>4 cyl</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w:t>
            </w:r>
            <w:r>
              <w:rPr>
                <w:rFonts w:ascii="Seat Bcn" w:eastAsia="SimSun" w:hAnsi="Seat Bcn" w:cs="SeatMetaNormal"/>
                <w:sz w:val="20"/>
                <w:szCs w:val="20"/>
                <w:lang w:val="fr-BE"/>
              </w:rPr>
              <w:t>–</w:t>
            </w:r>
            <w:r w:rsidRPr="00C15F23">
              <w:rPr>
                <w:rFonts w:ascii="Seat Bcn" w:eastAsia="SimSun" w:hAnsi="Seat Bcn" w:cs="SeatMetaNormal"/>
                <w:sz w:val="20"/>
                <w:szCs w:val="20"/>
                <w:lang w:val="fr-BE"/>
              </w:rPr>
              <w:t xml:space="preserve"> 16</w:t>
            </w:r>
            <w:r>
              <w:rPr>
                <w:rFonts w:ascii="Seat Bcn" w:eastAsia="SimSun" w:hAnsi="Seat Bcn" w:cs="SeatMetaNormal"/>
                <w:sz w:val="20"/>
                <w:szCs w:val="20"/>
                <w:lang w:val="fr-BE"/>
              </w:rPr>
              <w:t> soup.</w:t>
            </w:r>
          </w:p>
        </w:tc>
      </w:tr>
      <w:tr w:rsidR="00857201" w:rsidRPr="00156D33" w14:paraId="76BCFB46" w14:textId="77777777" w:rsidTr="00156D33">
        <w:trPr>
          <w:trHeight w:val="231"/>
        </w:trPr>
        <w:tc>
          <w:tcPr>
            <w:tcW w:w="2910" w:type="dxa"/>
          </w:tcPr>
          <w:p w14:paraId="76EF918D" w14:textId="77777777" w:rsidR="00857201" w:rsidRPr="00E93BC8" w:rsidRDefault="00857201" w:rsidP="00156D33">
            <w:pPr>
              <w:rPr>
                <w:rFonts w:ascii="Seat Bcn" w:eastAsia="SimSun" w:hAnsi="Seat Bcn" w:cs="SeatMetaNormal"/>
                <w:sz w:val="20"/>
                <w:szCs w:val="20"/>
                <w:lang w:val="fr-BE"/>
              </w:rPr>
            </w:pPr>
            <w:r w:rsidRPr="00156D33">
              <w:rPr>
                <w:rFonts w:ascii="Seat Bcn" w:eastAsia="SimSun" w:hAnsi="Seat Bcn" w:cs="SeatMetaNormal"/>
                <w:sz w:val="20"/>
                <w:szCs w:val="20"/>
                <w:lang w:val="fr-BE"/>
              </w:rPr>
              <w:t>Cylindrée</w:t>
            </w:r>
          </w:p>
        </w:tc>
        <w:tc>
          <w:tcPr>
            <w:tcW w:w="5562" w:type="dxa"/>
          </w:tcPr>
          <w:p w14:paraId="5FAFCF9F" w14:textId="77777777" w:rsidR="00857201" w:rsidRPr="00E93BC8" w:rsidRDefault="00857201" w:rsidP="00156D33">
            <w:pPr>
              <w:rPr>
                <w:rFonts w:ascii="Seat Bcn" w:eastAsia="SimSun" w:hAnsi="Seat Bcn" w:cs="SeatMetaNormal"/>
                <w:sz w:val="20"/>
                <w:szCs w:val="20"/>
                <w:lang w:val="fr-BE"/>
              </w:rPr>
            </w:pPr>
            <w:r>
              <w:rPr>
                <w:rFonts w:ascii="Seat Bcn" w:eastAsia="SimSun" w:hAnsi="Seat Bcn" w:cs="SeatMetaNormal"/>
                <w:sz w:val="20"/>
                <w:szCs w:val="20"/>
                <w:lang w:val="fr-BE"/>
              </w:rPr>
              <w:t>1 </w:t>
            </w:r>
            <w:r w:rsidRPr="00C15F23">
              <w:rPr>
                <w:rFonts w:ascii="Seat Bcn" w:eastAsia="SimSun" w:hAnsi="Seat Bcn" w:cs="SeatMetaNormal"/>
                <w:sz w:val="20"/>
                <w:szCs w:val="20"/>
                <w:lang w:val="fr-BE"/>
              </w:rPr>
              <w:t>968</w:t>
            </w:r>
            <w:r>
              <w:rPr>
                <w:rFonts w:ascii="Seat Bcn" w:eastAsia="SimSun" w:hAnsi="Seat Bcn" w:cs="SeatMetaNormal"/>
                <w:sz w:val="20"/>
                <w:szCs w:val="20"/>
                <w:lang w:val="fr-BE"/>
              </w:rPr>
              <w:t> cm³</w:t>
            </w:r>
          </w:p>
        </w:tc>
      </w:tr>
      <w:tr w:rsidR="00857201" w:rsidRPr="00156D33" w14:paraId="24693689" w14:textId="77777777" w:rsidTr="00156D33">
        <w:trPr>
          <w:trHeight w:val="237"/>
        </w:trPr>
        <w:tc>
          <w:tcPr>
            <w:tcW w:w="2910" w:type="dxa"/>
          </w:tcPr>
          <w:p w14:paraId="4B009794"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Alésage et course</w:t>
            </w:r>
          </w:p>
        </w:tc>
        <w:tc>
          <w:tcPr>
            <w:tcW w:w="5562" w:type="dxa"/>
          </w:tcPr>
          <w:p w14:paraId="70C3D903"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81,0 x 95,5</w:t>
            </w:r>
          </w:p>
        </w:tc>
      </w:tr>
      <w:tr w:rsidR="00857201" w:rsidRPr="00156D33" w14:paraId="356DD0F1" w14:textId="77777777" w:rsidTr="00156D33">
        <w:trPr>
          <w:trHeight w:val="231"/>
        </w:trPr>
        <w:tc>
          <w:tcPr>
            <w:tcW w:w="2910" w:type="dxa"/>
          </w:tcPr>
          <w:p w14:paraId="735DF5B7"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Taux de compression</w:t>
            </w:r>
          </w:p>
        </w:tc>
        <w:tc>
          <w:tcPr>
            <w:tcW w:w="5562" w:type="dxa"/>
          </w:tcPr>
          <w:p w14:paraId="76A86669"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15,5:1</w:t>
            </w:r>
          </w:p>
        </w:tc>
      </w:tr>
      <w:tr w:rsidR="00857201" w:rsidRPr="00156D33" w14:paraId="2B44B313" w14:textId="77777777" w:rsidTr="00156D33">
        <w:trPr>
          <w:trHeight w:val="237"/>
        </w:trPr>
        <w:tc>
          <w:tcPr>
            <w:tcW w:w="2910" w:type="dxa"/>
          </w:tcPr>
          <w:p w14:paraId="50F57EB3"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Puissance maxi</w:t>
            </w:r>
          </w:p>
        </w:tc>
        <w:tc>
          <w:tcPr>
            <w:tcW w:w="5562" w:type="dxa"/>
          </w:tcPr>
          <w:p w14:paraId="750A6800"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147</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kW/200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ch</w:t>
            </w:r>
          </w:p>
        </w:tc>
      </w:tr>
      <w:tr w:rsidR="00857201" w:rsidRPr="00156D33" w14:paraId="29FFD554" w14:textId="77777777" w:rsidTr="00156D33">
        <w:trPr>
          <w:trHeight w:val="231"/>
        </w:trPr>
        <w:tc>
          <w:tcPr>
            <w:tcW w:w="2910" w:type="dxa"/>
          </w:tcPr>
          <w:p w14:paraId="0596A91C"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Couple maxi</w:t>
            </w:r>
          </w:p>
        </w:tc>
        <w:tc>
          <w:tcPr>
            <w:tcW w:w="5562" w:type="dxa"/>
          </w:tcPr>
          <w:p w14:paraId="7FE25C67"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400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Nm</w:t>
            </w:r>
          </w:p>
        </w:tc>
      </w:tr>
      <w:tr w:rsidR="00857201" w:rsidRPr="00156D33" w14:paraId="5D09D690" w14:textId="77777777" w:rsidTr="00156D33">
        <w:trPr>
          <w:trHeight w:val="231"/>
        </w:trPr>
        <w:tc>
          <w:tcPr>
            <w:tcW w:w="2910" w:type="dxa"/>
          </w:tcPr>
          <w:p w14:paraId="56A7BF5F"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Émissions de CO</w:t>
            </w:r>
            <w:r w:rsidRPr="00156D33">
              <w:rPr>
                <w:rFonts w:ascii="Seat Bcn" w:eastAsia="SimSun" w:hAnsi="Seat Bcn" w:cs="SeatMetaNormal"/>
                <w:sz w:val="20"/>
                <w:szCs w:val="20"/>
                <w:vertAlign w:val="subscript"/>
                <w:lang w:val="fr-BE"/>
              </w:rPr>
              <w:t>2</w:t>
            </w:r>
          </w:p>
        </w:tc>
        <w:tc>
          <w:tcPr>
            <w:tcW w:w="5562" w:type="dxa"/>
          </w:tcPr>
          <w:p w14:paraId="7C6580C4"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164-183</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g/km</w:t>
            </w:r>
          </w:p>
        </w:tc>
      </w:tr>
      <w:tr w:rsidR="00857201" w:rsidRPr="00156D33" w14:paraId="49B94A98" w14:textId="77777777" w:rsidTr="00156D33">
        <w:trPr>
          <w:trHeight w:val="375"/>
        </w:trPr>
        <w:tc>
          <w:tcPr>
            <w:tcW w:w="2910" w:type="dxa"/>
          </w:tcPr>
          <w:p w14:paraId="5D7939C9" w14:textId="77777777" w:rsidR="00857201" w:rsidRPr="00E93BC8" w:rsidRDefault="00857201" w:rsidP="0080330D">
            <w:pPr>
              <w:rPr>
                <w:rFonts w:ascii="Seat Bcn" w:eastAsia="SimSun" w:hAnsi="Seat Bcn" w:cs="SeatMetaNormal"/>
                <w:sz w:val="20"/>
                <w:szCs w:val="20"/>
                <w:lang w:val="fr-BE"/>
              </w:rPr>
            </w:pPr>
            <w:r w:rsidRPr="00156D33">
              <w:rPr>
                <w:rFonts w:ascii="Seat Bcn" w:eastAsia="SimSun" w:hAnsi="Seat Bcn" w:cs="SeatMetaNormal"/>
                <w:sz w:val="20"/>
                <w:szCs w:val="20"/>
                <w:lang w:val="fr-BE"/>
              </w:rPr>
              <w:t>Consommation de carburant</w:t>
            </w:r>
          </w:p>
        </w:tc>
        <w:tc>
          <w:tcPr>
            <w:tcW w:w="5562" w:type="dxa"/>
          </w:tcPr>
          <w:p w14:paraId="0EAACE4E" w14:textId="77777777" w:rsidR="00857201" w:rsidRPr="00E93BC8" w:rsidRDefault="00857201" w:rsidP="0080330D">
            <w:pPr>
              <w:rPr>
                <w:rFonts w:ascii="Seat Bcn" w:eastAsia="SimSun" w:hAnsi="Seat Bcn" w:cs="SeatMetaNormal"/>
                <w:sz w:val="20"/>
                <w:szCs w:val="20"/>
                <w:lang w:val="fr-BE"/>
              </w:rPr>
            </w:pPr>
            <w:r w:rsidRPr="00E93BC8">
              <w:rPr>
                <w:rFonts w:ascii="Seat Bcn" w:eastAsia="SimSun" w:hAnsi="Seat Bcn" w:cs="SeatMetaNormal"/>
                <w:sz w:val="20"/>
                <w:szCs w:val="20"/>
                <w:lang w:val="fr-BE"/>
              </w:rPr>
              <w:t>WLTP</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 6,2-7,0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litres/100</w:t>
            </w:r>
            <w:r>
              <w:rPr>
                <w:rFonts w:ascii="Seat Bcn" w:eastAsia="SimSun" w:hAnsi="Seat Bcn" w:cs="SeatMetaNormal"/>
                <w:sz w:val="20"/>
                <w:szCs w:val="20"/>
                <w:lang w:val="fr-BE"/>
              </w:rPr>
              <w:t> </w:t>
            </w:r>
            <w:r w:rsidRPr="00E93BC8">
              <w:rPr>
                <w:rFonts w:ascii="Seat Bcn" w:eastAsia="SimSun" w:hAnsi="Seat Bcn" w:cs="SeatMetaNormal"/>
                <w:sz w:val="20"/>
                <w:szCs w:val="20"/>
                <w:lang w:val="fr-BE"/>
              </w:rPr>
              <w:t>km</w:t>
            </w:r>
          </w:p>
        </w:tc>
      </w:tr>
    </w:tbl>
    <w:p w14:paraId="646F9543" w14:textId="77777777" w:rsidR="00857201" w:rsidRPr="00E93BC8" w:rsidRDefault="00857201" w:rsidP="000A4163">
      <w:pPr>
        <w:pStyle w:val="Boilerplate"/>
        <w:spacing w:line="288" w:lineRule="auto"/>
        <w:rPr>
          <w:rFonts w:ascii="Seat Bcn" w:eastAsia="Times New Roman" w:hAnsi="Seat Bcn" w:cs="SeatBcn-Regular"/>
          <w:b/>
          <w:color w:val="auto"/>
          <w:sz w:val="16"/>
          <w:szCs w:val="14"/>
          <w:lang w:val="fr-BE" w:eastAsia="es-ES"/>
        </w:rPr>
      </w:pPr>
    </w:p>
    <w:p w14:paraId="46719DB9" w14:textId="2C23510C" w:rsidR="00560498" w:rsidRDefault="00560498" w:rsidP="003841D0">
      <w:pPr>
        <w:pStyle w:val="Prrafobsico"/>
        <w:rPr>
          <w:rFonts w:ascii="Seat Bcn" w:hAnsi="Seat Bcn" w:cs="SeatBcn-Medium"/>
          <w:spacing w:val="-1"/>
          <w:sz w:val="20"/>
          <w:szCs w:val="20"/>
          <w:lang w:val="fr-BE"/>
        </w:rPr>
      </w:pPr>
    </w:p>
    <w:p w14:paraId="61E8F334" w14:textId="77777777" w:rsidR="00857201" w:rsidRDefault="00857201" w:rsidP="003841D0">
      <w:pPr>
        <w:pStyle w:val="Prrafobsico"/>
        <w:rPr>
          <w:rFonts w:ascii="Seat Bcn" w:hAnsi="Seat Bcn" w:cs="SeatBcn-Medium"/>
          <w:spacing w:val="-1"/>
          <w:sz w:val="20"/>
          <w:szCs w:val="20"/>
          <w:lang w:val="fr-BE"/>
        </w:rPr>
      </w:pPr>
    </w:p>
    <w:p w14:paraId="0FBC9D66" w14:textId="77777777" w:rsidR="00560498" w:rsidRPr="003841D0" w:rsidRDefault="00560498" w:rsidP="003841D0">
      <w:pPr>
        <w:pStyle w:val="Prrafobsico"/>
        <w:rPr>
          <w:rFonts w:ascii="Seat Bcn" w:hAnsi="Seat Bcn" w:cs="SeatBcn-Medium"/>
          <w:spacing w:val="-1"/>
          <w:sz w:val="20"/>
          <w:szCs w:val="20"/>
          <w:lang w:val="fr-BE"/>
        </w:rPr>
      </w:pPr>
    </w:p>
    <w:p w14:paraId="51EF07B4" w14:textId="77777777" w:rsidR="002F1FAF" w:rsidRPr="00B130E4" w:rsidRDefault="002F1FAF" w:rsidP="002F1FAF">
      <w:pPr>
        <w:spacing w:after="0" w:line="240" w:lineRule="auto"/>
        <w:rPr>
          <w:rFonts w:ascii="Seat Bcn" w:hAnsi="Seat Bcn" w:cs="SeatBcn-Black"/>
          <w:b/>
          <w:sz w:val="20"/>
          <w:szCs w:val="20"/>
          <w:lang w:val="fr-BE"/>
        </w:rPr>
      </w:pPr>
    </w:p>
    <w:p w14:paraId="5A076054"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8074B7B"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AE7AD2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4E9F06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DB98833" w14:textId="77777777" w:rsidR="002F1FAF" w:rsidRDefault="002F1FAF" w:rsidP="009A416E">
      <w:pPr>
        <w:pStyle w:val="Prrafobsico"/>
        <w:rPr>
          <w:rFonts w:ascii="Seat Bcn" w:hAnsi="Seat Bcn" w:cs="SeatBcn-Medium"/>
          <w:spacing w:val="-1"/>
          <w:sz w:val="20"/>
          <w:szCs w:val="20"/>
          <w:lang w:val="en-GB"/>
        </w:rPr>
      </w:pPr>
    </w:p>
    <w:p w14:paraId="11AAD702" w14:textId="77777777" w:rsidR="002F1FAF" w:rsidRPr="009B3B53" w:rsidRDefault="00D96B7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2073055"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48D60718"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5DAF1DE"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4B7DBCCC" w14:textId="77777777" w:rsidR="003623C7" w:rsidRDefault="003623C7" w:rsidP="003623C7">
      <w:pPr>
        <w:pStyle w:val="Boilerplate"/>
        <w:spacing w:line="288" w:lineRule="auto"/>
        <w:rPr>
          <w:rFonts w:ascii="Seat Bcn" w:hAnsi="Seat Bcn"/>
          <w:color w:val="626366"/>
          <w:sz w:val="16"/>
          <w:szCs w:val="16"/>
          <w:lang w:val="en-GB" w:eastAsia="es-ES"/>
        </w:rPr>
      </w:pPr>
    </w:p>
    <w:p w14:paraId="31C0AE35"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47E807C3"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2B7E9BE2"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15DF" w14:textId="77777777" w:rsidR="001B173B" w:rsidRDefault="001B173B" w:rsidP="00C7152D">
      <w:pPr>
        <w:spacing w:after="0" w:line="240" w:lineRule="auto"/>
      </w:pPr>
      <w:r>
        <w:separator/>
      </w:r>
    </w:p>
  </w:endnote>
  <w:endnote w:type="continuationSeparator" w:id="0">
    <w:p w14:paraId="5F50A368" w14:textId="77777777" w:rsidR="001B173B" w:rsidRDefault="001B173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tMetaNormal">
    <w:altName w:val="Calibri"/>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atBcn-Medium">
    <w:altName w:val="Courier New"/>
    <w:panose1 w:val="000006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at Bcn">
    <w:altName w:val="Times New Roman"/>
    <w:panose1 w:val="00000500000000000000"/>
    <w:charset w:val="00"/>
    <w:family w:val="modern"/>
    <w:notTrueType/>
    <w:pitch w:val="variable"/>
    <w:sig w:usb0="00000007" w:usb1="00000000" w:usb2="00000000" w:usb3="00000000" w:csb0="00000093"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5C0A48F"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75DA97"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A2D8EB6"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82E3035" wp14:editId="6EFC12E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0D4D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FC28969"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51E4F4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6D4DB6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E3035"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0B10D4D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FC28969"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51E4F4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6D4DB6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0C8989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A927C60" w14:textId="416D5273"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57201">
              <w:rPr>
                <w:rFonts w:ascii="Seat Bcn" w:hAnsi="Seat Bcn"/>
                <w:bCs/>
                <w:sz w:val="16"/>
                <w:szCs w:val="16"/>
              </w:rPr>
              <w:t>7</w:t>
            </w:r>
            <w:r w:rsidR="001E7C44">
              <w:rPr>
                <w:rFonts w:ascii="Seat Bcn" w:hAnsi="Seat Bcn"/>
                <w:bCs/>
                <w:sz w:val="16"/>
                <w:szCs w:val="16"/>
              </w:rPr>
              <w:t>5</w:t>
            </w:r>
            <w:r>
              <w:rPr>
                <w:rFonts w:ascii="Seat Bcn" w:hAnsi="Seat Bcn"/>
                <w:bCs/>
                <w:sz w:val="16"/>
                <w:szCs w:val="16"/>
              </w:rPr>
              <w:t>/20</w:t>
            </w:r>
            <w:r w:rsidR="003623C7">
              <w:rPr>
                <w:rFonts w:ascii="Seat Bcn" w:hAnsi="Seat Bcn"/>
                <w:bCs/>
                <w:sz w:val="16"/>
                <w:szCs w:val="16"/>
              </w:rPr>
              <w:t>20</w:t>
            </w:r>
          </w:p>
        </w:sdtContent>
      </w:sdt>
    </w:sdtContent>
  </w:sdt>
  <w:p w14:paraId="00BA261A"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76F1EB5" wp14:editId="5CF9F57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20D02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F1EB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20D02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C4AF620" wp14:editId="62D11B4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884E4C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AF620"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884E4C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0F9B" w14:textId="77777777" w:rsidR="001B173B" w:rsidRDefault="001B173B" w:rsidP="00C7152D">
      <w:pPr>
        <w:spacing w:after="0" w:line="240" w:lineRule="auto"/>
      </w:pPr>
      <w:r>
        <w:separator/>
      </w:r>
    </w:p>
  </w:footnote>
  <w:footnote w:type="continuationSeparator" w:id="0">
    <w:p w14:paraId="078DB5E9" w14:textId="77777777" w:rsidR="001B173B" w:rsidRDefault="001B173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54E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1BBECFE" wp14:editId="517FC8A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E419C97" wp14:editId="2621123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A239"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DC58FA4" wp14:editId="7F246C7A">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36285B9" wp14:editId="65B0D85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C690635" wp14:editId="741FEF5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30D"/>
    <w:multiLevelType w:val="hybridMultilevel"/>
    <w:tmpl w:val="B5F89D94"/>
    <w:lvl w:ilvl="0" w:tplc="BD4A4AEE">
      <w:start w:val="1"/>
      <w:numFmt w:val="bullet"/>
      <w:lvlText w:val="o"/>
      <w:lvlJc w:val="left"/>
      <w:pPr>
        <w:tabs>
          <w:tab w:val="num" w:pos="720"/>
        </w:tabs>
        <w:ind w:left="720" w:hanging="360"/>
      </w:pPr>
      <w:rPr>
        <w:rFonts w:ascii="Courier New" w:hAnsi="Courier New" w:hint="default"/>
      </w:rPr>
    </w:lvl>
    <w:lvl w:ilvl="1" w:tplc="DA0C7E4A" w:tentative="1">
      <w:start w:val="1"/>
      <w:numFmt w:val="bullet"/>
      <w:lvlText w:val="o"/>
      <w:lvlJc w:val="left"/>
      <w:pPr>
        <w:tabs>
          <w:tab w:val="num" w:pos="1440"/>
        </w:tabs>
        <w:ind w:left="1440" w:hanging="360"/>
      </w:pPr>
      <w:rPr>
        <w:rFonts w:ascii="Courier New" w:hAnsi="Courier New" w:hint="default"/>
      </w:rPr>
    </w:lvl>
    <w:lvl w:ilvl="2" w:tplc="7B527A74" w:tentative="1">
      <w:start w:val="1"/>
      <w:numFmt w:val="bullet"/>
      <w:lvlText w:val="o"/>
      <w:lvlJc w:val="left"/>
      <w:pPr>
        <w:tabs>
          <w:tab w:val="num" w:pos="2160"/>
        </w:tabs>
        <w:ind w:left="2160" w:hanging="360"/>
      </w:pPr>
      <w:rPr>
        <w:rFonts w:ascii="Courier New" w:hAnsi="Courier New" w:hint="default"/>
      </w:rPr>
    </w:lvl>
    <w:lvl w:ilvl="3" w:tplc="2370E5B0" w:tentative="1">
      <w:start w:val="1"/>
      <w:numFmt w:val="bullet"/>
      <w:lvlText w:val="o"/>
      <w:lvlJc w:val="left"/>
      <w:pPr>
        <w:tabs>
          <w:tab w:val="num" w:pos="2880"/>
        </w:tabs>
        <w:ind w:left="2880" w:hanging="360"/>
      </w:pPr>
      <w:rPr>
        <w:rFonts w:ascii="Courier New" w:hAnsi="Courier New" w:hint="default"/>
      </w:rPr>
    </w:lvl>
    <w:lvl w:ilvl="4" w:tplc="4F1AE960" w:tentative="1">
      <w:start w:val="1"/>
      <w:numFmt w:val="bullet"/>
      <w:lvlText w:val="o"/>
      <w:lvlJc w:val="left"/>
      <w:pPr>
        <w:tabs>
          <w:tab w:val="num" w:pos="3600"/>
        </w:tabs>
        <w:ind w:left="3600" w:hanging="360"/>
      </w:pPr>
      <w:rPr>
        <w:rFonts w:ascii="Courier New" w:hAnsi="Courier New" w:hint="default"/>
      </w:rPr>
    </w:lvl>
    <w:lvl w:ilvl="5" w:tplc="90744380" w:tentative="1">
      <w:start w:val="1"/>
      <w:numFmt w:val="bullet"/>
      <w:lvlText w:val="o"/>
      <w:lvlJc w:val="left"/>
      <w:pPr>
        <w:tabs>
          <w:tab w:val="num" w:pos="4320"/>
        </w:tabs>
        <w:ind w:left="4320" w:hanging="360"/>
      </w:pPr>
      <w:rPr>
        <w:rFonts w:ascii="Courier New" w:hAnsi="Courier New" w:hint="default"/>
      </w:rPr>
    </w:lvl>
    <w:lvl w:ilvl="6" w:tplc="D6AC395C" w:tentative="1">
      <w:start w:val="1"/>
      <w:numFmt w:val="bullet"/>
      <w:lvlText w:val="o"/>
      <w:lvlJc w:val="left"/>
      <w:pPr>
        <w:tabs>
          <w:tab w:val="num" w:pos="5040"/>
        </w:tabs>
        <w:ind w:left="5040" w:hanging="360"/>
      </w:pPr>
      <w:rPr>
        <w:rFonts w:ascii="Courier New" w:hAnsi="Courier New" w:hint="default"/>
      </w:rPr>
    </w:lvl>
    <w:lvl w:ilvl="7" w:tplc="F2D443E6" w:tentative="1">
      <w:start w:val="1"/>
      <w:numFmt w:val="bullet"/>
      <w:lvlText w:val="o"/>
      <w:lvlJc w:val="left"/>
      <w:pPr>
        <w:tabs>
          <w:tab w:val="num" w:pos="5760"/>
        </w:tabs>
        <w:ind w:left="5760" w:hanging="360"/>
      </w:pPr>
      <w:rPr>
        <w:rFonts w:ascii="Courier New" w:hAnsi="Courier New" w:hint="default"/>
      </w:rPr>
    </w:lvl>
    <w:lvl w:ilvl="8" w:tplc="4B14CAE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75264D"/>
    <w:multiLevelType w:val="hybridMultilevel"/>
    <w:tmpl w:val="25F2FAB6"/>
    <w:lvl w:ilvl="0" w:tplc="68C6D370">
      <w:start w:val="11"/>
      <w:numFmt w:val="bullet"/>
      <w:lvlText w:val="-"/>
      <w:lvlJc w:val="left"/>
      <w:pPr>
        <w:ind w:left="720" w:hanging="360"/>
      </w:pPr>
      <w:rPr>
        <w:rFonts w:ascii="SeatMetaNormal" w:eastAsiaTheme="minorEastAsia"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516A0"/>
    <w:multiLevelType w:val="hybridMultilevel"/>
    <w:tmpl w:val="5360E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43B05A8"/>
    <w:multiLevelType w:val="hybridMultilevel"/>
    <w:tmpl w:val="828EE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045D0D14"/>
    <w:multiLevelType w:val="hybridMultilevel"/>
    <w:tmpl w:val="B8F29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8B0C0A"/>
    <w:multiLevelType w:val="hybridMultilevel"/>
    <w:tmpl w:val="131A4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A09072A"/>
    <w:multiLevelType w:val="hybridMultilevel"/>
    <w:tmpl w:val="2ED4F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8807AE"/>
    <w:multiLevelType w:val="hybridMultilevel"/>
    <w:tmpl w:val="357C3F0C"/>
    <w:lvl w:ilvl="0" w:tplc="5A62BDAE">
      <w:start w:val="440"/>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C3026B"/>
    <w:multiLevelType w:val="hybridMultilevel"/>
    <w:tmpl w:val="FB6E5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20439BD"/>
    <w:multiLevelType w:val="hybridMultilevel"/>
    <w:tmpl w:val="994A4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74F2976"/>
    <w:multiLevelType w:val="hybridMultilevel"/>
    <w:tmpl w:val="9A486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87F3F1A"/>
    <w:multiLevelType w:val="hybridMultilevel"/>
    <w:tmpl w:val="F52E6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9F021F0"/>
    <w:multiLevelType w:val="hybridMultilevel"/>
    <w:tmpl w:val="7654E6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A2C01D6"/>
    <w:multiLevelType w:val="hybridMultilevel"/>
    <w:tmpl w:val="7FFA185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CB7974"/>
    <w:multiLevelType w:val="hybridMultilevel"/>
    <w:tmpl w:val="C32AB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F797D36"/>
    <w:multiLevelType w:val="hybridMultilevel"/>
    <w:tmpl w:val="BEBA9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0A721FF"/>
    <w:multiLevelType w:val="hybridMultilevel"/>
    <w:tmpl w:val="3954AD0E"/>
    <w:lvl w:ilvl="0" w:tplc="962ED0D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91327"/>
    <w:multiLevelType w:val="hybridMultilevel"/>
    <w:tmpl w:val="C4DE1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6DF1281"/>
    <w:multiLevelType w:val="hybridMultilevel"/>
    <w:tmpl w:val="41B04A6C"/>
    <w:lvl w:ilvl="0" w:tplc="993AB510">
      <w:start w:val="1"/>
      <w:numFmt w:val="bullet"/>
      <w:lvlText w:val=""/>
      <w:lvlJc w:val="left"/>
      <w:pPr>
        <w:tabs>
          <w:tab w:val="num" w:pos="720"/>
        </w:tabs>
        <w:ind w:left="720" w:hanging="360"/>
      </w:pPr>
      <w:rPr>
        <w:rFonts w:ascii="Wingdings" w:hAnsi="Wingdings" w:hint="default"/>
      </w:rPr>
    </w:lvl>
    <w:lvl w:ilvl="1" w:tplc="CC28A038" w:tentative="1">
      <w:start w:val="1"/>
      <w:numFmt w:val="bullet"/>
      <w:lvlText w:val=""/>
      <w:lvlJc w:val="left"/>
      <w:pPr>
        <w:tabs>
          <w:tab w:val="num" w:pos="1440"/>
        </w:tabs>
        <w:ind w:left="1440" w:hanging="360"/>
      </w:pPr>
      <w:rPr>
        <w:rFonts w:ascii="Wingdings" w:hAnsi="Wingdings" w:hint="default"/>
      </w:rPr>
    </w:lvl>
    <w:lvl w:ilvl="2" w:tplc="10C47EC0" w:tentative="1">
      <w:start w:val="1"/>
      <w:numFmt w:val="bullet"/>
      <w:lvlText w:val=""/>
      <w:lvlJc w:val="left"/>
      <w:pPr>
        <w:tabs>
          <w:tab w:val="num" w:pos="2160"/>
        </w:tabs>
        <w:ind w:left="2160" w:hanging="360"/>
      </w:pPr>
      <w:rPr>
        <w:rFonts w:ascii="Wingdings" w:hAnsi="Wingdings" w:hint="default"/>
      </w:rPr>
    </w:lvl>
    <w:lvl w:ilvl="3" w:tplc="0FF6A638" w:tentative="1">
      <w:start w:val="1"/>
      <w:numFmt w:val="bullet"/>
      <w:lvlText w:val=""/>
      <w:lvlJc w:val="left"/>
      <w:pPr>
        <w:tabs>
          <w:tab w:val="num" w:pos="2880"/>
        </w:tabs>
        <w:ind w:left="2880" w:hanging="360"/>
      </w:pPr>
      <w:rPr>
        <w:rFonts w:ascii="Wingdings" w:hAnsi="Wingdings" w:hint="default"/>
      </w:rPr>
    </w:lvl>
    <w:lvl w:ilvl="4" w:tplc="66D21872" w:tentative="1">
      <w:start w:val="1"/>
      <w:numFmt w:val="bullet"/>
      <w:lvlText w:val=""/>
      <w:lvlJc w:val="left"/>
      <w:pPr>
        <w:tabs>
          <w:tab w:val="num" w:pos="3600"/>
        </w:tabs>
        <w:ind w:left="3600" w:hanging="360"/>
      </w:pPr>
      <w:rPr>
        <w:rFonts w:ascii="Wingdings" w:hAnsi="Wingdings" w:hint="default"/>
      </w:rPr>
    </w:lvl>
    <w:lvl w:ilvl="5" w:tplc="4418A026" w:tentative="1">
      <w:start w:val="1"/>
      <w:numFmt w:val="bullet"/>
      <w:lvlText w:val=""/>
      <w:lvlJc w:val="left"/>
      <w:pPr>
        <w:tabs>
          <w:tab w:val="num" w:pos="4320"/>
        </w:tabs>
        <w:ind w:left="4320" w:hanging="360"/>
      </w:pPr>
      <w:rPr>
        <w:rFonts w:ascii="Wingdings" w:hAnsi="Wingdings" w:hint="default"/>
      </w:rPr>
    </w:lvl>
    <w:lvl w:ilvl="6" w:tplc="37EA6A1C" w:tentative="1">
      <w:start w:val="1"/>
      <w:numFmt w:val="bullet"/>
      <w:lvlText w:val=""/>
      <w:lvlJc w:val="left"/>
      <w:pPr>
        <w:tabs>
          <w:tab w:val="num" w:pos="5040"/>
        </w:tabs>
        <w:ind w:left="5040" w:hanging="360"/>
      </w:pPr>
      <w:rPr>
        <w:rFonts w:ascii="Wingdings" w:hAnsi="Wingdings" w:hint="default"/>
      </w:rPr>
    </w:lvl>
    <w:lvl w:ilvl="7" w:tplc="34D2DC66" w:tentative="1">
      <w:start w:val="1"/>
      <w:numFmt w:val="bullet"/>
      <w:lvlText w:val=""/>
      <w:lvlJc w:val="left"/>
      <w:pPr>
        <w:tabs>
          <w:tab w:val="num" w:pos="5760"/>
        </w:tabs>
        <w:ind w:left="5760" w:hanging="360"/>
      </w:pPr>
      <w:rPr>
        <w:rFonts w:ascii="Wingdings" w:hAnsi="Wingdings" w:hint="default"/>
      </w:rPr>
    </w:lvl>
    <w:lvl w:ilvl="8" w:tplc="F1747A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55399"/>
    <w:multiLevelType w:val="hybridMultilevel"/>
    <w:tmpl w:val="485E940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D63319"/>
    <w:multiLevelType w:val="hybridMultilevel"/>
    <w:tmpl w:val="E9BEDE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3E53026"/>
    <w:multiLevelType w:val="hybridMultilevel"/>
    <w:tmpl w:val="9AFAF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40B37B4"/>
    <w:multiLevelType w:val="hybridMultilevel"/>
    <w:tmpl w:val="00CA9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42B0C03"/>
    <w:multiLevelType w:val="hybridMultilevel"/>
    <w:tmpl w:val="EE62CD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4822DFF"/>
    <w:multiLevelType w:val="hybridMultilevel"/>
    <w:tmpl w:val="ABE01B32"/>
    <w:lvl w:ilvl="0" w:tplc="9320AB0E">
      <w:start w:val="1"/>
      <w:numFmt w:val="bullet"/>
      <w:lvlText w:val="o"/>
      <w:lvlJc w:val="left"/>
      <w:pPr>
        <w:tabs>
          <w:tab w:val="num" w:pos="720"/>
        </w:tabs>
        <w:ind w:left="720" w:hanging="360"/>
      </w:pPr>
      <w:rPr>
        <w:rFonts w:ascii="Courier New" w:hAnsi="Courier New" w:cs="Times New Roman" w:hint="default"/>
      </w:rPr>
    </w:lvl>
    <w:lvl w:ilvl="1" w:tplc="C2969526">
      <w:start w:val="1"/>
      <w:numFmt w:val="bullet"/>
      <w:lvlText w:val="o"/>
      <w:lvlJc w:val="left"/>
      <w:pPr>
        <w:tabs>
          <w:tab w:val="num" w:pos="1440"/>
        </w:tabs>
        <w:ind w:left="1440" w:hanging="360"/>
      </w:pPr>
      <w:rPr>
        <w:rFonts w:ascii="Courier New" w:hAnsi="Courier New" w:cs="Times New Roman" w:hint="default"/>
      </w:rPr>
    </w:lvl>
    <w:lvl w:ilvl="2" w:tplc="45646BDC">
      <w:start w:val="1"/>
      <w:numFmt w:val="bullet"/>
      <w:lvlText w:val="o"/>
      <w:lvlJc w:val="left"/>
      <w:pPr>
        <w:tabs>
          <w:tab w:val="num" w:pos="2160"/>
        </w:tabs>
        <w:ind w:left="2160" w:hanging="360"/>
      </w:pPr>
      <w:rPr>
        <w:rFonts w:ascii="Courier New" w:hAnsi="Courier New" w:cs="Times New Roman" w:hint="default"/>
      </w:rPr>
    </w:lvl>
    <w:lvl w:ilvl="3" w:tplc="7090D838">
      <w:start w:val="1"/>
      <w:numFmt w:val="bullet"/>
      <w:lvlText w:val="o"/>
      <w:lvlJc w:val="left"/>
      <w:pPr>
        <w:tabs>
          <w:tab w:val="num" w:pos="2880"/>
        </w:tabs>
        <w:ind w:left="2880" w:hanging="360"/>
      </w:pPr>
      <w:rPr>
        <w:rFonts w:ascii="Courier New" w:hAnsi="Courier New" w:cs="Times New Roman" w:hint="default"/>
      </w:rPr>
    </w:lvl>
    <w:lvl w:ilvl="4" w:tplc="8CE6F974">
      <w:start w:val="1"/>
      <w:numFmt w:val="bullet"/>
      <w:lvlText w:val="o"/>
      <w:lvlJc w:val="left"/>
      <w:pPr>
        <w:tabs>
          <w:tab w:val="num" w:pos="3600"/>
        </w:tabs>
        <w:ind w:left="3600" w:hanging="360"/>
      </w:pPr>
      <w:rPr>
        <w:rFonts w:ascii="Courier New" w:hAnsi="Courier New" w:cs="Times New Roman" w:hint="default"/>
      </w:rPr>
    </w:lvl>
    <w:lvl w:ilvl="5" w:tplc="87CC2896">
      <w:start w:val="1"/>
      <w:numFmt w:val="bullet"/>
      <w:lvlText w:val="o"/>
      <w:lvlJc w:val="left"/>
      <w:pPr>
        <w:tabs>
          <w:tab w:val="num" w:pos="4320"/>
        </w:tabs>
        <w:ind w:left="4320" w:hanging="360"/>
      </w:pPr>
      <w:rPr>
        <w:rFonts w:ascii="Courier New" w:hAnsi="Courier New" w:cs="Times New Roman" w:hint="default"/>
      </w:rPr>
    </w:lvl>
    <w:lvl w:ilvl="6" w:tplc="7C00AF02">
      <w:start w:val="1"/>
      <w:numFmt w:val="bullet"/>
      <w:lvlText w:val="o"/>
      <w:lvlJc w:val="left"/>
      <w:pPr>
        <w:tabs>
          <w:tab w:val="num" w:pos="5040"/>
        </w:tabs>
        <w:ind w:left="5040" w:hanging="360"/>
      </w:pPr>
      <w:rPr>
        <w:rFonts w:ascii="Courier New" w:hAnsi="Courier New" w:cs="Times New Roman" w:hint="default"/>
      </w:rPr>
    </w:lvl>
    <w:lvl w:ilvl="7" w:tplc="5AE680FA">
      <w:start w:val="1"/>
      <w:numFmt w:val="bullet"/>
      <w:lvlText w:val="o"/>
      <w:lvlJc w:val="left"/>
      <w:pPr>
        <w:tabs>
          <w:tab w:val="num" w:pos="5760"/>
        </w:tabs>
        <w:ind w:left="5760" w:hanging="360"/>
      </w:pPr>
      <w:rPr>
        <w:rFonts w:ascii="Courier New" w:hAnsi="Courier New" w:cs="Times New Roman" w:hint="default"/>
      </w:rPr>
    </w:lvl>
    <w:lvl w:ilvl="8" w:tplc="63AC1ACC">
      <w:start w:val="1"/>
      <w:numFmt w:val="bullet"/>
      <w:lvlText w:val="o"/>
      <w:lvlJc w:val="left"/>
      <w:pPr>
        <w:tabs>
          <w:tab w:val="num" w:pos="6480"/>
        </w:tabs>
        <w:ind w:left="6480" w:hanging="360"/>
      </w:pPr>
      <w:rPr>
        <w:rFonts w:ascii="Courier New" w:hAnsi="Courier New" w:cs="Times New Roman" w:hint="default"/>
      </w:rPr>
    </w:lvl>
  </w:abstractNum>
  <w:abstractNum w:abstractNumId="27" w15:restartNumberingAfterBreak="0">
    <w:nsid w:val="69886335"/>
    <w:multiLevelType w:val="hybridMultilevel"/>
    <w:tmpl w:val="6B9A9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6B435AF"/>
    <w:multiLevelType w:val="hybridMultilevel"/>
    <w:tmpl w:val="66960CE6"/>
    <w:lvl w:ilvl="0" w:tplc="B3F2014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881443F"/>
    <w:multiLevelType w:val="hybridMultilevel"/>
    <w:tmpl w:val="E20EC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B205C6A"/>
    <w:multiLevelType w:val="hybridMultilevel"/>
    <w:tmpl w:val="4AC86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8"/>
  </w:num>
  <w:num w:numId="2">
    <w:abstractNumId w:val="18"/>
  </w:num>
  <w:num w:numId="3">
    <w:abstractNumId w:val="5"/>
  </w:num>
  <w:num w:numId="4">
    <w:abstractNumId w:val="3"/>
  </w:num>
  <w:num w:numId="5">
    <w:abstractNumId w:val="29"/>
  </w:num>
  <w:num w:numId="6">
    <w:abstractNumId w:val="8"/>
  </w:num>
  <w:num w:numId="7">
    <w:abstractNumId w:val="17"/>
  </w:num>
  <w:num w:numId="8">
    <w:abstractNumId w:val="27"/>
  </w:num>
  <w:num w:numId="9">
    <w:abstractNumId w:val="6"/>
  </w:num>
  <w:num w:numId="10">
    <w:abstractNumId w:val="19"/>
  </w:num>
  <w:num w:numId="11">
    <w:abstractNumId w:val="25"/>
  </w:num>
  <w:num w:numId="12">
    <w:abstractNumId w:val="24"/>
  </w:num>
  <w:num w:numId="13">
    <w:abstractNumId w:val="15"/>
  </w:num>
  <w:num w:numId="14">
    <w:abstractNumId w:val="7"/>
  </w:num>
  <w:num w:numId="15">
    <w:abstractNumId w:val="10"/>
  </w:num>
  <w:num w:numId="16">
    <w:abstractNumId w:val="4"/>
  </w:num>
  <w:num w:numId="17">
    <w:abstractNumId w:val="9"/>
  </w:num>
  <w:num w:numId="18">
    <w:abstractNumId w:val="23"/>
  </w:num>
  <w:num w:numId="19">
    <w:abstractNumId w:val="12"/>
  </w:num>
  <w:num w:numId="20">
    <w:abstractNumId w:val="16"/>
  </w:num>
  <w:num w:numId="21">
    <w:abstractNumId w:val="31"/>
  </w:num>
  <w:num w:numId="22">
    <w:abstractNumId w:val="22"/>
  </w:num>
  <w:num w:numId="23">
    <w:abstractNumId w:val="30"/>
  </w:num>
  <w:num w:numId="24">
    <w:abstractNumId w:val="11"/>
  </w:num>
  <w:num w:numId="25">
    <w:abstractNumId w:val="2"/>
  </w:num>
  <w:num w:numId="26">
    <w:abstractNumId w:val="13"/>
  </w:num>
  <w:num w:numId="27">
    <w:abstractNumId w:val="20"/>
  </w:num>
  <w:num w:numId="28">
    <w:abstractNumId w:val="26"/>
  </w:num>
  <w:num w:numId="29">
    <w:abstractNumId w:val="0"/>
  </w:num>
  <w:num w:numId="30">
    <w:abstractNumId w:val="1"/>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3B"/>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173B"/>
    <w:rsid w:val="001B55B8"/>
    <w:rsid w:val="001B6C8E"/>
    <w:rsid w:val="001C2D0B"/>
    <w:rsid w:val="001D564A"/>
    <w:rsid w:val="001E0CC0"/>
    <w:rsid w:val="001E0E1A"/>
    <w:rsid w:val="001E7C44"/>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0F13"/>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1D0"/>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0498"/>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7201"/>
    <w:rsid w:val="00860E07"/>
    <w:rsid w:val="0086143C"/>
    <w:rsid w:val="00866CA1"/>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1C12"/>
    <w:rsid w:val="009E5251"/>
    <w:rsid w:val="009F1CAC"/>
    <w:rsid w:val="00A02057"/>
    <w:rsid w:val="00A023BD"/>
    <w:rsid w:val="00A03733"/>
    <w:rsid w:val="00A06D49"/>
    <w:rsid w:val="00A1062E"/>
    <w:rsid w:val="00A121D5"/>
    <w:rsid w:val="00A132C4"/>
    <w:rsid w:val="00A20147"/>
    <w:rsid w:val="00A21864"/>
    <w:rsid w:val="00A250BC"/>
    <w:rsid w:val="00A32CA7"/>
    <w:rsid w:val="00A33B45"/>
    <w:rsid w:val="00A43F84"/>
    <w:rsid w:val="00A47BD2"/>
    <w:rsid w:val="00A51F5D"/>
    <w:rsid w:val="00A53FF7"/>
    <w:rsid w:val="00A5472F"/>
    <w:rsid w:val="00A674A7"/>
    <w:rsid w:val="00A72D7D"/>
    <w:rsid w:val="00A739EE"/>
    <w:rsid w:val="00A83F36"/>
    <w:rsid w:val="00A869EF"/>
    <w:rsid w:val="00A8729D"/>
    <w:rsid w:val="00A979DE"/>
    <w:rsid w:val="00AB563E"/>
    <w:rsid w:val="00AD0E61"/>
    <w:rsid w:val="00AD3E42"/>
    <w:rsid w:val="00AD6308"/>
    <w:rsid w:val="00AE4100"/>
    <w:rsid w:val="00AE7CAB"/>
    <w:rsid w:val="00AF5036"/>
    <w:rsid w:val="00B02E36"/>
    <w:rsid w:val="00B03915"/>
    <w:rsid w:val="00B048D2"/>
    <w:rsid w:val="00B130E4"/>
    <w:rsid w:val="00B13ECF"/>
    <w:rsid w:val="00B17AC8"/>
    <w:rsid w:val="00B22D2A"/>
    <w:rsid w:val="00B31578"/>
    <w:rsid w:val="00B31DCD"/>
    <w:rsid w:val="00B36893"/>
    <w:rsid w:val="00B4157B"/>
    <w:rsid w:val="00B439B7"/>
    <w:rsid w:val="00B54522"/>
    <w:rsid w:val="00B712EE"/>
    <w:rsid w:val="00B849D2"/>
    <w:rsid w:val="00B904CB"/>
    <w:rsid w:val="00B93B5C"/>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3C0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C631E"/>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EF3780"/>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48DDF"/>
  <w15:docId w15:val="{8CD50AC5-F264-4AF4-8A91-5715A81B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857201"/>
    <w:pPr>
      <w:suppressAutoHyphens/>
      <w:spacing w:after="0" w:line="240" w:lineRule="auto"/>
      <w:ind w:left="708"/>
    </w:pPr>
    <w:rPr>
      <w:rFonts w:ascii="SeatMetaNormal" w:eastAsia="MS Mincho" w:hAnsi="SeatMetaNormal" w:cs="SeatMetaNorm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23C0-94E2-4809-B061-5A35D096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4116</Words>
  <Characters>23464</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9</cp:revision>
  <cp:lastPrinted>2020-09-15T11:14:00Z</cp:lastPrinted>
  <dcterms:created xsi:type="dcterms:W3CDTF">2020-09-14T14:16:00Z</dcterms:created>
  <dcterms:modified xsi:type="dcterms:W3CDTF">2020-09-15T11:14:00Z</dcterms:modified>
</cp:coreProperties>
</file>