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120" w:line="288" w:lineRule="auto"/>
        <w:rPr>
          <w:rFonts w:ascii="Cabify Circular Light" w:cs="Cabify Circular Light" w:eastAsia="Cabify Circular Light" w:hAnsi="Cabify Circular Light"/>
          <w:color w:val="2e2545"/>
        </w:rPr>
      </w:pPr>
      <w:r w:rsidDel="00000000" w:rsidR="00000000" w:rsidRPr="00000000">
        <w:rPr>
          <w:rFonts w:ascii="Cabify Circular Light" w:cs="Cabify Circular Light" w:eastAsia="Cabify Circular Light" w:hAnsi="Cabify Circular Light"/>
          <w:color w:val="2e2545"/>
        </w:rPr>
        <w:drawing>
          <wp:inline distB="0" distT="0" distL="0" distR="0">
            <wp:extent cx="6480000" cy="2444359"/>
            <wp:effectExtent b="0" l="0" r="0" t="0"/>
            <wp:docPr id="2" name="image3.png"/>
            <a:graphic>
              <a:graphicData uri="http://schemas.openxmlformats.org/drawingml/2006/picture">
                <pic:pic>
                  <pic:nvPicPr>
                    <pic:cNvPr id="0" name="image3.png"/>
                    <pic:cNvPicPr preferRelativeResize="0"/>
                  </pic:nvPicPr>
                  <pic:blipFill>
                    <a:blip r:embed="rId6"/>
                    <a:srcRect b="22775" l="0" r="0" t="22775"/>
                    <a:stretch>
                      <a:fillRect/>
                    </a:stretch>
                  </pic:blipFill>
                  <pic:spPr>
                    <a:xfrm>
                      <a:off x="0" y="0"/>
                      <a:ext cx="6480000" cy="244435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120" w:line="288" w:lineRule="auto"/>
        <w:rPr>
          <w:rFonts w:ascii="Cabify Circular Light" w:cs="Cabify Circular Light" w:eastAsia="Cabify Circular Light" w:hAnsi="Cabify Circular Light"/>
          <w:color w:val="2e2545"/>
        </w:rPr>
        <w:sectPr>
          <w:headerReference r:id="rId7" w:type="default"/>
          <w:footerReference r:id="rId8" w:type="default"/>
          <w:pgSz w:h="16838" w:w="11906"/>
          <w:pgMar w:bottom="1361" w:top="1701" w:left="851" w:right="851" w:header="0" w:footer="737"/>
          <w:pgNumType w:start="1"/>
        </w:sect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240" w:before="240" w:line="240" w:lineRule="auto"/>
        <w:ind w:left="0" w:right="57" w:firstLine="0"/>
        <w:rPr>
          <w:rFonts w:ascii="Muli" w:cs="Muli" w:eastAsia="Muli" w:hAnsi="Muli"/>
          <w:b w:val="1"/>
          <w:color w:val="7350ff"/>
          <w:sz w:val="48"/>
          <w:szCs w:val="48"/>
        </w:rPr>
        <w:sectPr>
          <w:type w:val="continuous"/>
          <w:pgSz w:h="16838" w:w="11906"/>
          <w:pgMar w:bottom="1361" w:top="1701" w:left="851" w:right="851" w:header="0" w:footer="737"/>
        </w:sectPr>
      </w:pPr>
      <w:hyperlink r:id="rId9">
        <w:r w:rsidDel="00000000" w:rsidR="00000000" w:rsidRPr="00000000">
          <w:rPr>
            <w:rFonts w:ascii="Muli" w:cs="Muli" w:eastAsia="Muli" w:hAnsi="Muli"/>
            <w:b w:val="1"/>
            <w:color w:val="7350ff"/>
            <w:sz w:val="48"/>
            <w:szCs w:val="48"/>
            <w:rtl w:val="0"/>
          </w:rPr>
          <w:t xml:space="preserve">Cabify</w:t>
        </w:r>
      </w:hyperlink>
      <w:r w:rsidDel="00000000" w:rsidR="00000000" w:rsidRPr="00000000">
        <w:rPr>
          <w:rFonts w:ascii="Muli" w:cs="Muli" w:eastAsia="Muli" w:hAnsi="Muli"/>
          <w:b w:val="1"/>
          <w:color w:val="7350ff"/>
          <w:sz w:val="48"/>
          <w:szCs w:val="48"/>
          <w:rtl w:val="0"/>
        </w:rPr>
        <w:t xml:space="preserve"> lanza una </w:t>
      </w:r>
      <w:r w:rsidDel="00000000" w:rsidR="00000000" w:rsidRPr="00000000">
        <w:rPr>
          <w:rFonts w:ascii="Muli" w:cs="Muli" w:eastAsia="Muli" w:hAnsi="Muli"/>
          <w:b w:val="1"/>
          <w:color w:val="7350ff"/>
          <w:sz w:val="48"/>
          <w:szCs w:val="48"/>
          <w:rtl w:val="0"/>
        </w:rPr>
        <w:t xml:space="preserve">versión optimizada de</w:t>
      </w:r>
      <w:r w:rsidDel="00000000" w:rsidR="00000000" w:rsidRPr="00000000">
        <w:rPr>
          <w:rFonts w:ascii="Muli" w:cs="Muli" w:eastAsia="Muli" w:hAnsi="Muli"/>
          <w:b w:val="1"/>
          <w:color w:val="7350ff"/>
          <w:sz w:val="48"/>
          <w:szCs w:val="48"/>
          <w:rtl w:val="0"/>
        </w:rPr>
        <w:t xml:space="preserve"> su app 100% accesible para personas ciegas</w:t>
      </w:r>
      <w:r w:rsidDel="00000000" w:rsidR="00000000" w:rsidRPr="00000000">
        <w:rPr>
          <w:rtl w:val="0"/>
        </w:rPr>
      </w:r>
    </w:p>
    <w:p w:rsidR="00000000" w:rsidDel="00000000" w:rsidP="00000000" w:rsidRDefault="00000000" w:rsidRPr="00000000" w14:paraId="0000000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57" w:hanging="360"/>
        <w:jc w:val="both"/>
        <w:rPr>
          <w:rFonts w:ascii="Muli" w:cs="Muli" w:eastAsia="Muli" w:hAnsi="Muli"/>
          <w:sz w:val="23"/>
          <w:szCs w:val="23"/>
        </w:rPr>
      </w:pPr>
      <w:r w:rsidDel="00000000" w:rsidR="00000000" w:rsidRPr="00000000">
        <w:rPr>
          <w:rFonts w:ascii="Muli" w:cs="Muli" w:eastAsia="Muli" w:hAnsi="Muli"/>
          <w:color w:val="33355f"/>
          <w:sz w:val="23"/>
          <w:szCs w:val="23"/>
          <w:rtl w:val="0"/>
        </w:rPr>
        <w:t xml:space="preserve">Cabify pone a disposición de las personas ciegas una aplicación que incorpora mejoras tecnológicas para que puedan desplazarse por las ciudades de manera fácil y eficiente.</w:t>
      </w:r>
    </w:p>
    <w:p w:rsidR="00000000" w:rsidDel="00000000" w:rsidP="00000000" w:rsidRDefault="00000000" w:rsidRPr="00000000" w14:paraId="0000000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57" w:hanging="360"/>
        <w:jc w:val="both"/>
        <w:rPr>
          <w:rFonts w:ascii="Muli" w:cs="Muli" w:eastAsia="Muli" w:hAnsi="Muli"/>
          <w:sz w:val="23"/>
          <w:szCs w:val="23"/>
        </w:rPr>
      </w:pPr>
      <w:r w:rsidDel="00000000" w:rsidR="00000000" w:rsidRPr="00000000">
        <w:rPr>
          <w:rFonts w:ascii="Muli" w:cs="Muli" w:eastAsia="Muli" w:hAnsi="Muli"/>
          <w:color w:val="33355f"/>
          <w:sz w:val="23"/>
          <w:szCs w:val="23"/>
          <w:rtl w:val="0"/>
        </w:rPr>
        <w:t xml:space="preserve">Como parte de su compromiso con la accesibilidad, la compañía ha incorporado especialistas en el área que han permitido adaptar la aplicación y el propio servicio: más de 300.000 socios conductores y taxistas que colaboran con Cabify han recibido recomendaciones para ofrecer un servicio inclusivo y accesible para usuarios con ceguera. </w:t>
      </w:r>
    </w:p>
    <w:p w:rsidR="00000000" w:rsidDel="00000000" w:rsidP="00000000" w:rsidRDefault="00000000" w:rsidRPr="00000000" w14:paraId="0000000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57" w:hanging="360"/>
        <w:jc w:val="both"/>
        <w:rPr>
          <w:rFonts w:ascii="Muli" w:cs="Muli" w:eastAsia="Muli" w:hAnsi="Muli"/>
          <w:sz w:val="23"/>
          <w:szCs w:val="23"/>
        </w:rPr>
      </w:pPr>
      <w:r w:rsidDel="00000000" w:rsidR="00000000" w:rsidRPr="00000000">
        <w:rPr>
          <w:rFonts w:ascii="Muli" w:cs="Muli" w:eastAsia="Muli" w:hAnsi="Muli"/>
          <w:color w:val="33355f"/>
          <w:sz w:val="23"/>
          <w:szCs w:val="23"/>
          <w:rtl w:val="0"/>
        </w:rPr>
        <w:t xml:space="preserve">El equipo Topos Puebla F.C serán los encargados de realizar sesiones de sensibilización para algunos de los socios conductores y colaboradores de Cabify.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720" w:right="57" w:firstLine="0"/>
        <w:jc w:val="both"/>
        <w:rPr>
          <w:rFonts w:ascii="Muli" w:cs="Muli" w:eastAsia="Muli" w:hAnsi="Muli"/>
          <w:color w:val="33355f"/>
          <w:sz w:val="23"/>
          <w:szCs w:val="23"/>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Fonts w:ascii="Muli" w:cs="Muli" w:eastAsia="Muli" w:hAnsi="Muli"/>
          <w:b w:val="1"/>
          <w:color w:val="2e2545"/>
          <w:rtl w:val="0"/>
        </w:rPr>
        <w:t xml:space="preserve">Ciudad de México</w:t>
      </w:r>
      <w:r w:rsidDel="00000000" w:rsidR="00000000" w:rsidRPr="00000000">
        <w:rPr>
          <w:rFonts w:ascii="Muli" w:cs="Muli" w:eastAsia="Muli" w:hAnsi="Muli"/>
          <w:b w:val="1"/>
          <w:i w:val="0"/>
          <w:smallCaps w:val="0"/>
          <w:strike w:val="0"/>
          <w:color w:val="2e2545"/>
          <w:sz w:val="22"/>
          <w:szCs w:val="22"/>
          <w:u w:val="none"/>
          <w:shd w:fill="auto" w:val="clear"/>
          <w:vertAlign w:val="baseline"/>
          <w:rtl w:val="0"/>
        </w:rPr>
        <w:t xml:space="preserve">, </w:t>
      </w:r>
      <w:r w:rsidDel="00000000" w:rsidR="00000000" w:rsidRPr="00000000">
        <w:rPr>
          <w:rFonts w:ascii="Muli" w:cs="Muli" w:eastAsia="Muli" w:hAnsi="Muli"/>
          <w:b w:val="1"/>
          <w:color w:val="2e2545"/>
          <w:rtl w:val="0"/>
        </w:rPr>
        <w:t xml:space="preserve">28</w:t>
      </w:r>
      <w:r w:rsidDel="00000000" w:rsidR="00000000" w:rsidRPr="00000000">
        <w:rPr>
          <w:rFonts w:ascii="Muli" w:cs="Muli" w:eastAsia="Muli" w:hAnsi="Muli"/>
          <w:b w:val="1"/>
          <w:i w:val="0"/>
          <w:smallCaps w:val="0"/>
          <w:strike w:val="0"/>
          <w:color w:val="2e2545"/>
          <w:sz w:val="22"/>
          <w:szCs w:val="22"/>
          <w:u w:val="none"/>
          <w:shd w:fill="auto" w:val="clear"/>
          <w:vertAlign w:val="baseline"/>
          <w:rtl w:val="0"/>
        </w:rPr>
        <w:t xml:space="preserve">, </w:t>
      </w:r>
      <w:r w:rsidDel="00000000" w:rsidR="00000000" w:rsidRPr="00000000">
        <w:rPr>
          <w:rFonts w:ascii="Muli" w:cs="Muli" w:eastAsia="Muli" w:hAnsi="Muli"/>
          <w:b w:val="1"/>
          <w:color w:val="2e2545"/>
          <w:rtl w:val="0"/>
        </w:rPr>
        <w:t xml:space="preserve">noviembre</w:t>
      </w:r>
      <w:r w:rsidDel="00000000" w:rsidR="00000000" w:rsidRPr="00000000">
        <w:rPr>
          <w:rFonts w:ascii="Muli" w:cs="Muli" w:eastAsia="Muli" w:hAnsi="Muli"/>
          <w:b w:val="1"/>
          <w:i w:val="0"/>
          <w:smallCaps w:val="0"/>
          <w:strike w:val="0"/>
          <w:color w:val="2e2545"/>
          <w:sz w:val="22"/>
          <w:szCs w:val="22"/>
          <w:u w:val="none"/>
          <w:shd w:fill="auto" w:val="clear"/>
          <w:vertAlign w:val="baseline"/>
          <w:rtl w:val="0"/>
        </w:rPr>
        <w:t xml:space="preserve">, </w:t>
      </w:r>
      <w:r w:rsidDel="00000000" w:rsidR="00000000" w:rsidRPr="00000000">
        <w:rPr>
          <w:rFonts w:ascii="Muli" w:cs="Muli" w:eastAsia="Muli" w:hAnsi="Muli"/>
          <w:b w:val="1"/>
          <w:color w:val="2e2545"/>
          <w:rtl w:val="0"/>
        </w:rPr>
        <w:t xml:space="preserve">2019.</w:t>
      </w:r>
      <w:r w:rsidDel="00000000" w:rsidR="00000000" w:rsidRPr="00000000">
        <w:rPr>
          <w:rFonts w:ascii="Muli" w:cs="Muli" w:eastAsia="Muli" w:hAnsi="Muli"/>
          <w:b w:val="1"/>
          <w:color w:val="2e2545"/>
          <w:sz w:val="24"/>
          <w:szCs w:val="24"/>
          <w:rtl w:val="0"/>
        </w:rPr>
        <w:t xml:space="preserve">- </w:t>
      </w:r>
      <w:hyperlink r:id="rId10">
        <w:r w:rsidDel="00000000" w:rsidR="00000000" w:rsidRPr="00000000">
          <w:rPr>
            <w:rFonts w:ascii="Muli" w:cs="Muli" w:eastAsia="Muli" w:hAnsi="Muli"/>
            <w:color w:val="2e2545"/>
            <w:rtl w:val="0"/>
          </w:rPr>
          <w:t xml:space="preserve">Cabify</w:t>
        </w:r>
      </w:hyperlink>
      <w:r w:rsidDel="00000000" w:rsidR="00000000" w:rsidRPr="00000000">
        <w:rPr>
          <w:rFonts w:ascii="Muli" w:cs="Muli" w:eastAsia="Muli" w:hAnsi="Muli"/>
          <w:color w:val="2e2545"/>
          <w:rtl w:val="0"/>
        </w:rPr>
        <w:t xml:space="preserve">, Empresa de Redes de Transporte referente de la multimovilidad en México, ha desarrollado una actualización en su aplicación, la cual a partir de hoy es </w:t>
      </w:r>
      <w:r w:rsidDel="00000000" w:rsidR="00000000" w:rsidRPr="00000000">
        <w:rPr>
          <w:rFonts w:ascii="Muli" w:cs="Muli" w:eastAsia="Muli" w:hAnsi="Muli"/>
          <w:b w:val="1"/>
          <w:color w:val="2e2545"/>
          <w:rtl w:val="0"/>
        </w:rPr>
        <w:t xml:space="preserve">100% accesible para personas ciegas.</w:t>
      </w:r>
      <w:r w:rsidDel="00000000" w:rsidR="00000000" w:rsidRPr="00000000">
        <w:rPr>
          <w:rFonts w:ascii="Muli" w:cs="Muli" w:eastAsia="Muli" w:hAnsi="Muli"/>
          <w:color w:val="2e2545"/>
          <w:rtl w:val="0"/>
        </w:rPr>
        <w:t xml:space="preserve">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b w:val="1"/>
          <w:color w:val="2e2545"/>
        </w:rPr>
      </w:pPr>
      <w:r w:rsidDel="00000000" w:rsidR="00000000" w:rsidRPr="00000000">
        <w:rPr>
          <w:rFonts w:ascii="Muli" w:cs="Muli" w:eastAsia="Muli" w:hAnsi="Muli"/>
          <w:color w:val="2e2545"/>
          <w:rtl w:val="0"/>
        </w:rPr>
        <w:t xml:space="preserve">Como parte de su compromiso por dar respuesta de manera efectiva a las necesidades de transporte de los ciudadanos, y </w:t>
      </w:r>
      <w:r w:rsidDel="00000000" w:rsidR="00000000" w:rsidRPr="00000000">
        <w:rPr>
          <w:rFonts w:ascii="Muli" w:cs="Muli" w:eastAsia="Muli" w:hAnsi="Muli"/>
          <w:b w:val="1"/>
          <w:color w:val="2e2545"/>
          <w:rtl w:val="0"/>
        </w:rPr>
        <w:t xml:space="preserve">en el marco de la celebración del Día Mundial de la Discapacidad a conmemorarse el 3 de diciembre</w:t>
      </w:r>
      <w:r w:rsidDel="00000000" w:rsidR="00000000" w:rsidRPr="00000000">
        <w:rPr>
          <w:rFonts w:ascii="Muli" w:cs="Muli" w:eastAsia="Muli" w:hAnsi="Muli"/>
          <w:color w:val="2e2545"/>
          <w:rtl w:val="0"/>
        </w:rPr>
        <w:t xml:space="preserve">, Cabify hace posible que las </w:t>
      </w:r>
      <w:r w:rsidDel="00000000" w:rsidR="00000000" w:rsidRPr="00000000">
        <w:rPr>
          <w:rFonts w:ascii="Muli" w:cs="Muli" w:eastAsia="Muli" w:hAnsi="Muli"/>
          <w:b w:val="1"/>
          <w:color w:val="2e2545"/>
          <w:rtl w:val="0"/>
        </w:rPr>
        <w:t xml:space="preserve">personas ciegas cuenten con una tecnología y también con un servicio completamente adaptado a sus necesidades para que puedan desplazarse por la ciudad de manera segura, fiable y eficiente.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Fonts w:ascii="Muli" w:cs="Muli" w:eastAsia="Muli" w:hAnsi="Muli"/>
          <w:color w:val="2e2545"/>
          <w:rtl w:val="0"/>
        </w:rPr>
        <w:t xml:space="preserve">Agustín Jiménez, Director General de Cabify México, destaca la importancia de este proyecto en la estrategia de la compañía: “No cabe duda que en la movilidad queda mucho por crecer e innovar, de modo que tengamos un impacto positivo tanto en el diseño de las ciudades del futuro como en las comunidades del presente. Hoy estamos dando un paso más con el lanzamiento de una aplicación 100% accesible para ciegos; como empresa de movilidad queremos ser parte de la solución y ayudar en la superación de las barreras que existen hoy para muchos usuarios”.</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Fonts w:ascii="Muli" w:cs="Muli" w:eastAsia="Muli" w:hAnsi="Muli"/>
          <w:color w:val="2e2545"/>
          <w:rtl w:val="0"/>
        </w:rPr>
        <w:t xml:space="preserve">Para ofrecer las sesiones de sensibilización para algunos de los socios conductores y colaboradores de Cabify, la empresa contará con el apoyo de los Topos Puebla F.C, un equipo de fútbol sala para ciegos el cual cuenta actualmente con un equipo infantil, femenil y varonil que gracias a sus logros ha conseguido ser referente a nivel nacional, por sus procesos formativos y deportivos que contribuyen en el crecimiento personal de sus miembros para así lograr ser agentes del cambio social.</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b w:val="1"/>
          <w:color w:val="2e2545"/>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b w:val="1"/>
          <w:color w:val="2e2545"/>
        </w:rPr>
      </w:pPr>
      <w:r w:rsidDel="00000000" w:rsidR="00000000" w:rsidRPr="00000000">
        <w:rPr>
          <w:rFonts w:ascii="Muli" w:cs="Muli" w:eastAsia="Muli" w:hAnsi="Muli"/>
          <w:b w:val="1"/>
          <w:color w:val="2e2545"/>
          <w:rtl w:val="0"/>
        </w:rPr>
        <w:t xml:space="preserve">La innovación más humana, al servicio de todos</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Fonts w:ascii="Muli" w:cs="Muli" w:eastAsia="Muli" w:hAnsi="Muli"/>
          <w:color w:val="2e2545"/>
          <w:rtl w:val="0"/>
        </w:rPr>
        <w:t xml:space="preserve">Este proyecto cuenta con un equipo especialista, liderado por Jonathan Chacón, ingeniero Senior de Software Accesible de Cabify, quien contó con asesores ciegos que participaron activamente en el diseño e implementación de esta nueva versión. De igual forma participaron en el modelo y desarrollo del programa de concientización de empleados junto con más de 300.000 socios conductores y taxistas, quienes por medio de la campaña han logrado el funcionamiento óptimo del servicio inclusivo.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Fonts w:ascii="Muli" w:cs="Muli" w:eastAsia="Muli" w:hAnsi="Muli"/>
          <w:color w:val="2e2545"/>
          <w:rtl w:val="0"/>
        </w:rPr>
        <w:t xml:space="preserve">“A nivel tecnológico hemos adaptado la aplicación para que sea más sencilla de procesar para las personas ciegas, con VoiceOver. Además de nuestra app, queremos ofrecer un servicio 100% accesible, por lo que estamos brindando recomendaciones y capacitando a los más de 300.000 conductores que hacen uso de nuestra plataforma de movilidad, así es como realizamos esfuerzos para sensibilizar a todo nuestro equipo. La concienciación es necesaria, el mundo de la discapacidad es todavía desconocido y muchos de nosotros no sabemos cómo tratar a una persona con discapacidad”, explicó Chacón.</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Fonts w:ascii="Muli" w:cs="Muli" w:eastAsia="Muli" w:hAnsi="Muli"/>
          <w:color w:val="2e2545"/>
          <w:rtl w:val="0"/>
        </w:rPr>
        <w:t xml:space="preserve">Las modificaciones realizadas en la aplicación permiten que la función de lector de pantalla pueda leer la aplicación de Cabify, gracias a modificaciones semánticas y de programación que se reproducen por medio de la voz del contenido visual de los dispositivos móviles. Actualizando la app y activando dicha función en los dispositivos, tanto en iPhone como en Android, el uso de la plataforma es ya 100% accesible para los usuarios ciegos que quieran viajar en Cabify.</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Fonts w:ascii="Muli" w:cs="Muli" w:eastAsia="Muli" w:hAnsi="Muli"/>
          <w:color w:val="2e2545"/>
          <w:rtl w:val="0"/>
        </w:rPr>
        <w:t xml:space="preserve">Esta iniciativa global forma parte de un proyecto de accesibilidad más amplio, ya que durante 2020 continuará desarrollando tecnología y servicios aplicables a otros perfiles de discapacidad. “Yo identifico qué problemas presenta la aplicación de Cabify y voy detectando las soluciones. Hemos clasificado estas potenciales mejoras en tres etapas y esta es la primera de ellas. Poco a poco iremos generando soluciones adaptadas para personas con deficiencia visual parcial o con deficiencias cognitivas”, complementó Chacón.</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Fonts w:ascii="Muli" w:cs="Muli" w:eastAsia="Muli" w:hAnsi="Muli"/>
          <w:color w:val="2e2545"/>
          <w:rtl w:val="0"/>
        </w:rPr>
        <w:t xml:space="preserve">Cabify avanza ya en las siguientes fases de su </w:t>
      </w:r>
      <w:r w:rsidDel="00000000" w:rsidR="00000000" w:rsidRPr="00000000">
        <w:rPr>
          <w:rFonts w:ascii="Muli" w:cs="Muli" w:eastAsia="Muli" w:hAnsi="Muli"/>
          <w:i w:val="1"/>
          <w:color w:val="2e2545"/>
          <w:rtl w:val="0"/>
        </w:rPr>
        <w:t xml:space="preserve">roadmap</w:t>
      </w:r>
      <w:r w:rsidDel="00000000" w:rsidR="00000000" w:rsidRPr="00000000">
        <w:rPr>
          <w:rFonts w:ascii="Muli" w:cs="Muli" w:eastAsia="Muli" w:hAnsi="Muli"/>
          <w:color w:val="2e2545"/>
          <w:rtl w:val="0"/>
        </w:rPr>
        <w:t xml:space="preserve"> con un rumbo claro de acercar una movilidad más inclusiva, eficiente y sostenible a todos sus usuarios a través de la innovación. No en vano la inversión en investigación, desarrollo e innovación como una de las piedras angulares de su actividad en el sector, con el objetivo de hacer de las ciudades mejores lugares para vivir. Muestra de ello es que en 2018 </w:t>
      </w:r>
      <w:hyperlink r:id="rId11">
        <w:r w:rsidDel="00000000" w:rsidR="00000000" w:rsidRPr="00000000">
          <w:rPr>
            <w:rFonts w:ascii="Muli" w:cs="Muli" w:eastAsia="Muli" w:hAnsi="Muli"/>
            <w:b w:val="1"/>
            <w:color w:val="1155cc"/>
            <w:u w:val="single"/>
            <w:rtl w:val="0"/>
          </w:rPr>
          <w:t xml:space="preserve">Cabify invirtió en I+D+i casi un 30% sobre el importe de su margen bruto.</w:t>
        </w:r>
      </w:hyperlink>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57" w:firstLine="0"/>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22">
      <w:pPr>
        <w:widowControl w:val="0"/>
        <w:spacing w:after="120" w:line="288" w:lineRule="auto"/>
        <w:ind w:right="57"/>
        <w:jc w:val="both"/>
        <w:rPr>
          <w:rFonts w:ascii="Muli" w:cs="Muli" w:eastAsia="Muli" w:hAnsi="Muli"/>
          <w:b w:val="1"/>
          <w:color w:val="865bf4"/>
          <w:sz w:val="20"/>
          <w:szCs w:val="20"/>
        </w:rPr>
      </w:pPr>
      <w:r w:rsidDel="00000000" w:rsidR="00000000" w:rsidRPr="00000000">
        <w:rPr>
          <w:rFonts w:ascii="Muli" w:cs="Muli" w:eastAsia="Muli" w:hAnsi="Muli"/>
          <w:b w:val="1"/>
          <w:color w:val="865bf4"/>
          <w:sz w:val="20"/>
          <w:szCs w:val="20"/>
          <w:rtl w:val="0"/>
        </w:rPr>
        <w:t xml:space="preserve">Acerca de Cabify </w:t>
      </w:r>
    </w:p>
    <w:p w:rsidR="00000000" w:rsidDel="00000000" w:rsidP="00000000" w:rsidRDefault="00000000" w:rsidRPr="00000000" w14:paraId="00000023">
      <w:pPr>
        <w:widowControl w:val="0"/>
        <w:spacing w:after="120" w:line="288" w:lineRule="auto"/>
        <w:ind w:right="57"/>
        <w:jc w:val="both"/>
        <w:rPr>
          <w:rFonts w:ascii="Muli" w:cs="Muli" w:eastAsia="Muli" w:hAnsi="Muli"/>
          <w:color w:val="2e2545"/>
          <w:sz w:val="18"/>
          <w:szCs w:val="18"/>
        </w:rPr>
      </w:pPr>
      <w:bookmarkStart w:colFirst="0" w:colLast="0" w:name="_m78ox0yrnrpz" w:id="0"/>
      <w:bookmarkEnd w:id="0"/>
      <w:r w:rsidDel="00000000" w:rsidR="00000000" w:rsidRPr="00000000">
        <w:rPr>
          <w:rFonts w:ascii="Muli" w:cs="Muli" w:eastAsia="Muli" w:hAnsi="Muli"/>
          <w:color w:val="2e2545"/>
          <w:sz w:val="18"/>
          <w:szCs w:val="18"/>
          <w:rtl w:val="0"/>
        </w:rPr>
        <w:t xml:space="preserve">Cabify, empresa adherida al Pacto Mundial de la ONU, pone en contacto a usuarios particulares y empresas con las formas de transporte que mejor se adaptan a sus necesidades. Su principal objetivo es el hacer de las ciudades un mejor lugar para vivir. Para ello, busca descongestionar las calles proporcionando, a través de la tecnología, una opción de movilidad segura y de calidad. En 2019 Cabify integró su equipo de liderazgo con el de Easy, ambas empresas pertenecientes a la holding Maxi Mobility, además de integrar la categoría "Taxi" en su plataforma. Este movimiento estratégico hace avanzar el plan de Cabify de construir la plataforma de Movilidad como Servicio líder en América Latina y Europa y garantiza que Cabify brinde más servicios a sus socios conductores, y taxistas aliados, así como más disponibilidad a sus pasajeros.   </w:t>
      </w:r>
    </w:p>
    <w:p w:rsidR="00000000" w:rsidDel="00000000" w:rsidP="00000000" w:rsidRDefault="00000000" w:rsidRPr="00000000" w14:paraId="00000024">
      <w:pPr>
        <w:widowControl w:val="0"/>
        <w:spacing w:after="120" w:line="288" w:lineRule="auto"/>
        <w:ind w:right="57"/>
        <w:jc w:val="both"/>
        <w:rPr>
          <w:rFonts w:ascii="Muli" w:cs="Muli" w:eastAsia="Muli" w:hAnsi="Muli"/>
          <w:color w:val="2e2545"/>
          <w:sz w:val="18"/>
          <w:szCs w:val="18"/>
        </w:rPr>
      </w:pPr>
      <w:bookmarkStart w:colFirst="0" w:colLast="0" w:name="_noort83p84d8" w:id="1"/>
      <w:bookmarkEnd w:id="1"/>
      <w:r w:rsidDel="00000000" w:rsidR="00000000" w:rsidRPr="00000000">
        <w:rPr>
          <w:rFonts w:ascii="Muli" w:cs="Muli" w:eastAsia="Muli" w:hAnsi="Muli"/>
          <w:color w:val="2e2545"/>
          <w:sz w:val="18"/>
          <w:szCs w:val="18"/>
          <w:rtl w:val="0"/>
        </w:rPr>
        <w:t xml:space="preserve">Fundada en 2011, en Madrid, Cabify se extendió, a los pocos meses, a América Latina y actualmente está presente en Argentina, Brasil, Chile, Colombia, Ecuador, España, México, Panamá, Perú, Uruguay, Portugal y República Dominicana y se adecua a las particularidades de las más de 130 ciudades en las que opera. Con un equipo casi enteramente latino, se destaca por apostar por el talento local, generando empleos en una industria que está siendo transformada por la tecnología. Cabify, como parte de su compromiso de ser una empresa socialmente responsable y en línea con los ODS, es la primera MaaS en América Latina y Europa en compensar el 100% de las emisiones de CO2 generadas por su operación. </w:t>
      </w:r>
    </w:p>
    <w:p w:rsidR="00000000" w:rsidDel="00000000" w:rsidP="00000000" w:rsidRDefault="00000000" w:rsidRPr="00000000" w14:paraId="00000025">
      <w:pPr>
        <w:widowControl w:val="0"/>
        <w:spacing w:after="120" w:line="288" w:lineRule="auto"/>
        <w:ind w:right="57"/>
        <w:jc w:val="both"/>
        <w:rPr>
          <w:rFonts w:ascii="Muli" w:cs="Muli" w:eastAsia="Muli" w:hAnsi="Muli"/>
          <w:color w:val="2e2545"/>
          <w:sz w:val="18"/>
          <w:szCs w:val="18"/>
        </w:rPr>
      </w:pPr>
      <w:bookmarkStart w:colFirst="0" w:colLast="0" w:name="_1rz595ul0izu" w:id="2"/>
      <w:bookmarkEnd w:id="2"/>
      <w:r w:rsidDel="00000000" w:rsidR="00000000" w:rsidRPr="00000000">
        <w:rPr>
          <w:rtl w:val="0"/>
        </w:rPr>
      </w:r>
    </w:p>
    <w:p w:rsidR="00000000" w:rsidDel="00000000" w:rsidP="00000000" w:rsidRDefault="00000000" w:rsidRPr="00000000" w14:paraId="00000026">
      <w:pPr>
        <w:widowControl w:val="0"/>
        <w:spacing w:after="120" w:line="288" w:lineRule="auto"/>
        <w:ind w:right="57"/>
        <w:jc w:val="both"/>
        <w:rPr>
          <w:rFonts w:ascii="Muli" w:cs="Muli" w:eastAsia="Muli" w:hAnsi="Muli"/>
          <w:color w:val="2e2545"/>
          <w:sz w:val="18"/>
          <w:szCs w:val="18"/>
        </w:rPr>
      </w:pPr>
      <w:bookmarkStart w:colFirst="0" w:colLast="0" w:name="_e57xxybxw0sl" w:id="3"/>
      <w:bookmarkEnd w:id="3"/>
      <w:r w:rsidDel="00000000" w:rsidR="00000000" w:rsidRPr="00000000">
        <w:rPr>
          <w:rtl w:val="0"/>
        </w:rPr>
      </w:r>
    </w:p>
    <w:p w:rsidR="00000000" w:rsidDel="00000000" w:rsidP="00000000" w:rsidRDefault="00000000" w:rsidRPr="00000000" w14:paraId="00000027">
      <w:pPr>
        <w:widowControl w:val="0"/>
        <w:spacing w:after="120" w:line="288" w:lineRule="auto"/>
        <w:ind w:right="57"/>
        <w:jc w:val="both"/>
        <w:rPr>
          <w:rFonts w:ascii="Muli" w:cs="Muli" w:eastAsia="Muli" w:hAnsi="Muli"/>
          <w:color w:val="2e2545"/>
          <w:sz w:val="18"/>
          <w:szCs w:val="18"/>
        </w:rPr>
      </w:pPr>
      <w:bookmarkStart w:colFirst="0" w:colLast="0" w:name="_5vxx1wycr5gw" w:id="4"/>
      <w:bookmarkEnd w:id="4"/>
      <w:r w:rsidDel="00000000" w:rsidR="00000000" w:rsidRPr="00000000">
        <w:rPr>
          <w:rtl w:val="0"/>
        </w:rPr>
      </w:r>
    </w:p>
    <w:p w:rsidR="00000000" w:rsidDel="00000000" w:rsidP="00000000" w:rsidRDefault="00000000" w:rsidRPr="00000000" w14:paraId="00000028">
      <w:pPr>
        <w:widowControl w:val="0"/>
        <w:spacing w:after="120" w:line="288" w:lineRule="auto"/>
        <w:ind w:right="57"/>
        <w:jc w:val="both"/>
        <w:rPr>
          <w:rFonts w:ascii="Muli" w:cs="Muli" w:eastAsia="Muli" w:hAnsi="Muli"/>
          <w:color w:val="2e2545"/>
          <w:sz w:val="18"/>
          <w:szCs w:val="18"/>
        </w:rPr>
      </w:pPr>
      <w:bookmarkStart w:colFirst="0" w:colLast="0" w:name="_tcrwrhuxcdbl" w:id="5"/>
      <w:bookmarkEnd w:id="5"/>
      <w:r w:rsidDel="00000000" w:rsidR="00000000" w:rsidRPr="00000000">
        <w:rPr>
          <w:rtl w:val="0"/>
        </w:rPr>
      </w:r>
    </w:p>
    <w:p w:rsidR="00000000" w:rsidDel="00000000" w:rsidP="00000000" w:rsidRDefault="00000000" w:rsidRPr="00000000" w14:paraId="00000029">
      <w:pPr>
        <w:widowControl w:val="0"/>
        <w:spacing w:after="120" w:line="288" w:lineRule="auto"/>
        <w:ind w:right="57"/>
        <w:jc w:val="both"/>
        <w:rPr>
          <w:rFonts w:ascii="Muli" w:cs="Muli" w:eastAsia="Muli" w:hAnsi="Muli"/>
          <w:color w:val="2e2545"/>
          <w:sz w:val="18"/>
          <w:szCs w:val="18"/>
        </w:rPr>
      </w:pPr>
      <w:bookmarkStart w:colFirst="0" w:colLast="0" w:name="_vlroco793use" w:id="6"/>
      <w:bookmarkEnd w:id="6"/>
      <w:r w:rsidDel="00000000" w:rsidR="00000000" w:rsidRPr="00000000">
        <w:rPr>
          <w:rtl w:val="0"/>
        </w:rPr>
      </w:r>
    </w:p>
    <w:p w:rsidR="00000000" w:rsidDel="00000000" w:rsidP="00000000" w:rsidRDefault="00000000" w:rsidRPr="00000000" w14:paraId="0000002A">
      <w:pPr>
        <w:widowControl w:val="0"/>
        <w:spacing w:after="120" w:line="288" w:lineRule="auto"/>
        <w:ind w:right="57"/>
        <w:jc w:val="both"/>
        <w:rPr>
          <w:rFonts w:ascii="Muli" w:cs="Muli" w:eastAsia="Muli" w:hAnsi="Muli"/>
          <w:color w:val="2e2545"/>
          <w:sz w:val="18"/>
          <w:szCs w:val="18"/>
        </w:rPr>
      </w:pPr>
      <w:bookmarkStart w:colFirst="0" w:colLast="0" w:name="_hzgnkjfdyg0h" w:id="7"/>
      <w:bookmarkEnd w:id="7"/>
      <w:r w:rsidDel="00000000" w:rsidR="00000000" w:rsidRPr="00000000">
        <w:rPr>
          <w:rtl w:val="0"/>
        </w:rPr>
      </w:r>
    </w:p>
    <w:p w:rsidR="00000000" w:rsidDel="00000000" w:rsidP="00000000" w:rsidRDefault="00000000" w:rsidRPr="00000000" w14:paraId="0000002B">
      <w:pPr>
        <w:widowControl w:val="0"/>
        <w:spacing w:after="120" w:line="288" w:lineRule="auto"/>
        <w:ind w:right="57"/>
        <w:jc w:val="both"/>
        <w:rPr>
          <w:rFonts w:ascii="Muli" w:cs="Muli" w:eastAsia="Muli" w:hAnsi="Muli"/>
          <w:color w:val="2e2545"/>
          <w:sz w:val="18"/>
          <w:szCs w:val="18"/>
        </w:rPr>
      </w:pPr>
      <w:bookmarkStart w:colFirst="0" w:colLast="0" w:name="_bj7rx6i12t7n" w:id="8"/>
      <w:bookmarkEnd w:id="8"/>
      <w:r w:rsidDel="00000000" w:rsidR="00000000" w:rsidRPr="00000000">
        <w:rPr>
          <w:rtl w:val="0"/>
        </w:rPr>
      </w:r>
    </w:p>
    <w:p w:rsidR="00000000" w:rsidDel="00000000" w:rsidP="00000000" w:rsidRDefault="00000000" w:rsidRPr="00000000" w14:paraId="0000002C">
      <w:pPr>
        <w:tabs>
          <w:tab w:val="center" w:pos="4252"/>
          <w:tab w:val="right" w:pos="8504"/>
        </w:tabs>
        <w:spacing w:after="0" w:line="240" w:lineRule="auto"/>
        <w:rPr>
          <w:rFonts w:ascii="Muli" w:cs="Muli" w:eastAsia="Muli" w:hAnsi="Muli"/>
          <w:b w:val="1"/>
          <w:color w:val="865bf4"/>
          <w:sz w:val="18"/>
          <w:szCs w:val="18"/>
        </w:rPr>
      </w:pPr>
      <w:r w:rsidDel="00000000" w:rsidR="00000000" w:rsidRPr="00000000">
        <w:rPr>
          <w:rFonts w:ascii="Muli" w:cs="Muli" w:eastAsia="Muli" w:hAnsi="Muli"/>
          <w:b w:val="1"/>
          <w:color w:val="865bf4"/>
          <w:sz w:val="18"/>
          <w:szCs w:val="18"/>
          <w:rtl w:val="0"/>
        </w:rPr>
        <w:t xml:space="preserve">Contacto de Prensa en Cabify </w:t>
      </w:r>
    </w:p>
    <w:p w:rsidR="00000000" w:rsidDel="00000000" w:rsidP="00000000" w:rsidRDefault="00000000" w:rsidRPr="00000000" w14:paraId="0000002D">
      <w:pPr>
        <w:tabs>
          <w:tab w:val="center" w:pos="4252"/>
          <w:tab w:val="right" w:pos="8504"/>
        </w:tabs>
        <w:spacing w:after="0" w:line="240" w:lineRule="auto"/>
        <w:rPr>
          <w:rFonts w:ascii="Muli" w:cs="Muli" w:eastAsia="Muli" w:hAnsi="Muli"/>
          <w:b w:val="1"/>
          <w:color w:val="865bf4"/>
          <w:sz w:val="18"/>
          <w:szCs w:val="18"/>
        </w:rPr>
      </w:pPr>
      <w:r w:rsidDel="00000000" w:rsidR="00000000" w:rsidRPr="00000000">
        <w:rPr>
          <w:rtl w:val="0"/>
        </w:rPr>
      </w:r>
    </w:p>
    <w:p w:rsidR="00000000" w:rsidDel="00000000" w:rsidP="00000000" w:rsidRDefault="00000000" w:rsidRPr="00000000" w14:paraId="0000002E">
      <w:pPr>
        <w:tabs>
          <w:tab w:val="center" w:pos="4252"/>
          <w:tab w:val="right" w:pos="8504"/>
        </w:tabs>
        <w:spacing w:after="0" w:line="240" w:lineRule="auto"/>
        <w:rPr>
          <w:rFonts w:ascii="Muli" w:cs="Muli" w:eastAsia="Muli" w:hAnsi="Muli"/>
          <w:color w:val="2e2545"/>
          <w:sz w:val="18"/>
          <w:szCs w:val="18"/>
        </w:rPr>
      </w:pPr>
      <w:r w:rsidDel="00000000" w:rsidR="00000000" w:rsidRPr="00000000">
        <w:rPr>
          <w:rFonts w:ascii="Muli" w:cs="Muli" w:eastAsia="Muli" w:hAnsi="Muli"/>
          <w:sz w:val="18"/>
          <w:szCs w:val="18"/>
          <w:rtl w:val="0"/>
        </w:rPr>
        <w:t xml:space="preserve">Ilse Noguez. ilse.noguez@cabify.com. +1.849.885.8838</w:t>
      </w:r>
      <w:r w:rsidDel="00000000" w:rsidR="00000000" w:rsidRPr="00000000">
        <w:rPr>
          <w:rtl w:val="0"/>
        </w:rPr>
      </w:r>
    </w:p>
    <w:sectPr>
      <w:type w:val="continuous"/>
      <w:pgSz w:h="16838" w:w="11906"/>
      <w:pgMar w:bottom="1361" w:top="1701" w:left="851" w:right="851" w:header="0"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Cabify Circular Bold"/>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bify Circular Book"/>
  <w:font w:name="Cabify Circular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tabs>
        <w:tab w:val="center" w:pos="4252"/>
        <w:tab w:val="right" w:pos="8504"/>
      </w:tabs>
      <w:spacing w:after="0" w:line="240" w:lineRule="auto"/>
      <w:rPr>
        <w:rFonts w:ascii="Muli" w:cs="Muli" w:eastAsia="Muli" w:hAnsi="Muli"/>
        <w:b w:val="1"/>
        <w:color w:val="7350ff"/>
        <w:sz w:val="18"/>
        <w:szCs w:val="18"/>
      </w:rPr>
    </w:pPr>
    <w:r w:rsidDel="00000000" w:rsidR="00000000" w:rsidRPr="00000000">
      <w:rPr>
        <w:rFonts w:ascii="Muli" w:cs="Muli" w:eastAsia="Muli" w:hAnsi="Muli"/>
        <w:b w:val="1"/>
        <w:color w:val="7350ff"/>
        <w:sz w:val="18"/>
        <w:szCs w:val="18"/>
        <w:rtl w:val="0"/>
      </w:rPr>
      <w:t xml:space="preserve">Contacto de Prensa</w:t>
    </w:r>
  </w:p>
  <w:p w:rsidR="00000000" w:rsidDel="00000000" w:rsidP="00000000" w:rsidRDefault="00000000" w:rsidRPr="00000000" w14:paraId="00000031">
    <w:pPr>
      <w:tabs>
        <w:tab w:val="center" w:pos="4252"/>
        <w:tab w:val="right" w:pos="8504"/>
      </w:tabs>
      <w:spacing w:after="0" w:line="240" w:lineRule="auto"/>
      <w:rPr>
        <w:rFonts w:ascii="Cabify Circular Bold" w:cs="Cabify Circular Bold" w:eastAsia="Cabify Circular Bold" w:hAnsi="Cabify Circular Bold"/>
      </w:rPr>
    </w:pPr>
    <w:r w:rsidDel="00000000" w:rsidR="00000000" w:rsidRPr="00000000">
      <w:rPr>
        <w:rFonts w:ascii="Muli" w:cs="Muli" w:eastAsia="Muli" w:hAnsi="Muli"/>
        <w:sz w:val="18"/>
        <w:szCs w:val="18"/>
        <w:rtl w:val="0"/>
      </w:rPr>
      <w:t xml:space="preserve">Ernesto Pacheco. </w:t>
    </w:r>
    <w:hyperlink r:id="rId1">
      <w:r w:rsidDel="00000000" w:rsidR="00000000" w:rsidRPr="00000000">
        <w:rPr>
          <w:rFonts w:ascii="Muli" w:cs="Muli" w:eastAsia="Muli" w:hAnsi="Muli"/>
          <w:color w:val="1155cc"/>
          <w:sz w:val="18"/>
          <w:szCs w:val="18"/>
          <w:u w:val="single"/>
          <w:rtl w:val="0"/>
        </w:rPr>
        <w:t xml:space="preserve">ernesto.pacheco@another.co</w:t>
      </w:r>
    </w:hyperlink>
    <w:r w:rsidDel="00000000" w:rsidR="00000000" w:rsidRPr="00000000">
      <w:rPr>
        <w:rFonts w:ascii="Muli" w:cs="Muli" w:eastAsia="Muli" w:hAnsi="Muli"/>
        <w:sz w:val="18"/>
        <w:szCs w:val="18"/>
        <w:rtl w:val="0"/>
      </w:rPr>
      <w:t xml:space="preserve">. +52 55 5213 5035</w:t>
    </w:r>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color w:val="7350ff"/>
        <w:sz w:val="18"/>
        <w:szCs w:val="18"/>
      </w:rPr>
      <w:drawing>
        <wp:inline distB="114300" distT="114300" distL="114300" distR="114300">
          <wp:extent cx="275471" cy="204053"/>
          <wp:effectExtent b="0" l="0" r="0" t="0"/>
          <wp:docPr id="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75471" cy="204053"/>
                  </a:xfrm>
                  <a:prstGeom prst="rect"/>
                  <a:ln/>
                </pic:spPr>
              </pic:pic>
            </a:graphicData>
          </a:graphic>
        </wp:inline>
      </w:drawing>
    </w:r>
    <w:r w:rsidDel="00000000" w:rsidR="00000000" w:rsidRPr="00000000">
      <w:rPr>
        <w:rFonts w:ascii="Muli" w:cs="Muli" w:eastAsia="Muli" w:hAnsi="Muli"/>
        <w:color w:val="7350ff"/>
        <w:sz w:val="18"/>
        <w:szCs w:val="18"/>
        <w:rtl w:val="0"/>
      </w:rPr>
      <w:t xml:space="preserve"> </w:t>
    </w:r>
    <w:r w:rsidDel="00000000" w:rsidR="00000000" w:rsidRPr="00000000">
      <w:rPr>
        <w:rFonts w:ascii="Muli" w:cs="Muli" w:eastAsia="Muli" w:hAnsi="Muli"/>
        <w:b w:val="1"/>
        <w:color w:val="7350ff"/>
        <w:sz w:val="18"/>
        <w:szCs w:val="18"/>
        <w:rtl w:val="0"/>
      </w:rPr>
      <w:t xml:space="preserve">www.cabify.com</w:t>
    </w:r>
    <w:r w:rsidDel="00000000" w:rsidR="00000000" w:rsidRPr="00000000">
      <w:rPr>
        <w:rFonts w:ascii="Muli" w:cs="Muli" w:eastAsia="Muli" w:hAnsi="Muli"/>
        <w:color w:val="865bf4"/>
        <w:sz w:val="18"/>
        <w:szCs w:val="18"/>
        <w:rtl w:val="0"/>
      </w:rPr>
      <w:t xml:space="preserve"> </w:t>
    </w:r>
    <w:r w:rsidDel="00000000" w:rsidR="00000000" w:rsidRPr="00000000">
      <w:rPr>
        <w:rFonts w:ascii="Muli" w:cs="Muli" w:eastAsia="Muli" w:hAnsi="Muli"/>
        <w:color w:val="7350ff"/>
        <w:sz w:val="18"/>
        <w:szCs w:val="18"/>
      </w:rPr>
      <w:drawing>
        <wp:inline distB="114300" distT="114300" distL="114300" distR="114300">
          <wp:extent cx="397827" cy="209383"/>
          <wp:effectExtent b="0" l="0" r="0" t="0"/>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97827" cy="209383"/>
                  </a:xfrm>
                  <a:prstGeom prst="rect"/>
                  <a:ln/>
                </pic:spPr>
              </pic:pic>
            </a:graphicData>
          </a:graphic>
        </wp:inline>
      </w:drawing>
    </w:r>
    <w:r w:rsidDel="00000000" w:rsidR="00000000" w:rsidRPr="00000000">
      <w:rPr>
        <w:rFonts w:ascii="Muli" w:cs="Muli" w:eastAsia="Muli" w:hAnsi="Muli"/>
        <w:color w:val="865bf4"/>
        <w:sz w:val="18"/>
        <w:szCs w:val="18"/>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tabs>
        <w:tab w:val="center" w:pos="4252"/>
        <w:tab w:val="right" w:pos="8504"/>
      </w:tabs>
      <w:spacing w:after="0" w:line="240" w:lineRule="auto"/>
      <w:rPr>
        <w:rFonts w:ascii="Cabify Circular Book" w:cs="Cabify Circular Book" w:eastAsia="Cabify Circular Book" w:hAnsi="Cabify Circular Boo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5405755</wp:posOffset>
          </wp:positionH>
          <wp:positionV relativeFrom="paragraph">
            <wp:posOffset>95250</wp:posOffset>
          </wp:positionV>
          <wp:extent cx="1076325" cy="657225"/>
          <wp:effectExtent b="0" l="0" r="0" t="0"/>
          <wp:wrapTopAndBottom distB="0" distT="0"/>
          <wp:docPr id="3" name="image2.png"/>
          <a:graphic>
            <a:graphicData uri="http://schemas.openxmlformats.org/drawingml/2006/picture">
              <pic:pic>
                <pic:nvPicPr>
                  <pic:cNvPr id="0" name="image2.png"/>
                  <pic:cNvPicPr preferRelativeResize="0"/>
                </pic:nvPicPr>
                <pic:blipFill>
                  <a:blip r:embed="rId1"/>
                  <a:srcRect b="28125" l="57053" r="0" t="0"/>
                  <a:stretch>
                    <a:fillRect/>
                  </a:stretch>
                </pic:blipFill>
                <pic:spPr>
                  <a:xfrm>
                    <a:off x="0" y="0"/>
                    <a:ext cx="1076325" cy="657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245235" cy="62865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
                  <a:srcRect b="15625" l="3530" r="46666" t="15625"/>
                  <a:stretch>
                    <a:fillRect/>
                  </a:stretch>
                </pic:blipFill>
                <pic:spPr>
                  <a:xfrm>
                    <a:off x="0" y="0"/>
                    <a:ext cx="124523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7350ff"/>
        <w:sz w:val="48"/>
        <w:szCs w:val="48"/>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fy Circular Book" w:cs="Cabify Circular Book" w:eastAsia="Cabify Circular Book" w:hAnsi="Cabify Circular Book"/>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cabify.com/prisma-assets/files/csr/cabify_infografia_ES.pdf" TargetMode="External"/><Relationship Id="rId10" Type="http://schemas.openxmlformats.org/officeDocument/2006/relationships/hyperlink" Target="http://www.cabify.com" TargetMode="External"/><Relationship Id="rId9" Type="http://schemas.openxmlformats.org/officeDocument/2006/relationships/hyperlink" Target="http://www.cabify.co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ernesto.pacheco@another.co" TargetMode="External"/><Relationship Id="rId2" Type="http://schemas.openxmlformats.org/officeDocument/2006/relationships/image" Target="media/image4.png"/><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