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3D6745" w14:textId="209B93C6" w:rsidR="001F4443" w:rsidRPr="008A0ED1" w:rsidRDefault="001F4443" w:rsidP="001F4443">
      <w:pPr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n-US"/>
        </w:rPr>
      </w:pPr>
      <w:r w:rsidRPr="008A0ED1">
        <w:rPr>
          <w:rFonts w:ascii="Times New Roman" w:hAnsi="Times New Roman" w:cs="Times New Roman"/>
          <w:b/>
          <w:bCs/>
          <w:color w:val="FF0000"/>
          <w:shd w:val="clear" w:color="auto" w:fill="FFFF00"/>
        </w:rPr>
        <w:t>STRICT EMBARGO UNTIL 4PM CEST MONDAY 6 JULY (3PM GMT/ 10AM EST)</w:t>
      </w:r>
    </w:p>
    <w:p w14:paraId="4B90836B" w14:textId="77777777" w:rsidR="001F4443" w:rsidRDefault="001F4443" w:rsidP="00384FD2">
      <w:pPr>
        <w:rPr>
          <w:rFonts w:ascii="Times" w:eastAsia="Times New Roman" w:hAnsi="Times" w:cs="Times New Roman"/>
          <w:b/>
          <w:bCs/>
          <w:color w:val="000000" w:themeColor="text1"/>
          <w:sz w:val="24"/>
          <w:szCs w:val="24"/>
          <w:lang w:val="en-US"/>
        </w:rPr>
      </w:pPr>
    </w:p>
    <w:p w14:paraId="71D95499" w14:textId="77777777" w:rsidR="00D46EB7" w:rsidRDefault="00384FD2" w:rsidP="00384FD2">
      <w:pPr>
        <w:rPr>
          <w:rFonts w:ascii="Times" w:eastAsia="Times New Roman" w:hAnsi="Times" w:cs="Times New Roman"/>
          <w:b/>
          <w:bCs/>
          <w:color w:val="000000" w:themeColor="text1"/>
          <w:sz w:val="24"/>
          <w:szCs w:val="24"/>
          <w:lang w:val="en-US"/>
        </w:rPr>
      </w:pPr>
      <w:r w:rsidRPr="00BC0F92">
        <w:rPr>
          <w:rFonts w:ascii="Times" w:eastAsia="Times New Roman" w:hAnsi="Times" w:cs="Times New Roman"/>
          <w:b/>
          <w:bCs/>
          <w:color w:val="000000" w:themeColor="text1"/>
          <w:sz w:val="24"/>
          <w:szCs w:val="24"/>
          <w:lang w:val="en-US"/>
        </w:rPr>
        <w:t xml:space="preserve">Johnson &amp; Johnson TB drug price reduction is important step, and governments need to urgently scale up better treatment </w:t>
      </w:r>
    </w:p>
    <w:p w14:paraId="4D0A74D7" w14:textId="77777777" w:rsidR="00D46EB7" w:rsidRDefault="00D46EB7" w:rsidP="00384FD2">
      <w:pPr>
        <w:rPr>
          <w:rFonts w:ascii="Times" w:eastAsia="Times New Roman" w:hAnsi="Times" w:cs="Times New Roman"/>
          <w:b/>
          <w:bCs/>
          <w:color w:val="000000" w:themeColor="text1"/>
          <w:sz w:val="24"/>
          <w:szCs w:val="24"/>
          <w:lang w:val="en-US"/>
        </w:rPr>
      </w:pPr>
    </w:p>
    <w:p w14:paraId="617555B1" w14:textId="66667FA2" w:rsidR="00384FD2" w:rsidRPr="00D46EB7" w:rsidRDefault="00384FD2" w:rsidP="003A241D">
      <w:pPr>
        <w:rPr>
          <w:rFonts w:ascii="Times" w:eastAsia="Times New Roman" w:hAnsi="Times" w:cs="Times New Roman"/>
          <w:b/>
          <w:bCs/>
          <w:color w:val="000000" w:themeColor="text1"/>
          <w:sz w:val="24"/>
          <w:szCs w:val="24"/>
          <w:lang w:val="en-US"/>
        </w:rPr>
      </w:pPr>
    </w:p>
    <w:p w14:paraId="1B145911" w14:textId="68972505" w:rsidR="00040C64" w:rsidRPr="00BC0F92" w:rsidRDefault="00384FD2" w:rsidP="4EF7657E">
      <w:pPr>
        <w:rPr>
          <w:rFonts w:ascii="Times" w:eastAsia="Times New Roman" w:hAnsi="Times" w:cs="Times New Roman"/>
          <w:b/>
          <w:bCs/>
          <w:i/>
          <w:iCs/>
          <w:color w:val="000000" w:themeColor="text1"/>
          <w:sz w:val="24"/>
          <w:szCs w:val="24"/>
          <w:lang w:val="en-US"/>
        </w:rPr>
      </w:pPr>
      <w:r w:rsidRPr="4EF7657E">
        <w:rPr>
          <w:rFonts w:ascii="Times" w:eastAsia="Times New Roman" w:hAnsi="Times" w:cs="Times New Roman"/>
          <w:b/>
          <w:bCs/>
          <w:i/>
          <w:iCs/>
          <w:color w:val="000000" w:themeColor="text1"/>
          <w:sz w:val="24"/>
          <w:szCs w:val="24"/>
          <w:lang w:val="en-US"/>
        </w:rPr>
        <w:t>1</w:t>
      </w:r>
      <w:r w:rsidR="74156A15" w:rsidRPr="4EF7657E">
        <w:rPr>
          <w:rFonts w:ascii="Times" w:eastAsia="Times New Roman" w:hAnsi="Times" w:cs="Times New Roman"/>
          <w:b/>
          <w:bCs/>
          <w:i/>
          <w:iCs/>
          <w:color w:val="000000" w:themeColor="text1"/>
          <w:sz w:val="24"/>
          <w:szCs w:val="24"/>
          <w:lang w:val="en-US"/>
        </w:rPr>
        <w:t>20,707</w:t>
      </w:r>
      <w:r w:rsidRPr="4EF7657E">
        <w:rPr>
          <w:rFonts w:ascii="Times" w:eastAsia="Times New Roman" w:hAnsi="Times" w:cs="Times New Roman"/>
          <w:b/>
          <w:bCs/>
          <w:i/>
          <w:iCs/>
          <w:color w:val="000000" w:themeColor="text1"/>
          <w:sz w:val="24"/>
          <w:szCs w:val="24"/>
          <w:lang w:val="en-US"/>
        </w:rPr>
        <w:t xml:space="preserve"> people signed petitions urging the corporation to drop the price</w:t>
      </w:r>
    </w:p>
    <w:p w14:paraId="2FC6C195" w14:textId="77777777" w:rsidR="003D508C" w:rsidRPr="003D508C" w:rsidRDefault="003D508C" w:rsidP="003A241D">
      <w:pPr>
        <w:rPr>
          <w:rFonts w:ascii="Times" w:eastAsia="Times New Roman" w:hAnsi="Times" w:cs="Times New Roman"/>
          <w:color w:val="000000"/>
          <w:lang w:val="en-US"/>
        </w:rPr>
      </w:pPr>
    </w:p>
    <w:p w14:paraId="0D0D1DF0" w14:textId="10E2A781" w:rsidR="00040C64" w:rsidRDefault="00040C64" w:rsidP="003A241D">
      <w:pPr>
        <w:rPr>
          <w:rFonts w:ascii="Times" w:eastAsia="Times New Roman" w:hAnsi="Times" w:cs="Times New Roman"/>
          <w:color w:val="000000" w:themeColor="text1"/>
          <w:lang w:val="en-US"/>
        </w:rPr>
      </w:pPr>
      <w:r w:rsidRPr="4EF7657E">
        <w:rPr>
          <w:rFonts w:ascii="Times" w:eastAsia="Times New Roman" w:hAnsi="Times" w:cs="Times New Roman"/>
          <w:i/>
          <w:iCs/>
          <w:color w:val="000000" w:themeColor="text1"/>
          <w:lang w:val="en-US"/>
        </w:rPr>
        <w:t>New York/</w:t>
      </w:r>
      <w:r w:rsidR="003D508C" w:rsidRPr="4EF7657E">
        <w:rPr>
          <w:rFonts w:ascii="Times" w:eastAsia="Times New Roman" w:hAnsi="Times" w:cs="Times New Roman"/>
          <w:i/>
          <w:iCs/>
          <w:color w:val="000000" w:themeColor="text1"/>
          <w:lang w:val="en-US"/>
        </w:rPr>
        <w:t>Geneva, 6 July 2020</w:t>
      </w:r>
      <w:r w:rsidR="003D508C" w:rsidRPr="4EF7657E">
        <w:rPr>
          <w:rFonts w:ascii="Times" w:eastAsia="Times New Roman" w:hAnsi="Times" w:cs="Times New Roman"/>
          <w:color w:val="000000" w:themeColor="text1"/>
          <w:lang w:val="en-US"/>
        </w:rPr>
        <w:t xml:space="preserve"> - </w:t>
      </w:r>
      <w:r w:rsidR="00F73614" w:rsidRPr="4EF7657E">
        <w:rPr>
          <w:rFonts w:ascii="Times" w:eastAsia="Times New Roman" w:hAnsi="Times" w:cs="Times New Roman"/>
          <w:color w:val="000000" w:themeColor="text1"/>
          <w:lang w:val="en-US"/>
        </w:rPr>
        <w:t>The pharmaceutical corporation Johnson &amp; Johnson</w:t>
      </w:r>
      <w:r w:rsidR="00B51B57" w:rsidRPr="4EF7657E">
        <w:rPr>
          <w:rFonts w:ascii="Times" w:eastAsia="Times New Roman" w:hAnsi="Times" w:cs="Times New Roman"/>
          <w:color w:val="000000" w:themeColor="text1"/>
          <w:lang w:val="en-US"/>
        </w:rPr>
        <w:t xml:space="preserve"> (J&amp;J)</w:t>
      </w:r>
      <w:r w:rsidR="00F73614" w:rsidRPr="4EF7657E">
        <w:rPr>
          <w:rFonts w:ascii="Times" w:eastAsia="Times New Roman" w:hAnsi="Times" w:cs="Times New Roman"/>
          <w:color w:val="000000" w:themeColor="text1"/>
          <w:lang w:val="en-US"/>
        </w:rPr>
        <w:t xml:space="preserve"> </w:t>
      </w:r>
      <w:r w:rsidR="00DB59F8" w:rsidRPr="4EF7657E">
        <w:rPr>
          <w:rFonts w:ascii="Times" w:eastAsia="Times New Roman" w:hAnsi="Times" w:cs="Times New Roman"/>
          <w:color w:val="000000" w:themeColor="text1"/>
          <w:lang w:val="en-US"/>
        </w:rPr>
        <w:t xml:space="preserve">today </w:t>
      </w:r>
      <w:r w:rsidR="00F73614" w:rsidRPr="4EF7657E">
        <w:rPr>
          <w:rFonts w:ascii="Times" w:eastAsia="Times New Roman" w:hAnsi="Times" w:cs="Times New Roman"/>
          <w:color w:val="000000" w:themeColor="text1"/>
          <w:lang w:val="en-US"/>
        </w:rPr>
        <w:t>announced a reduced price of US$1.5</w:t>
      </w:r>
      <w:r w:rsidR="10683C0D" w:rsidRPr="4EF7657E">
        <w:rPr>
          <w:rFonts w:ascii="Times" w:eastAsia="Times New Roman" w:hAnsi="Times" w:cs="Times New Roman"/>
          <w:color w:val="000000" w:themeColor="text1"/>
          <w:lang w:val="en-US"/>
        </w:rPr>
        <w:t>0</w:t>
      </w:r>
      <w:r w:rsidR="00F73614" w:rsidRPr="4EF7657E">
        <w:rPr>
          <w:rFonts w:ascii="Times" w:eastAsia="Times New Roman" w:hAnsi="Times" w:cs="Times New Roman"/>
          <w:color w:val="000000" w:themeColor="text1"/>
          <w:lang w:val="en-US"/>
        </w:rPr>
        <w:t xml:space="preserve">* per day for </w:t>
      </w:r>
      <w:r w:rsidRPr="4EF7657E">
        <w:rPr>
          <w:rFonts w:ascii="Times" w:eastAsia="Times New Roman" w:hAnsi="Times" w:cs="Times New Roman"/>
          <w:color w:val="000000" w:themeColor="text1"/>
          <w:lang w:val="en-US"/>
        </w:rPr>
        <w:t xml:space="preserve">the </w:t>
      </w:r>
      <w:r w:rsidR="00F73614" w:rsidRPr="4EF7657E">
        <w:rPr>
          <w:rFonts w:ascii="Times" w:eastAsia="Times New Roman" w:hAnsi="Times" w:cs="Times New Roman"/>
          <w:color w:val="000000" w:themeColor="text1"/>
          <w:lang w:val="en-US"/>
        </w:rPr>
        <w:t>tuberculosis</w:t>
      </w:r>
      <w:r w:rsidR="00B51B57" w:rsidRPr="4EF7657E">
        <w:rPr>
          <w:rFonts w:ascii="Times" w:eastAsia="Times New Roman" w:hAnsi="Times" w:cs="Times New Roman"/>
          <w:color w:val="000000" w:themeColor="text1"/>
          <w:lang w:val="en-US"/>
        </w:rPr>
        <w:t xml:space="preserve"> (TB)</w:t>
      </w:r>
      <w:r w:rsidR="00F73614" w:rsidRPr="4EF7657E">
        <w:rPr>
          <w:rFonts w:ascii="Times" w:eastAsia="Times New Roman" w:hAnsi="Times" w:cs="Times New Roman"/>
          <w:color w:val="000000" w:themeColor="text1"/>
          <w:lang w:val="en-US"/>
        </w:rPr>
        <w:t xml:space="preserve"> drug </w:t>
      </w:r>
      <w:proofErr w:type="spellStart"/>
      <w:r w:rsidR="00F73614" w:rsidRPr="4EF7657E">
        <w:rPr>
          <w:rFonts w:ascii="Times" w:eastAsia="Times New Roman" w:hAnsi="Times" w:cs="Times New Roman"/>
          <w:color w:val="000000" w:themeColor="text1"/>
          <w:lang w:val="en-US"/>
        </w:rPr>
        <w:t>bedaquiline</w:t>
      </w:r>
      <w:proofErr w:type="spellEnd"/>
      <w:r w:rsidRPr="4EF7657E">
        <w:rPr>
          <w:rFonts w:ascii="Times" w:eastAsia="Times New Roman" w:hAnsi="Times" w:cs="Times New Roman"/>
          <w:color w:val="000000" w:themeColor="text1"/>
          <w:lang w:val="en-US"/>
        </w:rPr>
        <w:t xml:space="preserve">, which is an important step that should allow more people </w:t>
      </w:r>
      <w:r w:rsidR="007964BB" w:rsidRPr="4EF7657E">
        <w:rPr>
          <w:rFonts w:ascii="Times" w:eastAsia="Times New Roman" w:hAnsi="Times" w:cs="Times New Roman"/>
          <w:color w:val="000000" w:themeColor="text1"/>
          <w:lang w:val="en-US"/>
        </w:rPr>
        <w:t xml:space="preserve">with drug-resistant </w:t>
      </w:r>
      <w:r w:rsidR="00DB59F8" w:rsidRPr="4EF7657E">
        <w:rPr>
          <w:rFonts w:ascii="Times" w:eastAsia="Times New Roman" w:hAnsi="Times" w:cs="Times New Roman"/>
          <w:color w:val="000000" w:themeColor="text1"/>
          <w:lang w:val="en-US"/>
        </w:rPr>
        <w:t xml:space="preserve">forms of </w:t>
      </w:r>
      <w:r w:rsidR="007964BB" w:rsidRPr="4EF7657E">
        <w:rPr>
          <w:rFonts w:ascii="Times" w:eastAsia="Times New Roman" w:hAnsi="Times" w:cs="Times New Roman"/>
          <w:color w:val="000000" w:themeColor="text1"/>
          <w:lang w:val="en-US"/>
        </w:rPr>
        <w:t xml:space="preserve">TB </w:t>
      </w:r>
      <w:r w:rsidR="003A241D" w:rsidRPr="4EF7657E">
        <w:rPr>
          <w:rFonts w:ascii="Times" w:eastAsia="Times New Roman" w:hAnsi="Times" w:cs="Times New Roman"/>
          <w:color w:val="000000" w:themeColor="text1"/>
          <w:lang w:val="en-US"/>
        </w:rPr>
        <w:t xml:space="preserve">(DR-TB) </w:t>
      </w:r>
      <w:r w:rsidRPr="4EF7657E">
        <w:rPr>
          <w:rFonts w:ascii="Times" w:eastAsia="Times New Roman" w:hAnsi="Times" w:cs="Times New Roman"/>
          <w:color w:val="000000" w:themeColor="text1"/>
          <w:lang w:val="en-US"/>
        </w:rPr>
        <w:t>to access this lifesaving drug</w:t>
      </w:r>
      <w:r w:rsidR="00FD59E9" w:rsidRPr="4EF7657E">
        <w:rPr>
          <w:rFonts w:ascii="Times" w:eastAsia="Times New Roman" w:hAnsi="Times" w:cs="Times New Roman"/>
          <w:color w:val="000000" w:themeColor="text1"/>
          <w:lang w:val="en-US"/>
        </w:rPr>
        <w:t>. B</w:t>
      </w:r>
      <w:r w:rsidRPr="4EF7657E">
        <w:rPr>
          <w:rFonts w:ascii="Times" w:eastAsia="Times New Roman" w:hAnsi="Times" w:cs="Times New Roman"/>
          <w:color w:val="000000" w:themeColor="text1"/>
          <w:lang w:val="en-US"/>
        </w:rPr>
        <w:t xml:space="preserve">ut </w:t>
      </w:r>
      <w:r w:rsidR="007964BB" w:rsidRPr="4EF7657E">
        <w:rPr>
          <w:rFonts w:ascii="Times" w:eastAsia="Times New Roman" w:hAnsi="Times" w:cs="Times New Roman"/>
          <w:color w:val="000000" w:themeColor="text1"/>
          <w:lang w:val="en-US"/>
        </w:rPr>
        <w:t xml:space="preserve">the price should come down further and </w:t>
      </w:r>
      <w:r w:rsidR="00127534" w:rsidRPr="4EF7657E">
        <w:rPr>
          <w:rFonts w:ascii="Times" w:eastAsia="Times New Roman" w:hAnsi="Times" w:cs="Times New Roman"/>
          <w:color w:val="000000" w:themeColor="text1"/>
          <w:lang w:val="en-US"/>
        </w:rPr>
        <w:t xml:space="preserve">be extended to </w:t>
      </w:r>
      <w:r w:rsidRPr="4EF7657E">
        <w:rPr>
          <w:rFonts w:ascii="Times" w:eastAsia="Times New Roman" w:hAnsi="Times" w:cs="Times New Roman"/>
          <w:color w:val="000000" w:themeColor="text1"/>
          <w:lang w:val="en-US"/>
        </w:rPr>
        <w:t>more countries,</w:t>
      </w:r>
      <w:r w:rsidR="00D46EB7">
        <w:rPr>
          <w:rFonts w:ascii="Times" w:eastAsia="Times New Roman" w:hAnsi="Times" w:cs="Times New Roman"/>
          <w:color w:val="000000" w:themeColor="text1"/>
          <w:lang w:val="en-US"/>
        </w:rPr>
        <w:t xml:space="preserve"> </w:t>
      </w:r>
      <w:r w:rsidR="00141064" w:rsidRPr="4EF7657E">
        <w:rPr>
          <w:rFonts w:ascii="Times" w:eastAsia="Times New Roman" w:hAnsi="Times" w:cs="Times New Roman"/>
          <w:color w:val="000000" w:themeColor="text1"/>
          <w:lang w:val="en-US"/>
        </w:rPr>
        <w:t>Doctors Without Borders</w:t>
      </w:r>
      <w:r w:rsidRPr="4EF7657E">
        <w:rPr>
          <w:rFonts w:ascii="Times" w:eastAsia="Times New Roman" w:hAnsi="Times" w:cs="Times New Roman"/>
          <w:color w:val="000000" w:themeColor="text1"/>
          <w:lang w:val="en-US"/>
        </w:rPr>
        <w:t xml:space="preserve"> (MSF) said</w:t>
      </w:r>
      <w:r w:rsidR="00FD59E9" w:rsidRPr="4EF7657E">
        <w:rPr>
          <w:rFonts w:ascii="Times" w:eastAsia="Times New Roman" w:hAnsi="Times" w:cs="Times New Roman"/>
          <w:color w:val="000000" w:themeColor="text1"/>
          <w:lang w:val="en-US"/>
        </w:rPr>
        <w:t xml:space="preserve"> today</w:t>
      </w:r>
      <w:r w:rsidRPr="4EF7657E">
        <w:rPr>
          <w:rFonts w:ascii="Times" w:eastAsia="Times New Roman" w:hAnsi="Times" w:cs="Times New Roman"/>
          <w:color w:val="000000" w:themeColor="text1"/>
          <w:lang w:val="en-US"/>
        </w:rPr>
        <w:t xml:space="preserve">. MSF </w:t>
      </w:r>
      <w:r w:rsidR="001D5298" w:rsidRPr="4EF7657E">
        <w:rPr>
          <w:rFonts w:ascii="Times" w:eastAsia="Times New Roman" w:hAnsi="Times" w:cs="Times New Roman"/>
          <w:color w:val="000000" w:themeColor="text1"/>
          <w:lang w:val="en-US"/>
        </w:rPr>
        <w:t xml:space="preserve">has been pressuring J&amp;J on the price of the drug since it came to market in 2012, and </w:t>
      </w:r>
      <w:r w:rsidRPr="4EF7657E">
        <w:rPr>
          <w:rFonts w:ascii="Times" w:eastAsia="Times New Roman" w:hAnsi="Times" w:cs="Times New Roman"/>
          <w:color w:val="000000" w:themeColor="text1"/>
          <w:lang w:val="en-US"/>
        </w:rPr>
        <w:t>launched a global campaign alongside people with TB and civil society</w:t>
      </w:r>
      <w:r w:rsidR="003A241D" w:rsidRPr="4EF7657E">
        <w:rPr>
          <w:rFonts w:ascii="Times" w:eastAsia="Times New Roman" w:hAnsi="Times" w:cs="Times New Roman"/>
          <w:color w:val="000000" w:themeColor="text1"/>
          <w:lang w:val="en-US"/>
        </w:rPr>
        <w:t xml:space="preserve"> </w:t>
      </w:r>
      <w:r w:rsidR="00127534" w:rsidRPr="4EF7657E">
        <w:rPr>
          <w:rFonts w:ascii="Times" w:eastAsia="Times New Roman" w:hAnsi="Times" w:cs="Times New Roman"/>
          <w:color w:val="000000" w:themeColor="text1"/>
          <w:lang w:val="en-US"/>
        </w:rPr>
        <w:t>last year</w:t>
      </w:r>
      <w:r w:rsidRPr="4EF7657E">
        <w:rPr>
          <w:rFonts w:ascii="Times" w:eastAsia="Times New Roman" w:hAnsi="Times" w:cs="Times New Roman"/>
          <w:color w:val="000000" w:themeColor="text1"/>
          <w:lang w:val="en-US"/>
        </w:rPr>
        <w:t xml:space="preserve">, urging J&amp;J to cut </w:t>
      </w:r>
      <w:r w:rsidR="00F10AB7" w:rsidRPr="4EF7657E">
        <w:rPr>
          <w:rFonts w:ascii="Times" w:eastAsia="Times New Roman" w:hAnsi="Times" w:cs="Times New Roman"/>
          <w:color w:val="000000" w:themeColor="text1"/>
          <w:lang w:val="en-US"/>
        </w:rPr>
        <w:t xml:space="preserve">by more than </w:t>
      </w:r>
      <w:r w:rsidRPr="4EF7657E">
        <w:rPr>
          <w:rFonts w:ascii="Times" w:eastAsia="Times New Roman" w:hAnsi="Times" w:cs="Times New Roman"/>
          <w:color w:val="000000" w:themeColor="text1"/>
          <w:lang w:val="en-US"/>
        </w:rPr>
        <w:t xml:space="preserve">half the price it charges </w:t>
      </w:r>
      <w:r w:rsidR="00384FD2" w:rsidRPr="4EF7657E">
        <w:rPr>
          <w:rFonts w:ascii="Times" w:eastAsia="Times New Roman" w:hAnsi="Times" w:cs="Times New Roman"/>
          <w:color w:val="000000" w:themeColor="text1"/>
          <w:lang w:val="en-US"/>
        </w:rPr>
        <w:t xml:space="preserve">for the drug </w:t>
      </w:r>
      <w:r w:rsidRPr="4EF7657E">
        <w:rPr>
          <w:rFonts w:ascii="Times" w:eastAsia="Times New Roman" w:hAnsi="Times" w:cs="Times New Roman"/>
          <w:color w:val="000000" w:themeColor="text1"/>
          <w:lang w:val="en-US"/>
        </w:rPr>
        <w:t>in low- and some middle-income countries to $1/day</w:t>
      </w:r>
      <w:r w:rsidR="00FD59E9" w:rsidRPr="4EF7657E">
        <w:rPr>
          <w:rFonts w:ascii="Times" w:eastAsia="Times New Roman" w:hAnsi="Times" w:cs="Times New Roman"/>
          <w:color w:val="000000" w:themeColor="text1"/>
          <w:lang w:val="en-US"/>
        </w:rPr>
        <w:t>.</w:t>
      </w:r>
      <w:r w:rsidR="00384FD2" w:rsidRPr="4EF7657E">
        <w:rPr>
          <w:rFonts w:ascii="Times" w:eastAsia="Times New Roman" w:hAnsi="Times" w:cs="Times New Roman"/>
          <w:color w:val="000000" w:themeColor="text1"/>
          <w:lang w:val="en-US"/>
        </w:rPr>
        <w:t xml:space="preserve"> 1</w:t>
      </w:r>
      <w:r w:rsidR="64EC18C6" w:rsidRPr="4EF7657E">
        <w:rPr>
          <w:rFonts w:ascii="Times" w:eastAsia="Times New Roman" w:hAnsi="Times" w:cs="Times New Roman"/>
          <w:color w:val="000000" w:themeColor="text1"/>
          <w:lang w:val="en-US"/>
        </w:rPr>
        <w:t>20,707</w:t>
      </w:r>
      <w:r w:rsidR="00384FD2" w:rsidRPr="4EF7657E">
        <w:rPr>
          <w:rFonts w:ascii="Times" w:eastAsia="Times New Roman" w:hAnsi="Times" w:cs="Times New Roman"/>
          <w:color w:val="000000" w:themeColor="text1"/>
          <w:lang w:val="en-US"/>
        </w:rPr>
        <w:t xml:space="preserve"> people signed petitions calling on J&amp;J to drop the price.</w:t>
      </w:r>
    </w:p>
    <w:p w14:paraId="29689C41" w14:textId="77777777" w:rsidR="003A241D" w:rsidRDefault="003A241D" w:rsidP="003A241D">
      <w:pPr>
        <w:rPr>
          <w:rFonts w:ascii="Times" w:eastAsia="Times New Roman" w:hAnsi="Times" w:cs="Times New Roman"/>
          <w:color w:val="000000" w:themeColor="text1"/>
          <w:lang w:val="en-US"/>
        </w:rPr>
      </w:pPr>
    </w:p>
    <w:p w14:paraId="65B9E553" w14:textId="72D1A14D" w:rsidR="005F2D2F" w:rsidRDefault="003A241D" w:rsidP="38EB5560">
      <w:pPr>
        <w:rPr>
          <w:rFonts w:ascii="Times" w:eastAsia="Times New Roman" w:hAnsi="Times" w:cs="Times New Roman"/>
          <w:color w:val="000000" w:themeColor="text1"/>
          <w:lang w:val="en-US"/>
        </w:rPr>
      </w:pPr>
      <w:r w:rsidRPr="20F9CB4E">
        <w:rPr>
          <w:rFonts w:ascii="Times" w:eastAsia="Times New Roman" w:hAnsi="Times" w:cs="Times New Roman"/>
          <w:color w:val="000000" w:themeColor="text1"/>
          <w:lang w:val="en-US"/>
        </w:rPr>
        <w:t xml:space="preserve">The World Health Organization (WHO) recommends </w:t>
      </w:r>
      <w:r w:rsidR="005F2D2F" w:rsidRPr="20F9CB4E">
        <w:rPr>
          <w:rFonts w:ascii="Times" w:eastAsia="Times New Roman" w:hAnsi="Times" w:cs="Times New Roman"/>
          <w:color w:val="000000" w:themeColor="text1"/>
          <w:lang w:val="en-US"/>
        </w:rPr>
        <w:t xml:space="preserve">the oral drug </w:t>
      </w:r>
      <w:proofErr w:type="spellStart"/>
      <w:r w:rsidRPr="20F9CB4E">
        <w:rPr>
          <w:rFonts w:ascii="Times" w:eastAsia="Times New Roman" w:hAnsi="Times" w:cs="Times New Roman"/>
          <w:color w:val="000000" w:themeColor="text1"/>
          <w:lang w:val="en-US"/>
        </w:rPr>
        <w:t>bedaquiline</w:t>
      </w:r>
      <w:proofErr w:type="spellEnd"/>
      <w:r w:rsidRPr="20F9CB4E">
        <w:rPr>
          <w:rFonts w:ascii="Times" w:eastAsia="Times New Roman" w:hAnsi="Times" w:cs="Times New Roman"/>
          <w:color w:val="000000" w:themeColor="text1"/>
          <w:lang w:val="en-US"/>
        </w:rPr>
        <w:t xml:space="preserve"> as </w:t>
      </w:r>
      <w:r w:rsidR="005F2D2F" w:rsidRPr="20F9CB4E">
        <w:rPr>
          <w:rFonts w:ascii="Times" w:eastAsia="Times New Roman" w:hAnsi="Times" w:cs="Times New Roman"/>
          <w:color w:val="000000" w:themeColor="text1"/>
          <w:lang w:val="en-US"/>
        </w:rPr>
        <w:t>the backbone of</w:t>
      </w:r>
      <w:r w:rsidRPr="20F9CB4E">
        <w:rPr>
          <w:rFonts w:ascii="Times" w:eastAsia="Times New Roman" w:hAnsi="Times" w:cs="Times New Roman"/>
          <w:color w:val="000000" w:themeColor="text1"/>
          <w:lang w:val="en-US"/>
        </w:rPr>
        <w:t xml:space="preserve"> </w:t>
      </w:r>
      <w:r w:rsidR="005F2D2F" w:rsidRPr="20F9CB4E">
        <w:rPr>
          <w:rFonts w:ascii="Times" w:eastAsia="Times New Roman" w:hAnsi="Times" w:cs="Times New Roman"/>
          <w:color w:val="000000" w:themeColor="text1"/>
          <w:lang w:val="en-US"/>
        </w:rPr>
        <w:t xml:space="preserve">DR-TB treatment, to replace older, more toxic drugs that </w:t>
      </w:r>
      <w:proofErr w:type="gramStart"/>
      <w:r w:rsidR="005F2D2F" w:rsidRPr="20F9CB4E">
        <w:rPr>
          <w:rFonts w:ascii="Times" w:eastAsia="Times New Roman" w:hAnsi="Times" w:cs="Times New Roman"/>
          <w:color w:val="000000" w:themeColor="text1"/>
          <w:lang w:val="en-US"/>
        </w:rPr>
        <w:t>have to</w:t>
      </w:r>
      <w:proofErr w:type="gramEnd"/>
      <w:r w:rsidR="005F2D2F" w:rsidRPr="20F9CB4E">
        <w:rPr>
          <w:rFonts w:ascii="Times" w:eastAsia="Times New Roman" w:hAnsi="Times" w:cs="Times New Roman"/>
          <w:color w:val="000000" w:themeColor="text1"/>
          <w:lang w:val="en-US"/>
        </w:rPr>
        <w:t xml:space="preserve"> be</w:t>
      </w:r>
      <w:r w:rsidR="1A5E09BB" w:rsidRPr="20F9CB4E">
        <w:rPr>
          <w:rFonts w:ascii="Times" w:eastAsia="Times New Roman" w:hAnsi="Times" w:cs="Times New Roman"/>
          <w:color w:val="000000" w:themeColor="text1"/>
          <w:lang w:val="en-US"/>
        </w:rPr>
        <w:t xml:space="preserve"> </w:t>
      </w:r>
      <w:r w:rsidR="005F2D2F" w:rsidRPr="20F9CB4E">
        <w:rPr>
          <w:rFonts w:ascii="Times" w:eastAsia="Times New Roman" w:hAnsi="Times" w:cs="Times New Roman"/>
          <w:color w:val="000000" w:themeColor="text1"/>
          <w:lang w:val="en-US"/>
        </w:rPr>
        <w:t>injected daily and can cause intolerable side effects, such as deafness. In</w:t>
      </w:r>
      <w:r w:rsidRPr="20F9CB4E">
        <w:rPr>
          <w:rFonts w:ascii="Times" w:eastAsia="Times New Roman" w:hAnsi="Times" w:cs="Times New Roman"/>
          <w:color w:val="000000" w:themeColor="text1"/>
          <w:lang w:val="en-US"/>
        </w:rPr>
        <w:t xml:space="preserve"> light of the COVID-19 pandemic</w:t>
      </w:r>
      <w:r w:rsidR="005F2D2F" w:rsidRPr="20F9CB4E">
        <w:rPr>
          <w:rFonts w:ascii="Times" w:eastAsia="Times New Roman" w:hAnsi="Times" w:cs="Times New Roman"/>
          <w:color w:val="000000" w:themeColor="text1"/>
          <w:lang w:val="en-US"/>
        </w:rPr>
        <w:t>, WHO</w:t>
      </w:r>
      <w:r w:rsidRPr="20F9CB4E">
        <w:rPr>
          <w:rFonts w:ascii="Times" w:eastAsia="Times New Roman" w:hAnsi="Times" w:cs="Times New Roman"/>
          <w:color w:val="000000" w:themeColor="text1"/>
          <w:lang w:val="en-US"/>
        </w:rPr>
        <w:t xml:space="preserve"> has further advised countries to treat people with DR-TB in the safety of their homes by using </w:t>
      </w:r>
      <w:r w:rsidR="00DB1CC8">
        <w:rPr>
          <w:rFonts w:ascii="Times" w:eastAsia="Times New Roman" w:hAnsi="Times" w:cs="Times New Roman"/>
          <w:color w:val="000000" w:themeColor="text1"/>
          <w:lang w:val="en-US"/>
        </w:rPr>
        <w:t xml:space="preserve">all-oral regimens including </w:t>
      </w:r>
      <w:proofErr w:type="spellStart"/>
      <w:r w:rsidR="005F2D2F" w:rsidRPr="20F9CB4E">
        <w:rPr>
          <w:rFonts w:ascii="Times" w:eastAsia="Times New Roman" w:hAnsi="Times" w:cs="Times New Roman"/>
          <w:color w:val="000000" w:themeColor="text1"/>
          <w:lang w:val="en-US"/>
        </w:rPr>
        <w:t>bedaquiline</w:t>
      </w:r>
      <w:proofErr w:type="spellEnd"/>
      <w:r w:rsidR="005F2D2F" w:rsidRPr="20F9CB4E">
        <w:rPr>
          <w:rFonts w:ascii="Times" w:eastAsia="Times New Roman" w:hAnsi="Times" w:cs="Times New Roman"/>
          <w:color w:val="000000" w:themeColor="text1"/>
          <w:lang w:val="en-US"/>
        </w:rPr>
        <w:t xml:space="preserve"> ins</w:t>
      </w:r>
      <w:r w:rsidRPr="20F9CB4E">
        <w:rPr>
          <w:rFonts w:ascii="Times" w:eastAsia="Times New Roman" w:hAnsi="Times" w:cs="Times New Roman"/>
          <w:color w:val="000000" w:themeColor="text1"/>
          <w:lang w:val="en-US"/>
        </w:rPr>
        <w:t>tead</w:t>
      </w:r>
      <w:r w:rsidR="005F2D2F" w:rsidRPr="20F9CB4E">
        <w:rPr>
          <w:rFonts w:ascii="Times" w:eastAsia="Times New Roman" w:hAnsi="Times" w:cs="Times New Roman"/>
          <w:color w:val="000000" w:themeColor="text1"/>
          <w:lang w:val="en-US"/>
        </w:rPr>
        <w:t xml:space="preserve"> of injections that require people to go to clinics</w:t>
      </w:r>
      <w:r w:rsidRPr="20F9CB4E">
        <w:rPr>
          <w:rFonts w:ascii="Times" w:eastAsia="Times New Roman" w:hAnsi="Times" w:cs="Times New Roman"/>
          <w:color w:val="000000" w:themeColor="text1"/>
          <w:lang w:val="en-US"/>
        </w:rPr>
        <w:t>. The older</w:t>
      </w:r>
      <w:r w:rsidR="005F2D2F" w:rsidRPr="20F9CB4E">
        <w:rPr>
          <w:rFonts w:ascii="Times" w:eastAsia="Times New Roman" w:hAnsi="Times" w:cs="Times New Roman"/>
          <w:color w:val="000000" w:themeColor="text1"/>
          <w:lang w:val="en-US"/>
        </w:rPr>
        <w:t>,</w:t>
      </w:r>
      <w:r w:rsidRPr="20F9CB4E">
        <w:rPr>
          <w:rFonts w:ascii="Times" w:eastAsia="Times New Roman" w:hAnsi="Times" w:cs="Times New Roman"/>
          <w:color w:val="000000" w:themeColor="text1"/>
          <w:lang w:val="en-US"/>
        </w:rPr>
        <w:t xml:space="preserve"> long</w:t>
      </w:r>
      <w:r w:rsidR="005F2D2F" w:rsidRPr="20F9CB4E">
        <w:rPr>
          <w:rFonts w:ascii="Times" w:eastAsia="Times New Roman" w:hAnsi="Times" w:cs="Times New Roman"/>
          <w:color w:val="000000" w:themeColor="text1"/>
          <w:lang w:val="en-US"/>
        </w:rPr>
        <w:t>er</w:t>
      </w:r>
      <w:r w:rsidRPr="20F9CB4E">
        <w:rPr>
          <w:rFonts w:ascii="Times" w:eastAsia="Times New Roman" w:hAnsi="Times" w:cs="Times New Roman"/>
          <w:color w:val="000000" w:themeColor="text1"/>
          <w:lang w:val="en-US"/>
        </w:rPr>
        <w:t xml:space="preserve"> DR-TB treatment used by </w:t>
      </w:r>
      <w:r w:rsidR="00F10AB7" w:rsidRPr="20F9CB4E">
        <w:rPr>
          <w:rFonts w:ascii="Times" w:eastAsia="Times New Roman" w:hAnsi="Times" w:cs="Times New Roman"/>
          <w:color w:val="000000" w:themeColor="text1"/>
          <w:lang w:val="en-US"/>
        </w:rPr>
        <w:t xml:space="preserve">many </w:t>
      </w:r>
      <w:r w:rsidRPr="20F9CB4E">
        <w:rPr>
          <w:rFonts w:ascii="Times" w:eastAsia="Times New Roman" w:hAnsi="Times" w:cs="Times New Roman"/>
          <w:color w:val="000000" w:themeColor="text1"/>
          <w:lang w:val="en-US"/>
        </w:rPr>
        <w:t>countries</w:t>
      </w:r>
      <w:r w:rsidR="005F2D2F" w:rsidRPr="20F9CB4E">
        <w:rPr>
          <w:rFonts w:ascii="Times" w:eastAsia="Times New Roman" w:hAnsi="Times" w:cs="Times New Roman"/>
          <w:color w:val="000000" w:themeColor="text1"/>
          <w:lang w:val="en-US"/>
        </w:rPr>
        <w:t xml:space="preserve"> up to now </w:t>
      </w:r>
      <w:r w:rsidRPr="20F9CB4E">
        <w:rPr>
          <w:rFonts w:ascii="Times" w:eastAsia="Times New Roman" w:hAnsi="Times" w:cs="Times New Roman"/>
          <w:color w:val="000000" w:themeColor="text1"/>
          <w:lang w:val="en-US"/>
        </w:rPr>
        <w:t>require</w:t>
      </w:r>
      <w:r w:rsidR="005F2D2F" w:rsidRPr="20F9CB4E">
        <w:rPr>
          <w:rFonts w:ascii="Times" w:eastAsia="Times New Roman" w:hAnsi="Times" w:cs="Times New Roman"/>
          <w:color w:val="000000" w:themeColor="text1"/>
          <w:lang w:val="en-US"/>
        </w:rPr>
        <w:t>d</w:t>
      </w:r>
      <w:r w:rsidRPr="20F9CB4E">
        <w:rPr>
          <w:rFonts w:ascii="Times" w:eastAsia="Times New Roman" w:hAnsi="Times" w:cs="Times New Roman"/>
          <w:color w:val="000000" w:themeColor="text1"/>
          <w:lang w:val="en-US"/>
        </w:rPr>
        <w:t xml:space="preserve"> people to take up to 14,000 pills over the course of nearly two years, and </w:t>
      </w:r>
      <w:r w:rsidR="005F2D2F" w:rsidRPr="20F9CB4E">
        <w:rPr>
          <w:rFonts w:ascii="Times" w:eastAsia="Times New Roman" w:hAnsi="Times" w:cs="Times New Roman"/>
          <w:color w:val="000000" w:themeColor="text1"/>
          <w:lang w:val="en-US"/>
        </w:rPr>
        <w:t xml:space="preserve">to </w:t>
      </w:r>
      <w:r w:rsidRPr="20F9CB4E">
        <w:rPr>
          <w:rFonts w:ascii="Times" w:eastAsia="Times New Roman" w:hAnsi="Times" w:cs="Times New Roman"/>
          <w:color w:val="000000" w:themeColor="text1"/>
          <w:lang w:val="en-US"/>
        </w:rPr>
        <w:t>endure up to eight months painful daily injections.</w:t>
      </w:r>
      <w:r w:rsidR="005F2D2F" w:rsidRPr="20F9CB4E">
        <w:rPr>
          <w:rFonts w:ascii="Times" w:eastAsia="Times New Roman" w:hAnsi="Times" w:cs="Times New Roman"/>
          <w:color w:val="000000" w:themeColor="text1"/>
          <w:lang w:val="en-US"/>
        </w:rPr>
        <w:t xml:space="preserve"> </w:t>
      </w:r>
    </w:p>
    <w:p w14:paraId="7EE5F4C8" w14:textId="77777777" w:rsidR="00FD59E9" w:rsidRDefault="00FD59E9" w:rsidP="00FD59E9">
      <w:pPr>
        <w:rPr>
          <w:rFonts w:ascii="Times" w:eastAsia="Times New Roman" w:hAnsi="Times" w:cs="Times New Roman"/>
          <w:color w:val="000000" w:themeColor="text1"/>
          <w:lang w:val="en-US"/>
        </w:rPr>
      </w:pPr>
    </w:p>
    <w:p w14:paraId="4B6E9632" w14:textId="01891B87" w:rsidR="00FD59E9" w:rsidRDefault="00FD59E9" w:rsidP="00FD59E9">
      <w:pPr>
        <w:rPr>
          <w:rFonts w:ascii="Times" w:eastAsia="Times New Roman" w:hAnsi="Times" w:cs="Times New Roman"/>
          <w:color w:val="000000" w:themeColor="text1"/>
          <w:lang w:val="en-US"/>
        </w:rPr>
      </w:pPr>
      <w:r w:rsidRPr="09FB4AD4">
        <w:rPr>
          <w:rFonts w:ascii="Times" w:eastAsia="Times New Roman" w:hAnsi="Times" w:cs="Times New Roman"/>
          <w:color w:val="000000" w:themeColor="text1"/>
          <w:lang w:val="en-US"/>
        </w:rPr>
        <w:t>“As the world reels from the COVID-19 pandemic, access to affordable</w:t>
      </w:r>
      <w:r>
        <w:rPr>
          <w:rFonts w:ascii="Times" w:eastAsia="Times New Roman" w:hAnsi="Times" w:cs="Times New Roman"/>
          <w:color w:val="000000" w:themeColor="text1"/>
          <w:lang w:val="en-US"/>
        </w:rPr>
        <w:t xml:space="preserve"> treatment with </w:t>
      </w:r>
      <w:proofErr w:type="spellStart"/>
      <w:r w:rsidRPr="09FB4AD4">
        <w:rPr>
          <w:rFonts w:ascii="Times" w:eastAsia="Times New Roman" w:hAnsi="Times" w:cs="Times New Roman"/>
          <w:color w:val="000000" w:themeColor="text1"/>
          <w:lang w:val="en-US"/>
        </w:rPr>
        <w:t>bedaquiline</w:t>
      </w:r>
      <w:proofErr w:type="spellEnd"/>
      <w:r>
        <w:rPr>
          <w:rFonts w:ascii="Times" w:eastAsia="Times New Roman" w:hAnsi="Times" w:cs="Times New Roman"/>
          <w:color w:val="000000" w:themeColor="text1"/>
          <w:lang w:val="en-US"/>
        </w:rPr>
        <w:t xml:space="preserve"> </w:t>
      </w:r>
      <w:r w:rsidRPr="09FB4AD4">
        <w:rPr>
          <w:rFonts w:ascii="Times" w:eastAsia="Times New Roman" w:hAnsi="Times" w:cs="Times New Roman"/>
          <w:color w:val="000000" w:themeColor="text1"/>
          <w:lang w:val="en-US"/>
        </w:rPr>
        <w:t xml:space="preserve">is the need of the hour for people with DR-TB,” said </w:t>
      </w:r>
      <w:r w:rsidR="0039466E">
        <w:rPr>
          <w:rFonts w:ascii="Times" w:eastAsia="Times New Roman" w:hAnsi="Times" w:cs="Times New Roman"/>
          <w:color w:val="000000" w:themeColor="text1"/>
          <w:lang w:val="en-US"/>
        </w:rPr>
        <w:t xml:space="preserve">Dr </w:t>
      </w:r>
      <w:r w:rsidR="00DF7DE2">
        <w:rPr>
          <w:rFonts w:ascii="Times" w:eastAsia="Times New Roman" w:hAnsi="Times" w:cs="Times New Roman"/>
          <w:color w:val="000000" w:themeColor="text1"/>
          <w:lang w:val="en-US"/>
        </w:rPr>
        <w:t xml:space="preserve">Pilar </w:t>
      </w:r>
      <w:proofErr w:type="spellStart"/>
      <w:r w:rsidR="00DF7DE2">
        <w:rPr>
          <w:rFonts w:ascii="Times" w:eastAsia="Times New Roman" w:hAnsi="Times" w:cs="Times New Roman"/>
          <w:color w:val="000000" w:themeColor="text1"/>
          <w:lang w:val="en-US"/>
        </w:rPr>
        <w:t>Ustero</w:t>
      </w:r>
      <w:proofErr w:type="spellEnd"/>
      <w:r w:rsidR="00DF7DE2">
        <w:rPr>
          <w:rFonts w:ascii="Times" w:eastAsia="Times New Roman" w:hAnsi="Times" w:cs="Times New Roman"/>
          <w:color w:val="000000" w:themeColor="text1"/>
          <w:lang w:val="en-US"/>
        </w:rPr>
        <w:t xml:space="preserve">, TB Advisor </w:t>
      </w:r>
      <w:r>
        <w:rPr>
          <w:rFonts w:ascii="Times" w:eastAsia="Times New Roman" w:hAnsi="Times" w:cs="Times New Roman"/>
          <w:color w:val="000000" w:themeColor="text1"/>
          <w:lang w:val="en-US"/>
        </w:rPr>
        <w:t>at</w:t>
      </w:r>
      <w:r w:rsidRPr="09FB4AD4">
        <w:rPr>
          <w:rFonts w:ascii="Times" w:eastAsia="Times New Roman" w:hAnsi="Times" w:cs="Times New Roman"/>
          <w:color w:val="000000" w:themeColor="text1"/>
          <w:lang w:val="en-US"/>
        </w:rPr>
        <w:t xml:space="preserve"> MSF</w:t>
      </w:r>
      <w:r>
        <w:rPr>
          <w:rFonts w:ascii="Times" w:eastAsia="Times New Roman" w:hAnsi="Times" w:cs="Times New Roman"/>
          <w:color w:val="000000" w:themeColor="text1"/>
          <w:lang w:val="en-US"/>
        </w:rPr>
        <w:t>’s</w:t>
      </w:r>
      <w:r w:rsidRPr="09FB4AD4">
        <w:rPr>
          <w:rFonts w:ascii="Times" w:eastAsia="Times New Roman" w:hAnsi="Times" w:cs="Times New Roman"/>
          <w:color w:val="000000" w:themeColor="text1"/>
          <w:lang w:val="en-US"/>
        </w:rPr>
        <w:t xml:space="preserve"> Access Campaign. “Not only are the </w:t>
      </w:r>
      <w:r>
        <w:rPr>
          <w:rFonts w:ascii="Times" w:eastAsia="Times New Roman" w:hAnsi="Times" w:cs="Times New Roman"/>
          <w:color w:val="000000" w:themeColor="text1"/>
          <w:lang w:val="en-US"/>
        </w:rPr>
        <w:t xml:space="preserve">older drugs that </w:t>
      </w:r>
      <w:proofErr w:type="gramStart"/>
      <w:r>
        <w:rPr>
          <w:rFonts w:ascii="Times" w:eastAsia="Times New Roman" w:hAnsi="Times" w:cs="Times New Roman"/>
          <w:color w:val="000000" w:themeColor="text1"/>
          <w:lang w:val="en-US"/>
        </w:rPr>
        <w:t>have to</w:t>
      </w:r>
      <w:proofErr w:type="gramEnd"/>
      <w:r>
        <w:rPr>
          <w:rFonts w:ascii="Times" w:eastAsia="Times New Roman" w:hAnsi="Times" w:cs="Times New Roman"/>
          <w:color w:val="000000" w:themeColor="text1"/>
          <w:lang w:val="en-US"/>
        </w:rPr>
        <w:t xml:space="preserve"> be </w:t>
      </w:r>
      <w:r w:rsidRPr="09FB4AD4">
        <w:rPr>
          <w:rFonts w:ascii="Times" w:eastAsia="Times New Roman" w:hAnsi="Times" w:cs="Times New Roman"/>
          <w:color w:val="000000" w:themeColor="text1"/>
          <w:lang w:val="en-US"/>
        </w:rPr>
        <w:t>inject</w:t>
      </w:r>
      <w:r>
        <w:rPr>
          <w:rFonts w:ascii="Times" w:eastAsia="Times New Roman" w:hAnsi="Times" w:cs="Times New Roman"/>
          <w:color w:val="000000" w:themeColor="text1"/>
          <w:lang w:val="en-US"/>
        </w:rPr>
        <w:t>ed</w:t>
      </w:r>
      <w:r w:rsidRPr="09FB4AD4">
        <w:rPr>
          <w:rFonts w:ascii="Times" w:eastAsia="Times New Roman" w:hAnsi="Times" w:cs="Times New Roman"/>
          <w:color w:val="000000" w:themeColor="text1"/>
          <w:lang w:val="en-US"/>
        </w:rPr>
        <w:t xml:space="preserve"> painful and can cause severe side effects, they also require people to travel to health facilities every day</w:t>
      </w:r>
      <w:r w:rsidR="00E73C57">
        <w:rPr>
          <w:rFonts w:ascii="Times" w:eastAsia="Times New Roman" w:hAnsi="Times" w:cs="Times New Roman"/>
          <w:color w:val="000000" w:themeColor="text1"/>
          <w:lang w:val="en-US"/>
        </w:rPr>
        <w:t>,</w:t>
      </w:r>
      <w:r w:rsidRPr="09FB4AD4">
        <w:rPr>
          <w:rFonts w:ascii="Times" w:eastAsia="Times New Roman" w:hAnsi="Times" w:cs="Times New Roman"/>
          <w:color w:val="000000" w:themeColor="text1"/>
          <w:lang w:val="en-US"/>
        </w:rPr>
        <w:t xml:space="preserve"> putting them at increased risk of COVID-19 infection. </w:t>
      </w:r>
      <w:r>
        <w:rPr>
          <w:rFonts w:ascii="Times" w:eastAsia="Times New Roman" w:hAnsi="Times" w:cs="Times New Roman"/>
          <w:color w:val="000000" w:themeColor="text1"/>
          <w:lang w:val="en-US"/>
        </w:rPr>
        <w:t>With a reduced price, g</w:t>
      </w:r>
      <w:r w:rsidRPr="09FB4AD4">
        <w:rPr>
          <w:rFonts w:ascii="Times" w:eastAsia="Times New Roman" w:hAnsi="Times" w:cs="Times New Roman"/>
          <w:color w:val="000000" w:themeColor="text1"/>
          <w:lang w:val="en-US"/>
        </w:rPr>
        <w:t xml:space="preserve">overnments must urgently scale-up the use of </w:t>
      </w:r>
      <w:proofErr w:type="spellStart"/>
      <w:r w:rsidRPr="09FB4AD4">
        <w:rPr>
          <w:rFonts w:ascii="Times" w:eastAsia="Times New Roman" w:hAnsi="Times" w:cs="Times New Roman"/>
          <w:color w:val="000000" w:themeColor="text1"/>
          <w:lang w:val="en-US"/>
        </w:rPr>
        <w:t>bedaquiline</w:t>
      </w:r>
      <w:proofErr w:type="spellEnd"/>
      <w:r w:rsidRPr="09FB4AD4">
        <w:rPr>
          <w:rFonts w:ascii="Times" w:eastAsia="Times New Roman" w:hAnsi="Times" w:cs="Times New Roman"/>
          <w:color w:val="000000" w:themeColor="text1"/>
          <w:lang w:val="en-US"/>
        </w:rPr>
        <w:t xml:space="preserve"> as a core part of all-oral DR-TB regimens. </w:t>
      </w:r>
      <w:proofErr w:type="gramStart"/>
      <w:r w:rsidRPr="09FB4AD4">
        <w:rPr>
          <w:rFonts w:ascii="Times" w:eastAsia="Times New Roman" w:hAnsi="Times" w:cs="Times New Roman"/>
          <w:color w:val="000000" w:themeColor="text1"/>
          <w:lang w:val="en-US"/>
        </w:rPr>
        <w:t>Let’s</w:t>
      </w:r>
      <w:proofErr w:type="gramEnd"/>
      <w:r w:rsidRPr="09FB4AD4">
        <w:rPr>
          <w:rFonts w:ascii="Times" w:eastAsia="Times New Roman" w:hAnsi="Times" w:cs="Times New Roman"/>
          <w:color w:val="000000" w:themeColor="text1"/>
          <w:lang w:val="en-US"/>
        </w:rPr>
        <w:t xml:space="preserve"> not waste a minute putting an end to the suffering of people</w:t>
      </w:r>
      <w:r>
        <w:rPr>
          <w:rFonts w:ascii="Times" w:eastAsia="Times New Roman" w:hAnsi="Times" w:cs="Times New Roman"/>
          <w:color w:val="000000" w:themeColor="text1"/>
          <w:lang w:val="en-US"/>
        </w:rPr>
        <w:t xml:space="preserve"> with DR-TB</w:t>
      </w:r>
      <w:r w:rsidRPr="09FB4AD4">
        <w:rPr>
          <w:rFonts w:ascii="Times" w:eastAsia="Times New Roman" w:hAnsi="Times" w:cs="Times New Roman"/>
          <w:color w:val="000000" w:themeColor="text1"/>
          <w:lang w:val="en-US"/>
        </w:rPr>
        <w:t>.”</w:t>
      </w:r>
    </w:p>
    <w:p w14:paraId="439CEB43" w14:textId="6AC56887" w:rsidR="00040C64" w:rsidRDefault="00040C64" w:rsidP="003A241D">
      <w:pPr>
        <w:rPr>
          <w:rFonts w:ascii="Times" w:eastAsia="Times New Roman" w:hAnsi="Times" w:cs="Times New Roman"/>
          <w:color w:val="000000" w:themeColor="text1"/>
          <w:lang w:val="en-US"/>
        </w:rPr>
      </w:pPr>
    </w:p>
    <w:p w14:paraId="7589C924" w14:textId="1876ECEA" w:rsidR="00300967" w:rsidRDefault="00EC2516" w:rsidP="00300967">
      <w:pPr>
        <w:rPr>
          <w:rFonts w:ascii="Times" w:eastAsia="Times New Roman" w:hAnsi="Times" w:cs="Times New Roman"/>
          <w:color w:val="000000" w:themeColor="text1"/>
          <w:lang w:val="en-US"/>
        </w:rPr>
      </w:pPr>
      <w:r>
        <w:rPr>
          <w:rFonts w:ascii="Times" w:eastAsia="Times New Roman" w:hAnsi="Times" w:cs="Times New Roman"/>
          <w:color w:val="000000" w:themeColor="text1"/>
          <w:lang w:val="en-US"/>
        </w:rPr>
        <w:t>T</w:t>
      </w:r>
      <w:r w:rsidR="00FD59E9">
        <w:rPr>
          <w:rFonts w:ascii="Times" w:eastAsia="Times New Roman" w:hAnsi="Times" w:cs="Times New Roman"/>
          <w:color w:val="000000" w:themeColor="text1"/>
          <w:lang w:val="en-US"/>
        </w:rPr>
        <w:t xml:space="preserve">he price charged by J&amp;J for </w:t>
      </w:r>
      <w:proofErr w:type="spellStart"/>
      <w:r w:rsidR="00FD59E9">
        <w:rPr>
          <w:rFonts w:ascii="Times" w:eastAsia="Times New Roman" w:hAnsi="Times" w:cs="Times New Roman"/>
          <w:color w:val="000000" w:themeColor="text1"/>
          <w:lang w:val="en-US"/>
        </w:rPr>
        <w:t>bedaquiline</w:t>
      </w:r>
      <w:proofErr w:type="spellEnd"/>
      <w:r w:rsidR="00FD59E9">
        <w:rPr>
          <w:rFonts w:ascii="Times" w:eastAsia="Times New Roman" w:hAnsi="Times" w:cs="Times New Roman"/>
          <w:color w:val="000000" w:themeColor="text1"/>
          <w:lang w:val="en-US"/>
        </w:rPr>
        <w:t xml:space="preserve"> has remained a critical barrier to countries scaling up this</w:t>
      </w:r>
      <w:r w:rsidR="00300967">
        <w:rPr>
          <w:rFonts w:ascii="Times" w:eastAsia="Times New Roman" w:hAnsi="Times" w:cs="Times New Roman"/>
          <w:color w:val="000000" w:themeColor="text1"/>
          <w:lang w:val="en-US"/>
        </w:rPr>
        <w:t xml:space="preserve"> lifesaving</w:t>
      </w:r>
      <w:r w:rsidR="00FD59E9">
        <w:rPr>
          <w:rFonts w:ascii="Times" w:eastAsia="Times New Roman" w:hAnsi="Times" w:cs="Times New Roman"/>
          <w:color w:val="000000" w:themeColor="text1"/>
          <w:lang w:val="en-US"/>
        </w:rPr>
        <w:t xml:space="preserve"> treatment</w:t>
      </w:r>
      <w:r w:rsidR="00FD59E9" w:rsidRPr="09FB4AD4">
        <w:rPr>
          <w:rFonts w:ascii="Times" w:eastAsia="Times New Roman" w:hAnsi="Times" w:cs="Times New Roman"/>
          <w:color w:val="000000" w:themeColor="text1"/>
          <w:lang w:val="en-US"/>
        </w:rPr>
        <w:t xml:space="preserve">, especially considering </w:t>
      </w:r>
      <w:proofErr w:type="spellStart"/>
      <w:r w:rsidR="00FD59E9" w:rsidRPr="09FB4AD4">
        <w:rPr>
          <w:rFonts w:ascii="Times" w:eastAsia="Times New Roman" w:hAnsi="Times" w:cs="Times New Roman"/>
          <w:color w:val="000000" w:themeColor="text1"/>
          <w:lang w:val="en-US"/>
        </w:rPr>
        <w:t>bedaquiline</w:t>
      </w:r>
      <w:proofErr w:type="spellEnd"/>
      <w:r w:rsidR="00FD59E9" w:rsidRPr="09FB4AD4">
        <w:rPr>
          <w:rFonts w:ascii="Times" w:eastAsia="Times New Roman" w:hAnsi="Times" w:cs="Times New Roman"/>
          <w:color w:val="000000" w:themeColor="text1"/>
          <w:lang w:val="en-US"/>
        </w:rPr>
        <w:t xml:space="preserve"> is just one of multiple drugs required in </w:t>
      </w:r>
      <w:r w:rsidR="00300967">
        <w:rPr>
          <w:rFonts w:ascii="Times" w:eastAsia="Times New Roman" w:hAnsi="Times" w:cs="Times New Roman"/>
          <w:color w:val="000000" w:themeColor="text1"/>
          <w:lang w:val="en-US"/>
        </w:rPr>
        <w:t>a DR-TB</w:t>
      </w:r>
      <w:r w:rsidR="00FD59E9" w:rsidRPr="09FB4AD4">
        <w:rPr>
          <w:rFonts w:ascii="Times" w:eastAsia="Times New Roman" w:hAnsi="Times" w:cs="Times New Roman"/>
          <w:color w:val="000000" w:themeColor="text1"/>
          <w:lang w:val="en-US"/>
        </w:rPr>
        <w:t xml:space="preserve"> treatment regimen. </w:t>
      </w:r>
      <w:r w:rsidR="00300967" w:rsidRPr="09FB4AD4">
        <w:rPr>
          <w:rFonts w:ascii="Times" w:eastAsia="Times New Roman" w:hAnsi="Times" w:cs="Times New Roman"/>
          <w:color w:val="000000" w:themeColor="text1"/>
          <w:lang w:val="en-US"/>
        </w:rPr>
        <w:t xml:space="preserve">Given the substantial taxpayer funding </w:t>
      </w:r>
      <w:r>
        <w:rPr>
          <w:rFonts w:ascii="Times" w:eastAsia="Times New Roman" w:hAnsi="Times" w:cs="Times New Roman"/>
          <w:color w:val="000000" w:themeColor="text1"/>
          <w:lang w:val="en-US"/>
        </w:rPr>
        <w:t xml:space="preserve">J&amp;J received </w:t>
      </w:r>
      <w:r w:rsidR="00300967" w:rsidRPr="09FB4AD4">
        <w:rPr>
          <w:rFonts w:ascii="Times" w:eastAsia="Times New Roman" w:hAnsi="Times" w:cs="Times New Roman"/>
          <w:color w:val="000000" w:themeColor="text1"/>
          <w:lang w:val="en-US"/>
        </w:rPr>
        <w:t>f</w:t>
      </w:r>
      <w:r w:rsidR="00300967">
        <w:rPr>
          <w:rFonts w:ascii="Times" w:eastAsia="Times New Roman" w:hAnsi="Times" w:cs="Times New Roman"/>
          <w:color w:val="000000" w:themeColor="text1"/>
          <w:lang w:val="en-US"/>
        </w:rPr>
        <w:t>or this drug’s research and development f</w:t>
      </w:r>
      <w:r w:rsidR="00300967" w:rsidRPr="09FB4AD4">
        <w:rPr>
          <w:rFonts w:ascii="Times" w:eastAsia="Times New Roman" w:hAnsi="Times" w:cs="Times New Roman"/>
          <w:color w:val="000000" w:themeColor="text1"/>
          <w:lang w:val="en-US"/>
        </w:rPr>
        <w:t>rom the U</w:t>
      </w:r>
      <w:r w:rsidR="004B6ABF">
        <w:rPr>
          <w:rFonts w:ascii="Times" w:eastAsia="Times New Roman" w:hAnsi="Times" w:cs="Times New Roman"/>
          <w:color w:val="000000" w:themeColor="text1"/>
          <w:lang w:val="en-US"/>
        </w:rPr>
        <w:t xml:space="preserve">nited </w:t>
      </w:r>
      <w:r w:rsidR="00300967" w:rsidRPr="09FB4AD4">
        <w:rPr>
          <w:rFonts w:ascii="Times" w:eastAsia="Times New Roman" w:hAnsi="Times" w:cs="Times New Roman"/>
          <w:color w:val="000000" w:themeColor="text1"/>
          <w:lang w:val="en-US"/>
        </w:rPr>
        <w:t>S</w:t>
      </w:r>
      <w:r w:rsidR="004B6ABF">
        <w:rPr>
          <w:rFonts w:ascii="Times" w:eastAsia="Times New Roman" w:hAnsi="Times" w:cs="Times New Roman"/>
          <w:color w:val="000000" w:themeColor="text1"/>
          <w:lang w:val="en-US"/>
        </w:rPr>
        <w:t>tates</w:t>
      </w:r>
      <w:r w:rsidR="00300967" w:rsidRPr="09FB4AD4">
        <w:rPr>
          <w:rFonts w:ascii="Times" w:eastAsia="Times New Roman" w:hAnsi="Times" w:cs="Times New Roman"/>
          <w:color w:val="000000" w:themeColor="text1"/>
          <w:lang w:val="en-US"/>
        </w:rPr>
        <w:t xml:space="preserve"> </w:t>
      </w:r>
      <w:r w:rsidR="009E1D6F">
        <w:rPr>
          <w:rFonts w:ascii="Times" w:eastAsia="Times New Roman" w:hAnsi="Times" w:cs="Times New Roman"/>
          <w:color w:val="000000" w:themeColor="text1"/>
          <w:lang w:val="en-US"/>
        </w:rPr>
        <w:t xml:space="preserve">(US) </w:t>
      </w:r>
      <w:r w:rsidR="00300967" w:rsidRPr="09FB4AD4">
        <w:rPr>
          <w:rFonts w:ascii="Times" w:eastAsia="Times New Roman" w:hAnsi="Times" w:cs="Times New Roman"/>
          <w:color w:val="000000" w:themeColor="text1"/>
          <w:lang w:val="en-US"/>
        </w:rPr>
        <w:t xml:space="preserve">and other countries, MSF and others </w:t>
      </w:r>
      <w:r w:rsidR="00300967">
        <w:rPr>
          <w:rFonts w:ascii="Times" w:eastAsia="Times New Roman" w:hAnsi="Times" w:cs="Times New Roman"/>
          <w:color w:val="000000" w:themeColor="text1"/>
          <w:lang w:val="en-US"/>
        </w:rPr>
        <w:t xml:space="preserve">have been </w:t>
      </w:r>
      <w:r w:rsidR="00300967" w:rsidRPr="09FB4AD4">
        <w:rPr>
          <w:rFonts w:ascii="Times" w:eastAsia="Times New Roman" w:hAnsi="Times" w:cs="Times New Roman"/>
          <w:color w:val="000000" w:themeColor="text1"/>
          <w:lang w:val="en-US"/>
        </w:rPr>
        <w:t>call</w:t>
      </w:r>
      <w:r w:rsidR="00300967">
        <w:rPr>
          <w:rFonts w:ascii="Times" w:eastAsia="Times New Roman" w:hAnsi="Times" w:cs="Times New Roman"/>
          <w:color w:val="000000" w:themeColor="text1"/>
          <w:lang w:val="en-US"/>
        </w:rPr>
        <w:t>ing for</w:t>
      </w:r>
      <w:r w:rsidR="00300967" w:rsidRPr="09FB4AD4">
        <w:rPr>
          <w:rFonts w:ascii="Times" w:eastAsia="Times New Roman" w:hAnsi="Times" w:cs="Times New Roman"/>
          <w:color w:val="000000" w:themeColor="text1"/>
          <w:lang w:val="en-US"/>
        </w:rPr>
        <w:t xml:space="preserve"> the corporation t</w:t>
      </w:r>
      <w:r w:rsidR="00300967">
        <w:rPr>
          <w:rFonts w:ascii="Times" w:eastAsia="Times New Roman" w:hAnsi="Times" w:cs="Times New Roman"/>
          <w:color w:val="000000" w:themeColor="text1"/>
          <w:lang w:val="en-US"/>
        </w:rPr>
        <w:t>o</w:t>
      </w:r>
      <w:r w:rsidR="00300967" w:rsidRPr="09FB4AD4">
        <w:rPr>
          <w:rFonts w:ascii="Times" w:eastAsia="Times New Roman" w:hAnsi="Times" w:cs="Times New Roman"/>
          <w:color w:val="000000" w:themeColor="text1"/>
          <w:lang w:val="en-US"/>
        </w:rPr>
        <w:t xml:space="preserve"> lower the price</w:t>
      </w:r>
      <w:r w:rsidR="00300967">
        <w:rPr>
          <w:rFonts w:ascii="Times" w:eastAsia="Times New Roman" w:hAnsi="Times" w:cs="Times New Roman"/>
          <w:color w:val="000000" w:themeColor="text1"/>
          <w:lang w:val="en-US"/>
        </w:rPr>
        <w:t xml:space="preserve"> to increase people’s access.</w:t>
      </w:r>
      <w:r w:rsidR="00EE339A">
        <w:rPr>
          <w:rFonts w:ascii="Times" w:eastAsia="Times New Roman" w:hAnsi="Times" w:cs="Times New Roman"/>
          <w:color w:val="000000" w:themeColor="text1"/>
          <w:lang w:val="en-US"/>
        </w:rPr>
        <w:t xml:space="preserve"> A study conducted by researchers at Liverpool University showed that </w:t>
      </w:r>
      <w:proofErr w:type="spellStart"/>
      <w:r w:rsidR="00EE339A">
        <w:rPr>
          <w:rFonts w:ascii="Times" w:eastAsia="Times New Roman" w:hAnsi="Times" w:cs="Times New Roman"/>
          <w:color w:val="000000" w:themeColor="text1"/>
          <w:lang w:val="en-US"/>
        </w:rPr>
        <w:t>bedaquiline</w:t>
      </w:r>
      <w:proofErr w:type="spellEnd"/>
      <w:r w:rsidR="00EE339A">
        <w:rPr>
          <w:rFonts w:ascii="Times" w:eastAsia="Times New Roman" w:hAnsi="Times" w:cs="Times New Roman"/>
          <w:color w:val="000000" w:themeColor="text1"/>
          <w:lang w:val="en-US"/>
        </w:rPr>
        <w:t xml:space="preserve"> could be produced and sold at profit for as little as $0.25 per day.</w:t>
      </w:r>
    </w:p>
    <w:p w14:paraId="21BA4457" w14:textId="01DC82C5" w:rsidR="00252179" w:rsidRPr="00DD1A34" w:rsidRDefault="00252179" w:rsidP="00300967">
      <w:pPr>
        <w:rPr>
          <w:rFonts w:ascii="Times New Roman" w:eastAsia="Times New Roman" w:hAnsi="Times New Roman" w:cs="Times New Roman"/>
          <w:color w:val="000000" w:themeColor="text1"/>
          <w:lang w:val="en-US"/>
        </w:rPr>
      </w:pPr>
    </w:p>
    <w:p w14:paraId="7BFA758F" w14:textId="198A2E3F" w:rsidR="00252179" w:rsidRPr="002157E1" w:rsidRDefault="00252179" w:rsidP="00527981">
      <w:pPr>
        <w:rPr>
          <w:rFonts w:ascii="Times New Roman" w:hAnsi="Times New Roman" w:cs="Times New Roman"/>
          <w:color w:val="000000"/>
        </w:rPr>
      </w:pPr>
      <w:r w:rsidRPr="002157E1">
        <w:rPr>
          <w:rFonts w:ascii="Times New Roman" w:hAnsi="Times New Roman" w:cs="Times New Roman"/>
          <w:color w:val="000000"/>
        </w:rPr>
        <w:t xml:space="preserve">“J&amp;J didn’t develop this drug alone,” said </w:t>
      </w:r>
      <w:proofErr w:type="spellStart"/>
      <w:r w:rsidRPr="002157E1">
        <w:rPr>
          <w:rFonts w:ascii="Times New Roman" w:hAnsi="Times New Roman" w:cs="Times New Roman"/>
          <w:color w:val="000000"/>
        </w:rPr>
        <w:t>Sharonann</w:t>
      </w:r>
      <w:proofErr w:type="spellEnd"/>
      <w:r w:rsidRPr="002157E1">
        <w:rPr>
          <w:rFonts w:ascii="Times New Roman" w:hAnsi="Times New Roman" w:cs="Times New Roman"/>
          <w:color w:val="000000"/>
        </w:rPr>
        <w:t xml:space="preserve"> Lynch, Senior HIV &amp; TB Advisor for MSF’s Access Campaign. “</w:t>
      </w:r>
      <w:proofErr w:type="spellStart"/>
      <w:r w:rsidRPr="002157E1">
        <w:rPr>
          <w:rFonts w:ascii="Times New Roman" w:hAnsi="Times New Roman" w:cs="Times New Roman"/>
          <w:color w:val="000000"/>
        </w:rPr>
        <w:t>Bedaquiline</w:t>
      </w:r>
      <w:proofErr w:type="spellEnd"/>
      <w:r w:rsidRPr="002157E1">
        <w:rPr>
          <w:rFonts w:ascii="Times New Roman" w:hAnsi="Times New Roman" w:cs="Times New Roman"/>
          <w:color w:val="000000"/>
        </w:rPr>
        <w:t xml:space="preserve"> was developed with considerable taxpayer, non-profit and philanthropic support</w:t>
      </w:r>
      <w:r w:rsidR="009E1D6F">
        <w:rPr>
          <w:rFonts w:ascii="Times New Roman" w:hAnsi="Times New Roman" w:cs="Times New Roman"/>
          <w:color w:val="000000"/>
        </w:rPr>
        <w:t xml:space="preserve"> – </w:t>
      </w:r>
      <w:r w:rsidR="00196452" w:rsidRPr="002157E1">
        <w:rPr>
          <w:rFonts w:ascii="Times New Roman" w:hAnsi="Times New Roman" w:cs="Times New Roman"/>
          <w:color w:val="000000"/>
        </w:rPr>
        <w:t>J&amp;J received public investments in the hundreds of millions of dollars, including grants from the US government and various financial incentives,</w:t>
      </w:r>
      <w:r w:rsidR="00F030DB" w:rsidRPr="002157E1">
        <w:rPr>
          <w:rFonts w:ascii="Times New Roman" w:hAnsi="Times New Roman" w:cs="Times New Roman"/>
        </w:rPr>
        <w:t xml:space="preserve"> and</w:t>
      </w:r>
      <w:r w:rsidR="00DD1A34" w:rsidRPr="002157E1">
        <w:rPr>
          <w:rFonts w:ascii="Times New Roman" w:hAnsi="Times New Roman" w:cs="Times New Roman"/>
        </w:rPr>
        <w:t xml:space="preserve"> treatment providers like MSF contributed to the research on the drug. </w:t>
      </w:r>
      <w:r w:rsidRPr="002157E1">
        <w:rPr>
          <w:rFonts w:ascii="Times New Roman" w:hAnsi="Times New Roman" w:cs="Times New Roman"/>
          <w:color w:val="000000"/>
        </w:rPr>
        <w:t>J&amp;J should not be charging high prices for this drug anywhere.”</w:t>
      </w:r>
    </w:p>
    <w:p w14:paraId="7CC9530A" w14:textId="77777777" w:rsidR="00300967" w:rsidRPr="002157E1" w:rsidRDefault="00300967" w:rsidP="00FD59E9">
      <w:pPr>
        <w:rPr>
          <w:rFonts w:ascii="Times" w:eastAsia="Times New Roman" w:hAnsi="Times" w:cs="Times New Roman"/>
          <w:color w:val="000000" w:themeColor="text1"/>
          <w:lang w:val="en-US"/>
        </w:rPr>
      </w:pPr>
    </w:p>
    <w:p w14:paraId="4F28A997" w14:textId="6B68C469" w:rsidR="00FD59E9" w:rsidRPr="004A27F5" w:rsidRDefault="00300967" w:rsidP="00FD59E9">
      <w:pPr>
        <w:rPr>
          <w:rFonts w:ascii="Times" w:eastAsia="Times New Roman" w:hAnsi="Times" w:cs="Times New Roman"/>
          <w:color w:val="000000" w:themeColor="text1"/>
          <w:lang w:val="en-US"/>
        </w:rPr>
      </w:pPr>
      <w:r w:rsidRPr="002157E1">
        <w:rPr>
          <w:rFonts w:ascii="Times" w:eastAsia="Times New Roman" w:hAnsi="Times" w:cs="Times New Roman"/>
          <w:color w:val="000000" w:themeColor="text1"/>
          <w:lang w:val="en-US"/>
        </w:rPr>
        <w:t>The</w:t>
      </w:r>
      <w:r w:rsidR="00127534" w:rsidRPr="002157E1">
        <w:rPr>
          <w:rFonts w:ascii="Times" w:eastAsia="Times New Roman" w:hAnsi="Times" w:cs="Times New Roman"/>
          <w:color w:val="000000" w:themeColor="text1"/>
          <w:lang w:val="en-US"/>
        </w:rPr>
        <w:t xml:space="preserve"> newly</w:t>
      </w:r>
      <w:r w:rsidRPr="002157E1">
        <w:rPr>
          <w:rFonts w:ascii="Times" w:eastAsia="Times New Roman" w:hAnsi="Times" w:cs="Times New Roman"/>
          <w:color w:val="000000" w:themeColor="text1"/>
          <w:lang w:val="en-US"/>
        </w:rPr>
        <w:t xml:space="preserve"> reduced price is 32% lower than the previous lowest price, </w:t>
      </w:r>
      <w:r w:rsidR="004A27F5" w:rsidRPr="002157E1">
        <w:rPr>
          <w:rFonts w:ascii="Times" w:eastAsia="Times New Roman" w:hAnsi="Times" w:cs="Times New Roman"/>
          <w:color w:val="000000" w:themeColor="text1"/>
          <w:lang w:val="en-US"/>
        </w:rPr>
        <w:t>available to a list of countries determined by J&amp;J</w:t>
      </w:r>
      <w:r w:rsidR="00E73C57" w:rsidRPr="002157E1">
        <w:rPr>
          <w:rFonts w:ascii="Times" w:eastAsia="Times New Roman" w:hAnsi="Times" w:cs="Times New Roman"/>
          <w:color w:val="000000" w:themeColor="text1"/>
          <w:lang w:val="en-US"/>
        </w:rPr>
        <w:t>, and tied to</w:t>
      </w:r>
      <w:r w:rsidR="004A27F5" w:rsidRPr="002157E1">
        <w:rPr>
          <w:rFonts w:ascii="Times" w:eastAsia="Times New Roman" w:hAnsi="Times" w:cs="Times New Roman"/>
          <w:color w:val="000000" w:themeColor="text1"/>
          <w:lang w:val="en-US"/>
        </w:rPr>
        <w:t xml:space="preserve"> purchase </w:t>
      </w:r>
      <w:r w:rsidR="00E73C57" w:rsidRPr="002157E1">
        <w:rPr>
          <w:rFonts w:ascii="Times" w:eastAsia="Times New Roman" w:hAnsi="Times" w:cs="Times New Roman"/>
          <w:color w:val="000000" w:themeColor="text1"/>
          <w:lang w:val="en-US"/>
        </w:rPr>
        <w:t xml:space="preserve">commitments made </w:t>
      </w:r>
      <w:r w:rsidR="004A27F5" w:rsidRPr="002157E1">
        <w:rPr>
          <w:rFonts w:ascii="Times" w:eastAsia="Times New Roman" w:hAnsi="Times" w:cs="Times New Roman"/>
          <w:color w:val="000000" w:themeColor="text1"/>
          <w:lang w:val="en-US"/>
        </w:rPr>
        <w:t>through the Global Drug Facility (GDF),</w:t>
      </w:r>
      <w:r w:rsidR="004A27F5" w:rsidRPr="002157E1">
        <w:rPr>
          <w:rFonts w:ascii="Times" w:eastAsia="Times New Roman" w:hAnsi="Times" w:cs="Times New Roman"/>
          <w:color w:val="000000" w:themeColor="text1"/>
        </w:rPr>
        <w:t xml:space="preserve"> an organisation run by the Stop TB Partnership that supplies TB drugs to low- and middle-income countries</w:t>
      </w:r>
      <w:r w:rsidR="004A27F5" w:rsidRPr="002157E1">
        <w:rPr>
          <w:rFonts w:ascii="Times" w:eastAsia="Times New Roman" w:hAnsi="Times" w:cs="Times New Roman"/>
          <w:color w:val="000000" w:themeColor="text1"/>
          <w:lang w:val="en-US"/>
        </w:rPr>
        <w:t xml:space="preserve">. </w:t>
      </w:r>
      <w:r w:rsidR="00252179" w:rsidRPr="002157E1">
        <w:rPr>
          <w:rFonts w:ascii="Times" w:eastAsia="Times New Roman" w:hAnsi="Times" w:cs="Times New Roman"/>
          <w:color w:val="000000" w:themeColor="text1"/>
          <w:lang w:val="en-US"/>
        </w:rPr>
        <w:t xml:space="preserve">Countries who do not purchase from GDF are not eligible for the lower price </w:t>
      </w:r>
      <w:r w:rsidR="00AC38DB">
        <w:rPr>
          <w:rFonts w:ascii="Times" w:eastAsia="Times New Roman" w:hAnsi="Times" w:cs="Times New Roman"/>
          <w:color w:val="000000" w:themeColor="text1"/>
          <w:lang w:val="en-US"/>
        </w:rPr>
        <w:t xml:space="preserve">and </w:t>
      </w:r>
      <w:r w:rsidR="00252179" w:rsidRPr="002157E1">
        <w:rPr>
          <w:rFonts w:ascii="Times" w:eastAsia="Times New Roman" w:hAnsi="Times" w:cs="Times New Roman"/>
          <w:color w:val="000000" w:themeColor="text1"/>
          <w:lang w:val="en-US"/>
        </w:rPr>
        <w:t>continue to face higher prices charged by</w:t>
      </w:r>
      <w:r w:rsidR="00FD59E9" w:rsidRPr="002157E1">
        <w:rPr>
          <w:rFonts w:ascii="Times" w:eastAsia="Times New Roman" w:hAnsi="Times" w:cs="Times New Roman"/>
          <w:color w:val="000000" w:themeColor="text1"/>
          <w:lang w:val="en-US"/>
        </w:rPr>
        <w:t xml:space="preserve"> J&amp;J</w:t>
      </w:r>
      <w:r w:rsidR="004A27F5" w:rsidRPr="002157E1">
        <w:rPr>
          <w:rFonts w:ascii="Times" w:eastAsia="Times New Roman" w:hAnsi="Times" w:cs="Times New Roman"/>
          <w:color w:val="000000" w:themeColor="text1"/>
          <w:lang w:val="en-US"/>
        </w:rPr>
        <w:t>,</w:t>
      </w:r>
      <w:r w:rsidR="00FD59E9" w:rsidRPr="002157E1">
        <w:rPr>
          <w:rFonts w:ascii="Times" w:eastAsia="Times New Roman" w:hAnsi="Times" w:cs="Times New Roman"/>
          <w:color w:val="000000" w:themeColor="text1"/>
          <w:lang w:val="en-US"/>
        </w:rPr>
        <w:t xml:space="preserve"> or </w:t>
      </w:r>
      <w:r w:rsidR="004A27F5" w:rsidRPr="002157E1">
        <w:rPr>
          <w:rFonts w:ascii="Times" w:eastAsia="Times New Roman" w:hAnsi="Times" w:cs="Times New Roman"/>
          <w:color w:val="000000" w:themeColor="text1"/>
          <w:lang w:val="en-US"/>
        </w:rPr>
        <w:t xml:space="preserve">from </w:t>
      </w:r>
      <w:r w:rsidR="00FD59E9" w:rsidRPr="002157E1">
        <w:rPr>
          <w:rFonts w:ascii="Times" w:eastAsia="Times New Roman" w:hAnsi="Times" w:cs="Times New Roman"/>
          <w:color w:val="000000" w:themeColor="text1"/>
          <w:lang w:val="en-US"/>
        </w:rPr>
        <w:t xml:space="preserve">its Russian </w:t>
      </w:r>
      <w:r w:rsidR="004A27F5" w:rsidRPr="002157E1">
        <w:rPr>
          <w:rFonts w:ascii="Times" w:eastAsia="Times New Roman" w:hAnsi="Times" w:cs="Times New Roman"/>
          <w:color w:val="000000" w:themeColor="text1"/>
          <w:lang w:val="en-US"/>
        </w:rPr>
        <w:t xml:space="preserve">commercial </w:t>
      </w:r>
      <w:r w:rsidR="00FD59E9" w:rsidRPr="002157E1">
        <w:rPr>
          <w:rFonts w:ascii="Times" w:eastAsia="Times New Roman" w:hAnsi="Times" w:cs="Times New Roman"/>
          <w:color w:val="000000" w:themeColor="text1"/>
          <w:lang w:val="en-US"/>
        </w:rPr>
        <w:t xml:space="preserve">partner </w:t>
      </w:r>
      <w:proofErr w:type="spellStart"/>
      <w:r w:rsidR="00FD59E9" w:rsidRPr="002157E1">
        <w:rPr>
          <w:rFonts w:ascii="Times" w:eastAsia="Times New Roman" w:hAnsi="Times" w:cs="Times New Roman"/>
          <w:color w:val="000000" w:themeColor="text1"/>
          <w:lang w:val="en-US"/>
        </w:rPr>
        <w:t>Pharmstandard</w:t>
      </w:r>
      <w:proofErr w:type="spellEnd"/>
      <w:r w:rsidR="00FD59E9" w:rsidRPr="002157E1">
        <w:rPr>
          <w:rFonts w:ascii="Times" w:eastAsia="Times New Roman" w:hAnsi="Times" w:cs="Times New Roman"/>
          <w:color w:val="000000" w:themeColor="text1"/>
          <w:lang w:val="en-US"/>
        </w:rPr>
        <w:t xml:space="preserve"> for</w:t>
      </w:r>
      <w:r w:rsidR="004A27F5" w:rsidRPr="002157E1">
        <w:rPr>
          <w:rFonts w:ascii="Times" w:eastAsia="Times New Roman" w:hAnsi="Times" w:cs="Times New Roman"/>
          <w:color w:val="000000" w:themeColor="text1"/>
          <w:lang w:val="en-US"/>
        </w:rPr>
        <w:t xml:space="preserve"> </w:t>
      </w:r>
      <w:r w:rsidR="00622680">
        <w:rPr>
          <w:rFonts w:ascii="Times" w:eastAsia="Times New Roman" w:hAnsi="Times" w:cs="Times New Roman"/>
          <w:color w:val="000000" w:themeColor="text1"/>
          <w:lang w:val="en-US"/>
        </w:rPr>
        <w:t xml:space="preserve">some </w:t>
      </w:r>
      <w:r w:rsidR="004A27F5" w:rsidRPr="002157E1">
        <w:rPr>
          <w:rFonts w:ascii="Times" w:eastAsia="Times New Roman" w:hAnsi="Times" w:cs="Times New Roman"/>
          <w:color w:val="000000" w:themeColor="text1"/>
          <w:lang w:val="en-US"/>
        </w:rPr>
        <w:t>countries in</w:t>
      </w:r>
      <w:r w:rsidR="00FD59E9" w:rsidRPr="002157E1">
        <w:rPr>
          <w:rFonts w:ascii="Times" w:eastAsia="Times New Roman" w:hAnsi="Times" w:cs="Times New Roman"/>
          <w:color w:val="000000" w:themeColor="text1"/>
          <w:lang w:val="en-US"/>
        </w:rPr>
        <w:t xml:space="preserve"> the Commonwealth of Independent States. For </w:t>
      </w:r>
      <w:r w:rsidR="004A27F5" w:rsidRPr="002157E1">
        <w:rPr>
          <w:rFonts w:ascii="Times" w:eastAsia="Times New Roman" w:hAnsi="Times" w:cs="Times New Roman"/>
          <w:color w:val="000000" w:themeColor="text1"/>
          <w:lang w:val="en-US"/>
        </w:rPr>
        <w:t>example</w:t>
      </w:r>
      <w:r w:rsidR="00FD59E9" w:rsidRPr="002157E1">
        <w:rPr>
          <w:rFonts w:ascii="Times" w:eastAsia="Times New Roman" w:hAnsi="Times" w:cs="Times New Roman"/>
          <w:color w:val="000000" w:themeColor="text1"/>
          <w:lang w:val="en-US"/>
        </w:rPr>
        <w:t>, the Russian Federation pays</w:t>
      </w:r>
      <w:r w:rsidR="004A27F5" w:rsidRPr="002157E1">
        <w:rPr>
          <w:rFonts w:ascii="Times" w:eastAsia="Times New Roman" w:hAnsi="Times" w:cs="Times New Roman"/>
          <w:color w:val="000000" w:themeColor="text1"/>
          <w:lang w:val="en-US"/>
        </w:rPr>
        <w:t xml:space="preserve"> </w:t>
      </w:r>
      <w:r w:rsidR="006272A4" w:rsidRPr="002157E1">
        <w:rPr>
          <w:rFonts w:ascii="Times" w:eastAsia="Times New Roman" w:hAnsi="Times" w:cs="Times New Roman"/>
          <w:color w:val="000000" w:themeColor="text1"/>
          <w:lang w:val="en-US"/>
        </w:rPr>
        <w:t>over $8</w:t>
      </w:r>
      <w:r w:rsidR="004A27F5" w:rsidRPr="002157E1">
        <w:rPr>
          <w:rFonts w:ascii="Times" w:eastAsia="Times New Roman" w:hAnsi="Times" w:cs="Times New Roman"/>
          <w:color w:val="000000" w:themeColor="text1"/>
          <w:lang w:val="en-US"/>
        </w:rPr>
        <w:t xml:space="preserve"> per day</w:t>
      </w:r>
      <w:r w:rsidR="00E73C57" w:rsidRPr="20F9CB4E">
        <w:rPr>
          <w:rFonts w:ascii="Times" w:eastAsia="Times New Roman" w:hAnsi="Times" w:cs="Times New Roman"/>
          <w:color w:val="000000" w:themeColor="text1"/>
          <w:lang w:val="en-US"/>
        </w:rPr>
        <w:t xml:space="preserve"> for </w:t>
      </w:r>
      <w:proofErr w:type="spellStart"/>
      <w:r w:rsidR="00E73C57" w:rsidRPr="20F9CB4E">
        <w:rPr>
          <w:rFonts w:ascii="Times" w:eastAsia="Times New Roman" w:hAnsi="Times" w:cs="Times New Roman"/>
          <w:color w:val="000000" w:themeColor="text1"/>
          <w:lang w:val="en-US"/>
        </w:rPr>
        <w:t>bedaquiline</w:t>
      </w:r>
      <w:proofErr w:type="spellEnd"/>
      <w:r w:rsidR="00FD59E9" w:rsidRPr="20F9CB4E">
        <w:rPr>
          <w:rFonts w:ascii="Times" w:eastAsia="Times New Roman" w:hAnsi="Times" w:cs="Times New Roman"/>
          <w:color w:val="000000" w:themeColor="text1"/>
          <w:lang w:val="en-US"/>
        </w:rPr>
        <w:t>, which is significantly h</w:t>
      </w:r>
      <w:r w:rsidR="006272A4" w:rsidRPr="20F9CB4E">
        <w:rPr>
          <w:rFonts w:ascii="Times" w:eastAsia="Times New Roman" w:hAnsi="Times" w:cs="Times New Roman"/>
          <w:color w:val="000000" w:themeColor="text1"/>
          <w:lang w:val="en-US"/>
        </w:rPr>
        <w:t>igher than the price available now t</w:t>
      </w:r>
      <w:r w:rsidR="00FD59E9" w:rsidRPr="20F9CB4E">
        <w:rPr>
          <w:rFonts w:ascii="Times" w:eastAsia="Times New Roman" w:hAnsi="Times" w:cs="Times New Roman"/>
          <w:color w:val="000000" w:themeColor="text1"/>
          <w:lang w:val="en-US"/>
        </w:rPr>
        <w:t xml:space="preserve">o countries </w:t>
      </w:r>
      <w:r w:rsidR="004A27F5" w:rsidRPr="20F9CB4E">
        <w:rPr>
          <w:rFonts w:ascii="Times" w:eastAsia="Times New Roman" w:hAnsi="Times" w:cs="Times New Roman"/>
          <w:color w:val="000000" w:themeColor="text1"/>
          <w:lang w:val="en-US"/>
        </w:rPr>
        <w:t>eligible for the reduced price of $1.5</w:t>
      </w:r>
      <w:r w:rsidR="2EBFC08C" w:rsidRPr="20F9CB4E">
        <w:rPr>
          <w:rFonts w:ascii="Times" w:eastAsia="Times New Roman" w:hAnsi="Times" w:cs="Times New Roman"/>
          <w:color w:val="000000" w:themeColor="text1"/>
          <w:lang w:val="en-US"/>
        </w:rPr>
        <w:t>0</w:t>
      </w:r>
      <w:r w:rsidR="004A27F5" w:rsidRPr="20F9CB4E">
        <w:rPr>
          <w:rFonts w:ascii="Times" w:eastAsia="Times New Roman" w:hAnsi="Times" w:cs="Times New Roman"/>
          <w:color w:val="000000" w:themeColor="text1"/>
          <w:lang w:val="en-US"/>
        </w:rPr>
        <w:t xml:space="preserve"> per day. </w:t>
      </w:r>
      <w:r w:rsidR="00FD59E9" w:rsidRPr="20F9CB4E">
        <w:rPr>
          <w:rFonts w:ascii="Times" w:eastAsia="Times New Roman" w:hAnsi="Times" w:cs="Times New Roman"/>
          <w:color w:val="000000" w:themeColor="text1"/>
          <w:lang w:val="en-US"/>
        </w:rPr>
        <w:t xml:space="preserve"> </w:t>
      </w:r>
    </w:p>
    <w:p w14:paraId="3247EA12" w14:textId="0BEB8517" w:rsidR="00FD59E9" w:rsidRDefault="00FD59E9" w:rsidP="003A241D">
      <w:pPr>
        <w:rPr>
          <w:rFonts w:ascii="Times" w:eastAsia="Times New Roman" w:hAnsi="Times" w:cs="Times New Roman"/>
          <w:color w:val="000000" w:themeColor="text1"/>
          <w:lang w:val="en-US"/>
        </w:rPr>
      </w:pPr>
    </w:p>
    <w:p w14:paraId="101EAE98" w14:textId="00E9B65C" w:rsidR="00F73614" w:rsidRPr="00F73614" w:rsidRDefault="6AD6ADD6" w:rsidP="003A241D">
      <w:pPr>
        <w:rPr>
          <w:rFonts w:ascii="Times" w:eastAsia="Times New Roman" w:hAnsi="Times" w:cs="Times New Roman"/>
          <w:color w:val="000000"/>
          <w:lang w:val="en-US"/>
        </w:rPr>
      </w:pPr>
      <w:r w:rsidRPr="09FB4AD4">
        <w:rPr>
          <w:rFonts w:ascii="Times" w:eastAsia="Times New Roman" w:hAnsi="Times" w:cs="Times New Roman"/>
          <w:color w:val="000000" w:themeColor="text1"/>
          <w:lang w:val="en-US"/>
        </w:rPr>
        <w:t>M</w:t>
      </w:r>
      <w:r w:rsidR="001026A5">
        <w:rPr>
          <w:rFonts w:ascii="Times" w:eastAsia="Times New Roman" w:hAnsi="Times" w:cs="Times New Roman"/>
          <w:color w:val="000000" w:themeColor="text1"/>
          <w:lang w:val="en-US"/>
        </w:rPr>
        <w:t>SF</w:t>
      </w:r>
      <w:r w:rsidR="00F73614" w:rsidRPr="09FB4AD4">
        <w:rPr>
          <w:rFonts w:ascii="Times" w:eastAsia="Times New Roman" w:hAnsi="Times" w:cs="Times New Roman"/>
          <w:color w:val="000000" w:themeColor="text1"/>
          <w:lang w:val="en-US"/>
        </w:rPr>
        <w:t xml:space="preserve"> call</w:t>
      </w:r>
      <w:r w:rsidR="001026A5">
        <w:rPr>
          <w:rFonts w:ascii="Times" w:eastAsia="Times New Roman" w:hAnsi="Times" w:cs="Times New Roman"/>
          <w:color w:val="000000" w:themeColor="text1"/>
          <w:lang w:val="en-US"/>
        </w:rPr>
        <w:t xml:space="preserve">ed </w:t>
      </w:r>
      <w:r w:rsidR="00F73614" w:rsidRPr="09FB4AD4">
        <w:rPr>
          <w:rFonts w:ascii="Times" w:eastAsia="Times New Roman" w:hAnsi="Times" w:cs="Times New Roman"/>
          <w:color w:val="000000" w:themeColor="text1"/>
          <w:lang w:val="en-US"/>
        </w:rPr>
        <w:t xml:space="preserve">on J&amp;J to further reduce the price and offer the </w:t>
      </w:r>
      <w:r w:rsidR="1F17D672" w:rsidRPr="09FB4AD4">
        <w:rPr>
          <w:rFonts w:ascii="Times" w:eastAsia="Times New Roman" w:hAnsi="Times" w:cs="Times New Roman"/>
          <w:color w:val="000000" w:themeColor="text1"/>
          <w:lang w:val="en-US"/>
        </w:rPr>
        <w:t xml:space="preserve">lower </w:t>
      </w:r>
      <w:r w:rsidR="00F73614" w:rsidRPr="09FB4AD4">
        <w:rPr>
          <w:rFonts w:ascii="Times" w:eastAsia="Times New Roman" w:hAnsi="Times" w:cs="Times New Roman"/>
          <w:color w:val="000000" w:themeColor="text1"/>
          <w:lang w:val="en-US"/>
        </w:rPr>
        <w:t xml:space="preserve">price to all </w:t>
      </w:r>
      <w:r w:rsidR="001026A5">
        <w:rPr>
          <w:rFonts w:ascii="Times" w:eastAsia="Times New Roman" w:hAnsi="Times" w:cs="Times New Roman"/>
          <w:color w:val="000000" w:themeColor="text1"/>
          <w:lang w:val="en-US"/>
        </w:rPr>
        <w:t xml:space="preserve">countries with a high DR-TB burden, </w:t>
      </w:r>
      <w:r w:rsidR="00F73614" w:rsidRPr="09FB4AD4">
        <w:rPr>
          <w:rFonts w:ascii="Times" w:eastAsia="Times New Roman" w:hAnsi="Times" w:cs="Times New Roman"/>
          <w:color w:val="000000" w:themeColor="text1"/>
          <w:lang w:val="en-US"/>
        </w:rPr>
        <w:t xml:space="preserve">so </w:t>
      </w:r>
      <w:r w:rsidR="00554162" w:rsidRPr="09FB4AD4">
        <w:rPr>
          <w:rFonts w:ascii="Times" w:eastAsia="Times New Roman" w:hAnsi="Times" w:cs="Times New Roman"/>
          <w:color w:val="000000" w:themeColor="text1"/>
          <w:lang w:val="en-US"/>
        </w:rPr>
        <w:t xml:space="preserve">that </w:t>
      </w:r>
      <w:r w:rsidR="00F73614" w:rsidRPr="09FB4AD4">
        <w:rPr>
          <w:rFonts w:ascii="Times" w:eastAsia="Times New Roman" w:hAnsi="Times" w:cs="Times New Roman"/>
          <w:color w:val="000000" w:themeColor="text1"/>
          <w:lang w:val="en-US"/>
        </w:rPr>
        <w:t>more lives can be saved.</w:t>
      </w:r>
    </w:p>
    <w:p w14:paraId="54126DE5" w14:textId="7A8A42B1" w:rsidR="00F73614" w:rsidRDefault="00F73614" w:rsidP="003A241D">
      <w:pPr>
        <w:rPr>
          <w:rFonts w:ascii="Times" w:eastAsia="Times New Roman" w:hAnsi="Times" w:cs="Times New Roman"/>
          <w:color w:val="000000" w:themeColor="text1"/>
          <w:lang w:val="en-US"/>
        </w:rPr>
      </w:pPr>
    </w:p>
    <w:p w14:paraId="58AB5F55" w14:textId="3307D77C" w:rsidR="00F73614" w:rsidRPr="00F73614" w:rsidRDefault="00F73614" w:rsidP="38EB5560">
      <w:pPr>
        <w:rPr>
          <w:rFonts w:ascii="Times" w:eastAsia="Times New Roman" w:hAnsi="Times" w:cs="Times New Roman"/>
          <w:color w:val="000000"/>
          <w:lang w:val="en-US"/>
        </w:rPr>
      </w:pPr>
      <w:r w:rsidRPr="20F9CB4E">
        <w:rPr>
          <w:rFonts w:ascii="Times" w:eastAsia="Times New Roman" w:hAnsi="Times" w:cs="Times New Roman"/>
          <w:color w:val="000000" w:themeColor="text1"/>
          <w:lang w:val="en-US"/>
        </w:rPr>
        <w:t xml:space="preserve">J&amp;J </w:t>
      </w:r>
      <w:r w:rsidR="4D4ED224" w:rsidRPr="20F9CB4E">
        <w:rPr>
          <w:rFonts w:ascii="Times" w:eastAsia="Times New Roman" w:hAnsi="Times" w:cs="Times New Roman"/>
          <w:color w:val="000000" w:themeColor="text1"/>
          <w:lang w:val="en-US"/>
        </w:rPr>
        <w:t xml:space="preserve">is </w:t>
      </w:r>
      <w:r w:rsidR="001026A5" w:rsidRPr="20F9CB4E">
        <w:rPr>
          <w:rFonts w:ascii="Times" w:eastAsia="Times New Roman" w:hAnsi="Times" w:cs="Times New Roman"/>
          <w:color w:val="000000" w:themeColor="text1"/>
          <w:lang w:val="en-US"/>
        </w:rPr>
        <w:t xml:space="preserve">currently </w:t>
      </w:r>
      <w:r w:rsidR="4D4ED224" w:rsidRPr="20F9CB4E">
        <w:rPr>
          <w:rFonts w:ascii="Times" w:eastAsia="Times New Roman" w:hAnsi="Times" w:cs="Times New Roman"/>
          <w:color w:val="000000" w:themeColor="text1"/>
          <w:lang w:val="en-US"/>
        </w:rPr>
        <w:t xml:space="preserve">the sole manufacturer </w:t>
      </w:r>
      <w:r w:rsidR="001026A5" w:rsidRPr="20F9CB4E">
        <w:rPr>
          <w:rFonts w:ascii="Times" w:eastAsia="Times New Roman" w:hAnsi="Times" w:cs="Times New Roman"/>
          <w:color w:val="000000" w:themeColor="text1"/>
          <w:lang w:val="en-US"/>
        </w:rPr>
        <w:t xml:space="preserve">of </w:t>
      </w:r>
      <w:proofErr w:type="spellStart"/>
      <w:r w:rsidR="001026A5" w:rsidRPr="20F9CB4E">
        <w:rPr>
          <w:rFonts w:ascii="Times" w:eastAsia="Times New Roman" w:hAnsi="Times" w:cs="Times New Roman"/>
          <w:color w:val="000000" w:themeColor="text1"/>
          <w:lang w:val="en-US"/>
        </w:rPr>
        <w:t>bedaquiline</w:t>
      </w:r>
      <w:proofErr w:type="spellEnd"/>
      <w:r w:rsidR="001026A5" w:rsidRPr="20F9CB4E">
        <w:rPr>
          <w:rFonts w:ascii="Times" w:eastAsia="Times New Roman" w:hAnsi="Times" w:cs="Times New Roman"/>
          <w:color w:val="000000" w:themeColor="text1"/>
          <w:lang w:val="en-US"/>
        </w:rPr>
        <w:t xml:space="preserve"> </w:t>
      </w:r>
      <w:r w:rsidR="4D4ED224" w:rsidRPr="20F9CB4E">
        <w:rPr>
          <w:rFonts w:ascii="Times" w:eastAsia="Times New Roman" w:hAnsi="Times" w:cs="Times New Roman"/>
          <w:color w:val="000000" w:themeColor="text1"/>
          <w:lang w:val="en-US"/>
        </w:rPr>
        <w:t xml:space="preserve">and </w:t>
      </w:r>
      <w:r w:rsidR="4CA50694" w:rsidRPr="20F9CB4E">
        <w:rPr>
          <w:rFonts w:ascii="Times" w:eastAsia="Times New Roman" w:hAnsi="Times" w:cs="Times New Roman"/>
          <w:color w:val="000000" w:themeColor="text1"/>
          <w:lang w:val="en-US"/>
        </w:rPr>
        <w:t>has</w:t>
      </w:r>
      <w:r w:rsidRPr="20F9CB4E">
        <w:rPr>
          <w:rFonts w:ascii="Times" w:eastAsia="Times New Roman" w:hAnsi="Times" w:cs="Times New Roman"/>
          <w:color w:val="000000" w:themeColor="text1"/>
          <w:lang w:val="en-US"/>
        </w:rPr>
        <w:t xml:space="preserve"> patent</w:t>
      </w:r>
      <w:r w:rsidR="50F4BD0C" w:rsidRPr="20F9CB4E">
        <w:rPr>
          <w:rFonts w:ascii="Times" w:eastAsia="Times New Roman" w:hAnsi="Times" w:cs="Times New Roman"/>
          <w:color w:val="000000" w:themeColor="text1"/>
          <w:lang w:val="en-US"/>
        </w:rPr>
        <w:t>ed</w:t>
      </w:r>
      <w:r w:rsidRPr="20F9CB4E">
        <w:rPr>
          <w:rFonts w:ascii="Times" w:eastAsia="Times New Roman" w:hAnsi="Times" w:cs="Times New Roman"/>
          <w:color w:val="000000" w:themeColor="text1"/>
          <w:lang w:val="en-US"/>
        </w:rPr>
        <w:t xml:space="preserve"> </w:t>
      </w:r>
      <w:r w:rsidR="001026A5" w:rsidRPr="20F9CB4E">
        <w:rPr>
          <w:rFonts w:ascii="Times" w:eastAsia="Times New Roman" w:hAnsi="Times" w:cs="Times New Roman"/>
          <w:color w:val="000000" w:themeColor="text1"/>
          <w:lang w:val="en-US"/>
        </w:rPr>
        <w:t>the drug</w:t>
      </w:r>
      <w:r w:rsidRPr="20F9CB4E">
        <w:rPr>
          <w:rFonts w:ascii="Times" w:eastAsia="Times New Roman" w:hAnsi="Times" w:cs="Times New Roman"/>
          <w:color w:val="000000" w:themeColor="text1"/>
          <w:lang w:val="en-US"/>
        </w:rPr>
        <w:t xml:space="preserve"> in </w:t>
      </w:r>
      <w:r w:rsidR="72258791" w:rsidRPr="20F9CB4E">
        <w:rPr>
          <w:rFonts w:ascii="Times" w:eastAsia="Times New Roman" w:hAnsi="Times" w:cs="Times New Roman"/>
          <w:color w:val="000000" w:themeColor="text1"/>
          <w:lang w:val="en-US"/>
        </w:rPr>
        <w:t>most</w:t>
      </w:r>
      <w:r w:rsidRPr="20F9CB4E">
        <w:rPr>
          <w:rFonts w:ascii="Times" w:eastAsia="Times New Roman" w:hAnsi="Times" w:cs="Times New Roman"/>
          <w:color w:val="000000" w:themeColor="text1"/>
          <w:lang w:val="en-US"/>
        </w:rPr>
        <w:t xml:space="preserve"> countries</w:t>
      </w:r>
      <w:r w:rsidR="001026A5" w:rsidRPr="20F9CB4E">
        <w:rPr>
          <w:rFonts w:ascii="Times" w:eastAsia="Times New Roman" w:hAnsi="Times" w:cs="Times New Roman"/>
          <w:color w:val="000000" w:themeColor="text1"/>
          <w:lang w:val="en-US"/>
        </w:rPr>
        <w:t xml:space="preserve">, </w:t>
      </w:r>
      <w:r w:rsidR="1AF16D68" w:rsidRPr="20F9CB4E">
        <w:rPr>
          <w:rFonts w:ascii="Times" w:eastAsia="Times New Roman" w:hAnsi="Times" w:cs="Times New Roman"/>
          <w:color w:val="000000" w:themeColor="text1"/>
          <w:lang w:val="en-US"/>
        </w:rPr>
        <w:t>control</w:t>
      </w:r>
      <w:r w:rsidR="001026A5" w:rsidRPr="20F9CB4E">
        <w:rPr>
          <w:rFonts w:ascii="Times" w:eastAsia="Times New Roman" w:hAnsi="Times" w:cs="Times New Roman"/>
          <w:color w:val="000000" w:themeColor="text1"/>
          <w:lang w:val="en-US"/>
        </w:rPr>
        <w:t>ling</w:t>
      </w:r>
      <w:r w:rsidR="1AF16D68" w:rsidRPr="20F9CB4E">
        <w:rPr>
          <w:rFonts w:ascii="Times" w:eastAsia="Times New Roman" w:hAnsi="Times" w:cs="Times New Roman"/>
          <w:color w:val="000000" w:themeColor="text1"/>
          <w:lang w:val="en-US"/>
        </w:rPr>
        <w:t xml:space="preserve"> the price at which it </w:t>
      </w:r>
      <w:r w:rsidR="001026A5" w:rsidRPr="20F9CB4E">
        <w:rPr>
          <w:rFonts w:ascii="Times" w:eastAsia="Times New Roman" w:hAnsi="Times" w:cs="Times New Roman"/>
          <w:color w:val="000000" w:themeColor="text1"/>
          <w:lang w:val="en-US"/>
        </w:rPr>
        <w:t>is so</w:t>
      </w:r>
      <w:r w:rsidR="1AF16D68" w:rsidRPr="20F9CB4E">
        <w:rPr>
          <w:rFonts w:ascii="Times" w:eastAsia="Times New Roman" w:hAnsi="Times" w:cs="Times New Roman"/>
          <w:color w:val="000000" w:themeColor="text1"/>
          <w:lang w:val="en-US"/>
        </w:rPr>
        <w:t>ld</w:t>
      </w:r>
      <w:r w:rsidRPr="20F9CB4E">
        <w:rPr>
          <w:rFonts w:ascii="Times" w:eastAsia="Times New Roman" w:hAnsi="Times" w:cs="Times New Roman"/>
          <w:color w:val="000000" w:themeColor="text1"/>
          <w:lang w:val="en-US"/>
        </w:rPr>
        <w:t xml:space="preserve">. </w:t>
      </w:r>
      <w:r w:rsidR="001026A5" w:rsidRPr="20F9CB4E">
        <w:rPr>
          <w:rFonts w:ascii="Times" w:eastAsia="Times New Roman" w:hAnsi="Times" w:cs="Times New Roman"/>
          <w:color w:val="000000" w:themeColor="text1"/>
          <w:lang w:val="en-US"/>
        </w:rPr>
        <w:t>J&amp;J’s mo</w:t>
      </w:r>
      <w:r w:rsidRPr="20F9CB4E">
        <w:rPr>
          <w:rFonts w:ascii="Times" w:eastAsia="Times New Roman" w:hAnsi="Times" w:cs="Times New Roman"/>
          <w:color w:val="000000" w:themeColor="text1"/>
          <w:lang w:val="en-US"/>
        </w:rPr>
        <w:t xml:space="preserve">nopoly </w:t>
      </w:r>
      <w:r w:rsidR="001026A5" w:rsidRPr="20F9CB4E">
        <w:rPr>
          <w:rFonts w:ascii="Times" w:eastAsia="Times New Roman" w:hAnsi="Times" w:cs="Times New Roman"/>
          <w:color w:val="000000" w:themeColor="text1"/>
          <w:lang w:val="en-US"/>
        </w:rPr>
        <w:t>blocks</w:t>
      </w:r>
      <w:r w:rsidRPr="20F9CB4E">
        <w:rPr>
          <w:rFonts w:ascii="Times" w:eastAsia="Times New Roman" w:hAnsi="Times" w:cs="Times New Roman"/>
          <w:color w:val="000000" w:themeColor="text1"/>
          <w:lang w:val="en-US"/>
        </w:rPr>
        <w:t xml:space="preserve"> </w:t>
      </w:r>
      <w:r w:rsidR="00955405" w:rsidRPr="20F9CB4E">
        <w:rPr>
          <w:rFonts w:ascii="Times" w:eastAsia="Times New Roman" w:hAnsi="Times" w:cs="Times New Roman"/>
          <w:color w:val="000000" w:themeColor="text1"/>
          <w:lang w:val="en-US"/>
        </w:rPr>
        <w:t xml:space="preserve">other </w:t>
      </w:r>
      <w:r w:rsidRPr="20F9CB4E">
        <w:rPr>
          <w:rFonts w:ascii="Times" w:eastAsia="Times New Roman" w:hAnsi="Times" w:cs="Times New Roman"/>
          <w:color w:val="000000" w:themeColor="text1"/>
          <w:lang w:val="en-US"/>
        </w:rPr>
        <w:t xml:space="preserve">manufacturers </w:t>
      </w:r>
      <w:r w:rsidR="009B5114" w:rsidRPr="20F9CB4E">
        <w:rPr>
          <w:rFonts w:ascii="Times" w:eastAsia="Times New Roman" w:hAnsi="Times" w:cs="Times New Roman"/>
          <w:color w:val="000000" w:themeColor="text1"/>
          <w:lang w:val="en-US"/>
        </w:rPr>
        <w:t xml:space="preserve">in </w:t>
      </w:r>
      <w:r w:rsidRPr="20F9CB4E">
        <w:rPr>
          <w:rFonts w:ascii="Times" w:eastAsia="Times New Roman" w:hAnsi="Times" w:cs="Times New Roman"/>
          <w:color w:val="000000" w:themeColor="text1"/>
          <w:lang w:val="en-US"/>
        </w:rPr>
        <w:t xml:space="preserve">India and elsewhere from </w:t>
      </w:r>
      <w:r w:rsidR="008857CF" w:rsidRPr="20F9CB4E">
        <w:rPr>
          <w:rFonts w:ascii="Times" w:eastAsia="Times New Roman" w:hAnsi="Times" w:cs="Times New Roman"/>
          <w:color w:val="000000" w:themeColor="text1"/>
          <w:lang w:val="en-US"/>
        </w:rPr>
        <w:t xml:space="preserve">producing </w:t>
      </w:r>
      <w:r w:rsidRPr="20F9CB4E">
        <w:rPr>
          <w:rFonts w:ascii="Times" w:eastAsia="Times New Roman" w:hAnsi="Times" w:cs="Times New Roman"/>
          <w:color w:val="000000" w:themeColor="text1"/>
          <w:lang w:val="en-US"/>
        </w:rPr>
        <w:t xml:space="preserve">and supplying more affordable generic versions. While the corporation’s patent on the base compound of </w:t>
      </w:r>
      <w:proofErr w:type="spellStart"/>
      <w:r w:rsidR="7E65089B" w:rsidRPr="20F9CB4E">
        <w:rPr>
          <w:rFonts w:ascii="Times" w:eastAsia="Times New Roman" w:hAnsi="Times" w:cs="Times New Roman"/>
          <w:color w:val="000000" w:themeColor="text1"/>
          <w:lang w:val="en-US"/>
        </w:rPr>
        <w:t>bedaquiline</w:t>
      </w:r>
      <w:proofErr w:type="spellEnd"/>
      <w:r w:rsidRPr="20F9CB4E">
        <w:rPr>
          <w:rFonts w:ascii="Times" w:eastAsia="Times New Roman" w:hAnsi="Times" w:cs="Times New Roman"/>
          <w:color w:val="000000" w:themeColor="text1"/>
          <w:lang w:val="en-US"/>
        </w:rPr>
        <w:t xml:space="preserve"> expires in 2023, it has </w:t>
      </w:r>
      <w:r w:rsidR="529D6D5C" w:rsidRPr="20F9CB4E">
        <w:rPr>
          <w:rFonts w:ascii="Times" w:eastAsia="Times New Roman" w:hAnsi="Times" w:cs="Times New Roman"/>
          <w:color w:val="000000" w:themeColor="text1"/>
          <w:lang w:val="en-US"/>
        </w:rPr>
        <w:t>resorted</w:t>
      </w:r>
      <w:r w:rsidRPr="20F9CB4E">
        <w:rPr>
          <w:rFonts w:ascii="Times" w:eastAsia="Times New Roman" w:hAnsi="Times" w:cs="Times New Roman"/>
          <w:color w:val="000000" w:themeColor="text1"/>
          <w:lang w:val="en-US"/>
        </w:rPr>
        <w:t xml:space="preserve"> </w:t>
      </w:r>
      <w:r w:rsidR="00362848" w:rsidRPr="20F9CB4E">
        <w:rPr>
          <w:rFonts w:ascii="Times" w:eastAsia="Times New Roman" w:hAnsi="Times" w:cs="Times New Roman"/>
          <w:color w:val="000000" w:themeColor="text1"/>
          <w:lang w:val="en-US"/>
        </w:rPr>
        <w:t xml:space="preserve">to </w:t>
      </w:r>
      <w:r w:rsidR="3B6FA350" w:rsidRPr="20F9CB4E">
        <w:rPr>
          <w:rFonts w:ascii="Times" w:eastAsia="Times" w:hAnsi="Times" w:cs="Times"/>
          <w:lang w:val="en-US"/>
        </w:rPr>
        <w:t>'patent ever-greening' by filing additional</w:t>
      </w:r>
      <w:r w:rsidR="19A4B729" w:rsidRPr="20F9CB4E">
        <w:rPr>
          <w:rFonts w:ascii="Times" w:eastAsia="Times" w:hAnsi="Times" w:cs="Times"/>
          <w:lang w:val="en-US"/>
        </w:rPr>
        <w:t xml:space="preserve"> </w:t>
      </w:r>
      <w:r w:rsidR="3B6FA350" w:rsidRPr="20F9CB4E">
        <w:rPr>
          <w:rFonts w:ascii="Times" w:eastAsia="Times" w:hAnsi="Times" w:cs="Times"/>
          <w:lang w:val="en-US"/>
        </w:rPr>
        <w:t>patents</w:t>
      </w:r>
      <w:r w:rsidR="3B6FA350" w:rsidRPr="20F9CB4E">
        <w:rPr>
          <w:rFonts w:ascii="Times" w:eastAsia="Times New Roman" w:hAnsi="Times" w:cs="Times New Roman"/>
          <w:color w:val="000000" w:themeColor="text1"/>
          <w:lang w:val="en-US"/>
        </w:rPr>
        <w:t xml:space="preserve"> </w:t>
      </w:r>
      <w:r w:rsidR="1214CF76" w:rsidRPr="20F9CB4E">
        <w:rPr>
          <w:rFonts w:ascii="Times" w:eastAsia="Times New Roman" w:hAnsi="Times" w:cs="Times New Roman"/>
          <w:color w:val="000000" w:themeColor="text1"/>
          <w:lang w:val="en-US"/>
        </w:rPr>
        <w:t xml:space="preserve">to </w:t>
      </w:r>
      <w:r w:rsidR="00362848" w:rsidRPr="20F9CB4E">
        <w:rPr>
          <w:rFonts w:ascii="Times" w:eastAsia="Times New Roman" w:hAnsi="Times" w:cs="Times New Roman"/>
          <w:color w:val="000000" w:themeColor="text1"/>
          <w:lang w:val="en-US"/>
        </w:rPr>
        <w:t xml:space="preserve">extend its patent </w:t>
      </w:r>
      <w:r w:rsidR="6114A6E1" w:rsidRPr="20F9CB4E">
        <w:rPr>
          <w:rFonts w:ascii="Times" w:eastAsia="Times New Roman" w:hAnsi="Times" w:cs="Times New Roman"/>
          <w:color w:val="000000" w:themeColor="text1"/>
          <w:lang w:val="en-US"/>
        </w:rPr>
        <w:t xml:space="preserve">monopoly </w:t>
      </w:r>
      <w:r w:rsidR="45E814E4" w:rsidRPr="20F9CB4E">
        <w:rPr>
          <w:rFonts w:ascii="Times" w:eastAsia="Times New Roman" w:hAnsi="Times" w:cs="Times New Roman"/>
          <w:color w:val="000000" w:themeColor="text1"/>
          <w:lang w:val="en-US"/>
        </w:rPr>
        <w:t xml:space="preserve">on the drug </w:t>
      </w:r>
      <w:r w:rsidR="4C5D0FC5" w:rsidRPr="20F9CB4E">
        <w:rPr>
          <w:rFonts w:ascii="Times" w:eastAsia="Times New Roman" w:hAnsi="Times" w:cs="Times New Roman"/>
          <w:color w:val="000000" w:themeColor="text1"/>
          <w:lang w:val="en-US"/>
        </w:rPr>
        <w:t>to 2027</w:t>
      </w:r>
      <w:r w:rsidR="300A4E75" w:rsidRPr="20F9CB4E">
        <w:rPr>
          <w:rFonts w:ascii="Times" w:eastAsia="Times New Roman" w:hAnsi="Times" w:cs="Times New Roman"/>
          <w:color w:val="000000" w:themeColor="text1"/>
          <w:lang w:val="en-US"/>
        </w:rPr>
        <w:t xml:space="preserve"> in many</w:t>
      </w:r>
      <w:r w:rsidR="0030073B" w:rsidRPr="20F9CB4E">
        <w:rPr>
          <w:rFonts w:ascii="Times" w:eastAsia="Times New Roman" w:hAnsi="Times" w:cs="Times New Roman"/>
          <w:color w:val="000000" w:themeColor="text1"/>
          <w:lang w:val="en-US"/>
        </w:rPr>
        <w:t xml:space="preserve"> </w:t>
      </w:r>
      <w:r w:rsidRPr="20F9CB4E">
        <w:rPr>
          <w:rFonts w:ascii="Times" w:eastAsia="Times New Roman" w:hAnsi="Times" w:cs="Times New Roman"/>
          <w:color w:val="000000" w:themeColor="text1"/>
          <w:lang w:val="en-US"/>
        </w:rPr>
        <w:t>TB</w:t>
      </w:r>
      <w:r w:rsidR="0E8D55DC" w:rsidRPr="20F9CB4E">
        <w:rPr>
          <w:rFonts w:ascii="Times" w:eastAsia="Times New Roman" w:hAnsi="Times" w:cs="Times New Roman"/>
          <w:color w:val="000000" w:themeColor="text1"/>
          <w:lang w:val="en-US"/>
        </w:rPr>
        <w:t xml:space="preserve"> affected countries</w:t>
      </w:r>
      <w:r w:rsidRPr="20F9CB4E">
        <w:rPr>
          <w:rFonts w:ascii="Times" w:eastAsia="Times New Roman" w:hAnsi="Times" w:cs="Times New Roman"/>
          <w:color w:val="000000" w:themeColor="text1"/>
          <w:lang w:val="en-US"/>
        </w:rPr>
        <w:t xml:space="preserve">. </w:t>
      </w:r>
      <w:r w:rsidR="003E50CD" w:rsidRPr="20F9CB4E">
        <w:rPr>
          <w:rFonts w:ascii="Times" w:eastAsia="Times New Roman" w:hAnsi="Times" w:cs="Times New Roman"/>
          <w:color w:val="000000" w:themeColor="text1"/>
          <w:lang w:val="en-US"/>
        </w:rPr>
        <w:t xml:space="preserve">Generic manufacturers </w:t>
      </w:r>
      <w:r w:rsidR="00BC0F92" w:rsidRPr="20F9CB4E">
        <w:rPr>
          <w:rFonts w:ascii="Times" w:eastAsia="Times New Roman" w:hAnsi="Times" w:cs="Times New Roman"/>
          <w:color w:val="000000" w:themeColor="text1"/>
          <w:lang w:val="en-US"/>
        </w:rPr>
        <w:t xml:space="preserve">say </w:t>
      </w:r>
      <w:r w:rsidR="00AF653C" w:rsidRPr="20F9CB4E">
        <w:rPr>
          <w:rFonts w:ascii="Times" w:eastAsia="Times New Roman" w:hAnsi="Times" w:cs="Times New Roman"/>
          <w:color w:val="000000" w:themeColor="text1"/>
          <w:lang w:val="en-US"/>
        </w:rPr>
        <w:t>the</w:t>
      </w:r>
      <w:r w:rsidR="002436FA" w:rsidRPr="20F9CB4E">
        <w:rPr>
          <w:rFonts w:ascii="Times" w:eastAsia="Times New Roman" w:hAnsi="Times" w:cs="Times New Roman"/>
          <w:color w:val="000000" w:themeColor="text1"/>
          <w:lang w:val="en-US"/>
        </w:rPr>
        <w:t xml:space="preserve">y </w:t>
      </w:r>
      <w:r w:rsidR="00BC0F92" w:rsidRPr="20F9CB4E">
        <w:rPr>
          <w:rFonts w:ascii="Times" w:eastAsia="Times New Roman" w:hAnsi="Times" w:cs="Times New Roman"/>
          <w:color w:val="000000" w:themeColor="text1"/>
          <w:lang w:val="en-US"/>
        </w:rPr>
        <w:t>are</w:t>
      </w:r>
      <w:r w:rsidR="002436FA" w:rsidRPr="20F9CB4E">
        <w:rPr>
          <w:rFonts w:ascii="Times" w:eastAsia="Times New Roman" w:hAnsi="Times" w:cs="Times New Roman"/>
          <w:color w:val="000000" w:themeColor="text1"/>
          <w:lang w:val="en-US"/>
        </w:rPr>
        <w:t xml:space="preserve"> able to produce </w:t>
      </w:r>
      <w:r w:rsidR="00BC0F92" w:rsidRPr="20F9CB4E">
        <w:rPr>
          <w:rFonts w:ascii="Times" w:eastAsia="Times New Roman" w:hAnsi="Times" w:cs="Times New Roman"/>
          <w:color w:val="000000" w:themeColor="text1"/>
          <w:lang w:val="en-US"/>
        </w:rPr>
        <w:t xml:space="preserve">more </w:t>
      </w:r>
      <w:r w:rsidR="002436FA" w:rsidRPr="20F9CB4E">
        <w:rPr>
          <w:rFonts w:ascii="Times" w:eastAsia="Times New Roman" w:hAnsi="Times" w:cs="Times New Roman"/>
          <w:color w:val="000000" w:themeColor="text1"/>
          <w:lang w:val="en-US"/>
        </w:rPr>
        <w:t xml:space="preserve">affordable versions starting </w:t>
      </w:r>
      <w:r w:rsidR="001026A5" w:rsidRPr="20F9CB4E">
        <w:rPr>
          <w:rFonts w:ascii="Times" w:eastAsia="Times New Roman" w:hAnsi="Times" w:cs="Times New Roman"/>
          <w:color w:val="000000" w:themeColor="text1"/>
          <w:lang w:val="en-US"/>
        </w:rPr>
        <w:t xml:space="preserve">in </w:t>
      </w:r>
      <w:proofErr w:type="gramStart"/>
      <w:r w:rsidR="001026A5" w:rsidRPr="20F9CB4E">
        <w:rPr>
          <w:rFonts w:ascii="Times" w:eastAsia="Times New Roman" w:hAnsi="Times" w:cs="Times New Roman"/>
          <w:color w:val="000000" w:themeColor="text1"/>
          <w:lang w:val="en-US"/>
        </w:rPr>
        <w:t>2021, bu</w:t>
      </w:r>
      <w:r w:rsidR="002436FA" w:rsidRPr="20F9CB4E">
        <w:rPr>
          <w:rFonts w:ascii="Times" w:eastAsia="Times New Roman" w:hAnsi="Times" w:cs="Times New Roman"/>
          <w:color w:val="000000" w:themeColor="text1"/>
          <w:lang w:val="en-US"/>
        </w:rPr>
        <w:t>t</w:t>
      </w:r>
      <w:proofErr w:type="gramEnd"/>
      <w:r w:rsidR="002436FA" w:rsidRPr="20F9CB4E">
        <w:rPr>
          <w:rFonts w:ascii="Times" w:eastAsia="Times New Roman" w:hAnsi="Times" w:cs="Times New Roman"/>
          <w:color w:val="000000" w:themeColor="text1"/>
          <w:lang w:val="en-US"/>
        </w:rPr>
        <w:t xml:space="preserve"> </w:t>
      </w:r>
      <w:r w:rsidR="00584E84" w:rsidRPr="20F9CB4E">
        <w:rPr>
          <w:rFonts w:ascii="Times" w:eastAsia="Times New Roman" w:hAnsi="Times" w:cs="Times New Roman"/>
          <w:color w:val="000000" w:themeColor="text1"/>
          <w:lang w:val="en-US"/>
        </w:rPr>
        <w:t xml:space="preserve">are blocked from entering the market </w:t>
      </w:r>
      <w:r w:rsidR="00BC0F92" w:rsidRPr="20F9CB4E">
        <w:rPr>
          <w:rFonts w:ascii="Times" w:eastAsia="Times New Roman" w:hAnsi="Times" w:cs="Times New Roman"/>
          <w:color w:val="000000" w:themeColor="text1"/>
          <w:lang w:val="en-US"/>
        </w:rPr>
        <w:t>by</w:t>
      </w:r>
      <w:r w:rsidR="00DD779A" w:rsidRPr="20F9CB4E">
        <w:rPr>
          <w:rFonts w:ascii="Times" w:eastAsia="Times New Roman" w:hAnsi="Times" w:cs="Times New Roman"/>
          <w:color w:val="000000" w:themeColor="text1"/>
          <w:lang w:val="en-US"/>
        </w:rPr>
        <w:t xml:space="preserve"> J&amp;J’s patent. </w:t>
      </w:r>
      <w:r w:rsidRPr="20F9CB4E">
        <w:rPr>
          <w:rFonts w:ascii="Times" w:eastAsia="Times New Roman" w:hAnsi="Times" w:cs="Times New Roman"/>
          <w:color w:val="000000" w:themeColor="text1"/>
          <w:lang w:val="en-US"/>
        </w:rPr>
        <w:t>MSF has been calling on J&amp;J not</w:t>
      </w:r>
      <w:r w:rsidR="001026A5" w:rsidRPr="20F9CB4E">
        <w:rPr>
          <w:rFonts w:ascii="Times" w:eastAsia="Times New Roman" w:hAnsi="Times" w:cs="Times New Roman"/>
          <w:color w:val="000000" w:themeColor="text1"/>
          <w:lang w:val="en-US"/>
        </w:rPr>
        <w:t xml:space="preserve"> to</w:t>
      </w:r>
      <w:r w:rsidRPr="20F9CB4E">
        <w:rPr>
          <w:rFonts w:ascii="Times" w:eastAsia="Times New Roman" w:hAnsi="Times" w:cs="Times New Roman"/>
          <w:color w:val="000000" w:themeColor="text1"/>
          <w:lang w:val="en-US"/>
        </w:rPr>
        <w:t xml:space="preserve"> </w:t>
      </w:r>
      <w:r w:rsidRPr="20F9CB4E">
        <w:rPr>
          <w:rFonts w:ascii="Times" w:eastAsia="Times New Roman" w:hAnsi="Times" w:cs="Times New Roman"/>
          <w:color w:val="000000" w:themeColor="text1"/>
          <w:lang w:val="en-US"/>
        </w:rPr>
        <w:lastRenderedPageBreak/>
        <w:t xml:space="preserve">enforce its patents on </w:t>
      </w:r>
      <w:proofErr w:type="spellStart"/>
      <w:r w:rsidR="00953321" w:rsidRPr="20F9CB4E">
        <w:rPr>
          <w:rFonts w:ascii="Times" w:eastAsia="Times New Roman" w:hAnsi="Times" w:cs="Times New Roman"/>
          <w:color w:val="000000" w:themeColor="text1"/>
          <w:lang w:val="en-US"/>
        </w:rPr>
        <w:t>bedaquiline</w:t>
      </w:r>
      <w:proofErr w:type="spellEnd"/>
      <w:r w:rsidR="00953321" w:rsidRPr="20F9CB4E">
        <w:rPr>
          <w:rFonts w:ascii="Times" w:eastAsia="Times New Roman" w:hAnsi="Times" w:cs="Times New Roman"/>
          <w:color w:val="000000" w:themeColor="text1"/>
          <w:lang w:val="en-US"/>
        </w:rPr>
        <w:t xml:space="preserve"> </w:t>
      </w:r>
      <w:r w:rsidRPr="20F9CB4E">
        <w:rPr>
          <w:rFonts w:ascii="Times" w:eastAsia="Times New Roman" w:hAnsi="Times" w:cs="Times New Roman"/>
          <w:color w:val="000000" w:themeColor="text1"/>
          <w:lang w:val="en-US"/>
        </w:rPr>
        <w:t xml:space="preserve">and cease its efforts to </w:t>
      </w:r>
      <w:r w:rsidR="009273FE" w:rsidRPr="20F9CB4E">
        <w:rPr>
          <w:rFonts w:ascii="Times" w:eastAsia="Times New Roman" w:hAnsi="Times" w:cs="Times New Roman"/>
          <w:color w:val="000000" w:themeColor="text1"/>
          <w:lang w:val="en-US"/>
        </w:rPr>
        <w:t>prolong</w:t>
      </w:r>
      <w:r w:rsidRPr="20F9CB4E">
        <w:rPr>
          <w:rFonts w:ascii="Times" w:eastAsia="Times New Roman" w:hAnsi="Times" w:cs="Times New Roman"/>
          <w:color w:val="000000" w:themeColor="text1"/>
          <w:lang w:val="en-US"/>
        </w:rPr>
        <w:t xml:space="preserve"> its monopoly through patent extensions that </w:t>
      </w:r>
      <w:r w:rsidR="009273FE" w:rsidRPr="20F9CB4E">
        <w:rPr>
          <w:rFonts w:ascii="Times" w:eastAsia="Times New Roman" w:hAnsi="Times" w:cs="Times New Roman"/>
          <w:color w:val="000000" w:themeColor="text1"/>
          <w:lang w:val="en-US"/>
        </w:rPr>
        <w:t xml:space="preserve">would </w:t>
      </w:r>
      <w:r w:rsidRPr="20F9CB4E">
        <w:rPr>
          <w:rFonts w:ascii="Times" w:eastAsia="Times New Roman" w:hAnsi="Times" w:cs="Times New Roman"/>
          <w:color w:val="000000" w:themeColor="text1"/>
          <w:lang w:val="en-US"/>
        </w:rPr>
        <w:t xml:space="preserve">further delay the availability of quality-assured generic versions of </w:t>
      </w:r>
      <w:r w:rsidR="00FD47D1" w:rsidRPr="20F9CB4E">
        <w:rPr>
          <w:rFonts w:ascii="Times" w:eastAsia="Times New Roman" w:hAnsi="Times" w:cs="Times New Roman"/>
          <w:color w:val="000000" w:themeColor="text1"/>
          <w:lang w:val="en-US"/>
        </w:rPr>
        <w:t>the drug</w:t>
      </w:r>
      <w:r w:rsidRPr="20F9CB4E">
        <w:rPr>
          <w:rFonts w:ascii="Times" w:eastAsia="Times New Roman" w:hAnsi="Times" w:cs="Times New Roman"/>
          <w:color w:val="000000" w:themeColor="text1"/>
          <w:lang w:val="en-US"/>
        </w:rPr>
        <w:t xml:space="preserve">. </w:t>
      </w:r>
    </w:p>
    <w:p w14:paraId="4B450199" w14:textId="77777777" w:rsidR="00FD47D1" w:rsidRDefault="00FD47D1" w:rsidP="00E73C57">
      <w:pPr>
        <w:rPr>
          <w:rFonts w:ascii="Times" w:eastAsia="Times New Roman" w:hAnsi="Times" w:cs="Times New Roman"/>
          <w:color w:val="000000"/>
          <w:lang w:val="en-US"/>
        </w:rPr>
      </w:pPr>
    </w:p>
    <w:p w14:paraId="53445E0B" w14:textId="2BD2FC60" w:rsidR="00E73C57" w:rsidRDefault="00FD47D1" w:rsidP="00E73C57">
      <w:pPr>
        <w:rPr>
          <w:rFonts w:ascii="Times" w:eastAsia="Times New Roman" w:hAnsi="Times" w:cs="Times New Roman"/>
          <w:color w:val="000000" w:themeColor="text1"/>
          <w:lang w:val="en-US"/>
        </w:rPr>
      </w:pPr>
      <w:r>
        <w:rPr>
          <w:rFonts w:ascii="Times" w:eastAsia="Times New Roman" w:hAnsi="Times" w:cs="Times New Roman"/>
          <w:color w:val="000000"/>
          <w:lang w:val="en-US"/>
        </w:rPr>
        <w:t>“We’ve protested outside of J&amp;J’s global headquarters and its offices a</w:t>
      </w:r>
      <w:r w:rsidR="00BC0F92">
        <w:rPr>
          <w:rFonts w:ascii="Times" w:eastAsia="Times New Roman" w:hAnsi="Times" w:cs="Times New Roman"/>
          <w:color w:val="000000"/>
          <w:lang w:val="en-US"/>
        </w:rPr>
        <w:t>round</w:t>
      </w:r>
      <w:r>
        <w:rPr>
          <w:rFonts w:ascii="Times" w:eastAsia="Times New Roman" w:hAnsi="Times" w:cs="Times New Roman"/>
          <w:color w:val="000000"/>
          <w:lang w:val="en-US"/>
        </w:rPr>
        <w:t xml:space="preserve"> the world, </w:t>
      </w:r>
      <w:r w:rsidR="00BC0F92">
        <w:rPr>
          <w:rFonts w:ascii="Times" w:eastAsia="Times New Roman" w:hAnsi="Times" w:cs="Times New Roman"/>
          <w:color w:val="000000"/>
          <w:lang w:val="en-US"/>
        </w:rPr>
        <w:t>alongside</w:t>
      </w:r>
      <w:r>
        <w:rPr>
          <w:rFonts w:ascii="Times" w:eastAsia="Times New Roman" w:hAnsi="Times" w:cs="Times New Roman"/>
          <w:color w:val="000000"/>
          <w:lang w:val="en-US"/>
        </w:rPr>
        <w:t xml:space="preserve"> people who have survived TB and its painful, arduous treatment, urging the corporation to </w:t>
      </w:r>
      <w:r w:rsidR="00BC0F92">
        <w:rPr>
          <w:rFonts w:ascii="Times" w:eastAsia="Times New Roman" w:hAnsi="Times" w:cs="Times New Roman"/>
          <w:color w:val="000000"/>
          <w:lang w:val="en-US"/>
        </w:rPr>
        <w:t>d</w:t>
      </w:r>
      <w:r>
        <w:rPr>
          <w:rFonts w:ascii="Times" w:eastAsia="Times New Roman" w:hAnsi="Times" w:cs="Times New Roman"/>
          <w:color w:val="000000"/>
          <w:lang w:val="en-US"/>
        </w:rPr>
        <w:t xml:space="preserve">rop the price of this lifesaving drug,” said </w:t>
      </w:r>
      <w:r w:rsidR="00252179">
        <w:rPr>
          <w:rFonts w:ascii="Times" w:eastAsia="Times New Roman" w:hAnsi="Times" w:cs="Times New Roman"/>
          <w:color w:val="000000"/>
          <w:lang w:val="en-US"/>
        </w:rPr>
        <w:t>Lara Dovifat, Campaign</w:t>
      </w:r>
      <w:r w:rsidR="00CB452A">
        <w:rPr>
          <w:rFonts w:ascii="Times" w:eastAsia="Times New Roman" w:hAnsi="Times" w:cs="Times New Roman"/>
          <w:color w:val="000000"/>
          <w:lang w:val="en-US"/>
        </w:rPr>
        <w:t>s and Advocacy</w:t>
      </w:r>
      <w:r w:rsidR="00252179">
        <w:rPr>
          <w:rFonts w:ascii="Times" w:eastAsia="Times New Roman" w:hAnsi="Times" w:cs="Times New Roman"/>
          <w:color w:val="000000"/>
          <w:lang w:val="en-US"/>
        </w:rPr>
        <w:t xml:space="preserve"> Advisor at</w:t>
      </w:r>
      <w:r>
        <w:rPr>
          <w:rFonts w:ascii="Times" w:eastAsia="Times New Roman" w:hAnsi="Times" w:cs="Times New Roman"/>
          <w:color w:val="000000"/>
          <w:lang w:val="en-US"/>
        </w:rPr>
        <w:t xml:space="preserve"> MSF’s Access Campaign. “</w:t>
      </w:r>
      <w:r w:rsidR="00EE339A">
        <w:rPr>
          <w:rFonts w:ascii="Times" w:eastAsia="Times New Roman" w:hAnsi="Times" w:cs="Times New Roman"/>
          <w:color w:val="000000"/>
          <w:lang w:val="en-US"/>
        </w:rPr>
        <w:t xml:space="preserve">While we anxiously wait for more </w:t>
      </w:r>
      <w:r>
        <w:rPr>
          <w:rFonts w:ascii="Times" w:eastAsia="Times New Roman" w:hAnsi="Times" w:cs="Times New Roman"/>
          <w:color w:val="000000"/>
          <w:lang w:val="en-US"/>
        </w:rPr>
        <w:t xml:space="preserve">affordable </w:t>
      </w:r>
      <w:r w:rsidR="00EE339A">
        <w:rPr>
          <w:rFonts w:ascii="Times" w:eastAsia="Times New Roman" w:hAnsi="Times" w:cs="Times New Roman"/>
          <w:color w:val="000000"/>
          <w:lang w:val="en-US"/>
        </w:rPr>
        <w:t xml:space="preserve">generic </w:t>
      </w:r>
      <w:r>
        <w:rPr>
          <w:rFonts w:ascii="Times" w:eastAsia="Times New Roman" w:hAnsi="Times" w:cs="Times New Roman"/>
          <w:color w:val="000000"/>
          <w:lang w:val="en-US"/>
        </w:rPr>
        <w:t xml:space="preserve">versions of </w:t>
      </w:r>
      <w:proofErr w:type="spellStart"/>
      <w:r w:rsidR="00EE339A">
        <w:rPr>
          <w:rFonts w:ascii="Times" w:eastAsia="Times New Roman" w:hAnsi="Times" w:cs="Times New Roman"/>
          <w:color w:val="000000"/>
          <w:lang w:val="en-US"/>
        </w:rPr>
        <w:t>bedaquiline</w:t>
      </w:r>
      <w:proofErr w:type="spellEnd"/>
      <w:r w:rsidR="00EE339A">
        <w:rPr>
          <w:rFonts w:ascii="Times" w:eastAsia="Times New Roman" w:hAnsi="Times" w:cs="Times New Roman"/>
          <w:color w:val="000000"/>
          <w:lang w:val="en-US"/>
        </w:rPr>
        <w:t xml:space="preserve"> to </w:t>
      </w:r>
      <w:r>
        <w:rPr>
          <w:rFonts w:ascii="Times" w:eastAsia="Times New Roman" w:hAnsi="Times" w:cs="Times New Roman"/>
          <w:color w:val="000000"/>
          <w:lang w:val="en-US"/>
        </w:rPr>
        <w:t>becom</w:t>
      </w:r>
      <w:r w:rsidR="00EE339A">
        <w:rPr>
          <w:rFonts w:ascii="Times" w:eastAsia="Times New Roman" w:hAnsi="Times" w:cs="Times New Roman"/>
          <w:color w:val="000000"/>
          <w:lang w:val="en-US"/>
        </w:rPr>
        <w:t>e</w:t>
      </w:r>
      <w:r>
        <w:rPr>
          <w:rFonts w:ascii="Times" w:eastAsia="Times New Roman" w:hAnsi="Times" w:cs="Times New Roman"/>
          <w:color w:val="000000"/>
          <w:lang w:val="en-US"/>
        </w:rPr>
        <w:t xml:space="preserve"> available, we</w:t>
      </w:r>
      <w:r w:rsidR="00EE339A">
        <w:rPr>
          <w:rFonts w:ascii="Times" w:eastAsia="Times New Roman" w:hAnsi="Times" w:cs="Times New Roman"/>
          <w:color w:val="000000"/>
          <w:lang w:val="en-US"/>
        </w:rPr>
        <w:t xml:space="preserve"> want to urge governments to make sure their people with DR-TB get today’s best-possible treatment, and today’s price reduction is a helpful step.”</w:t>
      </w:r>
      <w:r>
        <w:rPr>
          <w:rFonts w:ascii="Times" w:eastAsia="Times New Roman" w:hAnsi="Times" w:cs="Times New Roman"/>
          <w:color w:val="000000"/>
          <w:lang w:val="en-US"/>
        </w:rPr>
        <w:t xml:space="preserve"> </w:t>
      </w:r>
      <w:r w:rsidR="002645BF" w:rsidRPr="008B2201">
        <w:rPr>
          <w:rFonts w:ascii="Times" w:eastAsia="Times New Roman" w:hAnsi="Times" w:cs="Times New Roman"/>
          <w:color w:val="000000"/>
          <w:lang w:val="en-US"/>
        </w:rPr>
        <w:br/>
      </w:r>
    </w:p>
    <w:p w14:paraId="113D51A5" w14:textId="593ED331" w:rsidR="005F3710" w:rsidRPr="00BA68BB" w:rsidRDefault="002645BF" w:rsidP="003A241D">
      <w:pPr>
        <w:rPr>
          <w:rFonts w:ascii="Times" w:eastAsia="Times New Roman" w:hAnsi="Times" w:cs="Times New Roman"/>
          <w:sz w:val="18"/>
          <w:szCs w:val="18"/>
          <w:lang w:val="en-US"/>
        </w:rPr>
      </w:pPr>
      <w:r>
        <w:br/>
      </w:r>
      <w:r w:rsidRPr="39645B5C">
        <w:rPr>
          <w:rFonts w:ascii="Times" w:eastAsia="Times New Roman" w:hAnsi="Times" w:cs="Times New Roman"/>
          <w:sz w:val="18"/>
          <w:szCs w:val="18"/>
          <w:lang w:val="en-US"/>
        </w:rPr>
        <w:t>*</w:t>
      </w:r>
      <w:r w:rsidR="3CB95958" w:rsidRPr="39645B5C">
        <w:rPr>
          <w:rFonts w:ascii="Times" w:eastAsia="Times New Roman" w:hAnsi="Times" w:cs="Times New Roman"/>
          <w:sz w:val="18"/>
          <w:szCs w:val="18"/>
          <w:lang w:val="en-US"/>
        </w:rPr>
        <w:t xml:space="preserve"> </w:t>
      </w:r>
      <w:r w:rsidR="006272A4" w:rsidRPr="39645B5C">
        <w:rPr>
          <w:rFonts w:ascii="Times" w:eastAsia="Times New Roman" w:hAnsi="Times" w:cs="Times New Roman"/>
          <w:sz w:val="18"/>
          <w:szCs w:val="18"/>
          <w:lang w:val="en-US"/>
        </w:rPr>
        <w:t xml:space="preserve">Calculations </w:t>
      </w:r>
      <w:r w:rsidR="00DB1CC8">
        <w:rPr>
          <w:rFonts w:ascii="Times" w:eastAsia="Times New Roman" w:hAnsi="Times" w:cs="Times New Roman"/>
          <w:sz w:val="18"/>
          <w:szCs w:val="18"/>
          <w:lang w:val="en-US"/>
        </w:rPr>
        <w:t xml:space="preserve">are </w:t>
      </w:r>
      <w:r w:rsidR="006272A4" w:rsidRPr="39645B5C">
        <w:rPr>
          <w:rFonts w:ascii="Times" w:eastAsia="Times New Roman" w:hAnsi="Times" w:cs="Times New Roman"/>
          <w:sz w:val="18"/>
          <w:szCs w:val="18"/>
          <w:lang w:val="en-US"/>
        </w:rPr>
        <w:t>based</w:t>
      </w:r>
      <w:r w:rsidR="00DB1CC8">
        <w:rPr>
          <w:rFonts w:ascii="Times" w:eastAsia="Times New Roman" w:hAnsi="Times" w:cs="Times New Roman"/>
          <w:sz w:val="18"/>
          <w:szCs w:val="18"/>
          <w:lang w:val="en-US"/>
        </w:rPr>
        <w:t xml:space="preserve"> on 32% reduction on the previous </w:t>
      </w:r>
      <w:r w:rsidR="006272A4" w:rsidRPr="39645B5C">
        <w:rPr>
          <w:rFonts w:ascii="Times" w:eastAsia="Times New Roman" w:hAnsi="Times" w:cs="Times New Roman"/>
          <w:sz w:val="18"/>
          <w:szCs w:val="18"/>
          <w:lang w:val="en-US"/>
        </w:rPr>
        <w:t xml:space="preserve">price of $400 </w:t>
      </w:r>
      <w:r w:rsidR="78A3644D" w:rsidRPr="39645B5C">
        <w:rPr>
          <w:rFonts w:ascii="Times" w:eastAsia="Times New Roman" w:hAnsi="Times" w:cs="Times New Roman"/>
          <w:sz w:val="18"/>
          <w:szCs w:val="18"/>
          <w:lang w:val="en-US"/>
        </w:rPr>
        <w:t>for six-month treatment course</w:t>
      </w:r>
      <w:r w:rsidR="00D55897">
        <w:rPr>
          <w:rFonts w:ascii="Times" w:eastAsia="Times New Roman" w:hAnsi="Times" w:cs="Times New Roman"/>
          <w:sz w:val="18"/>
          <w:szCs w:val="18"/>
          <w:lang w:val="en-US"/>
        </w:rPr>
        <w:t>.</w:t>
      </w:r>
      <w:r>
        <w:br/>
      </w:r>
      <w:r w:rsidR="005F3710" w:rsidRPr="39645B5C">
        <w:rPr>
          <w:rFonts w:ascii="Times" w:eastAsia="Times New Roman" w:hAnsi="Times" w:cs="Times New Roman"/>
          <w:color w:val="000000" w:themeColor="text1"/>
          <w:lang w:val="en-US"/>
        </w:rPr>
        <w:t>--------------------------------------------------------------------------------------------------------------------------</w:t>
      </w:r>
    </w:p>
    <w:p w14:paraId="229A1DC9" w14:textId="7EDF32D1" w:rsidR="002645BF" w:rsidRPr="008B2201" w:rsidRDefault="002645BF" w:rsidP="39645B5C">
      <w:pPr>
        <w:rPr>
          <w:rFonts w:ascii="Times" w:eastAsia="Times New Roman" w:hAnsi="Times" w:cs="Times New Roman"/>
          <w:color w:val="000000" w:themeColor="text1"/>
          <w:lang w:val="en-US"/>
        </w:rPr>
      </w:pPr>
      <w:r w:rsidRPr="20F9CB4E">
        <w:rPr>
          <w:rFonts w:ascii="Times" w:eastAsia="Times New Roman" w:hAnsi="Times" w:cs="Times New Roman"/>
          <w:color w:val="000000" w:themeColor="text1"/>
          <w:lang w:val="en-US"/>
        </w:rPr>
        <w:t>MSF is the largest non-governmental</w:t>
      </w:r>
      <w:r w:rsidR="467726AA" w:rsidRPr="20F9CB4E">
        <w:rPr>
          <w:rFonts w:ascii="Times" w:eastAsia="Times New Roman" w:hAnsi="Times" w:cs="Times New Roman"/>
          <w:color w:val="000000" w:themeColor="text1"/>
          <w:lang w:val="en-US"/>
        </w:rPr>
        <w:t xml:space="preserve"> </w:t>
      </w:r>
      <w:r w:rsidRPr="20F9CB4E">
        <w:rPr>
          <w:rFonts w:ascii="Times" w:eastAsia="Times New Roman" w:hAnsi="Times" w:cs="Times New Roman"/>
          <w:color w:val="000000" w:themeColor="text1"/>
          <w:lang w:val="en-US"/>
        </w:rPr>
        <w:t>provider of TB treatment worldwide and has been involved in TB care for 30</w:t>
      </w:r>
      <w:r w:rsidR="244980D2" w:rsidRPr="20F9CB4E">
        <w:rPr>
          <w:rFonts w:ascii="Times" w:eastAsia="Times New Roman" w:hAnsi="Times" w:cs="Times New Roman"/>
          <w:color w:val="000000" w:themeColor="text1"/>
          <w:lang w:val="en-US"/>
        </w:rPr>
        <w:t xml:space="preserve"> </w:t>
      </w:r>
      <w:r w:rsidRPr="20F9CB4E">
        <w:rPr>
          <w:rFonts w:ascii="Times" w:eastAsia="Times New Roman" w:hAnsi="Times" w:cs="Times New Roman"/>
          <w:color w:val="000000" w:themeColor="text1"/>
          <w:lang w:val="en-US"/>
        </w:rPr>
        <w:t>years, often working alongside national health authorities to treat people in a wide variety of settings, including</w:t>
      </w:r>
      <w:r w:rsidR="6A0C8607" w:rsidRPr="20F9CB4E">
        <w:rPr>
          <w:rFonts w:ascii="Times" w:eastAsia="Times New Roman" w:hAnsi="Times" w:cs="Times New Roman"/>
          <w:color w:val="000000" w:themeColor="text1"/>
          <w:lang w:val="en-US"/>
        </w:rPr>
        <w:t xml:space="preserve"> </w:t>
      </w:r>
      <w:r w:rsidRPr="20F9CB4E">
        <w:rPr>
          <w:rFonts w:ascii="Times" w:eastAsia="Times New Roman" w:hAnsi="Times" w:cs="Times New Roman"/>
          <w:color w:val="000000" w:themeColor="text1"/>
          <w:lang w:val="en-US"/>
        </w:rPr>
        <w:t>chronic conflict zones, urban slums,</w:t>
      </w:r>
      <w:r w:rsidR="13B0B2F0" w:rsidRPr="20F9CB4E">
        <w:rPr>
          <w:rFonts w:ascii="Times" w:eastAsia="Times New Roman" w:hAnsi="Times" w:cs="Times New Roman"/>
          <w:color w:val="000000" w:themeColor="text1"/>
          <w:lang w:val="en-US"/>
        </w:rPr>
        <w:t xml:space="preserve"> </w:t>
      </w:r>
      <w:r w:rsidRPr="20F9CB4E">
        <w:rPr>
          <w:rFonts w:ascii="Times" w:eastAsia="Times New Roman" w:hAnsi="Times" w:cs="Times New Roman"/>
          <w:color w:val="000000" w:themeColor="text1"/>
          <w:lang w:val="en-US"/>
        </w:rPr>
        <w:t>prisons, refugee camps, and rural areas. As of September 201</w:t>
      </w:r>
      <w:r w:rsidR="5F2A9FB6" w:rsidRPr="20F9CB4E">
        <w:rPr>
          <w:rFonts w:ascii="Times" w:eastAsia="Times New Roman" w:hAnsi="Times" w:cs="Times New Roman"/>
          <w:color w:val="000000" w:themeColor="text1"/>
          <w:lang w:val="en-US"/>
        </w:rPr>
        <w:t>9</w:t>
      </w:r>
      <w:r w:rsidRPr="20F9CB4E">
        <w:rPr>
          <w:rFonts w:ascii="Times" w:eastAsia="Times New Roman" w:hAnsi="Times" w:cs="Times New Roman"/>
          <w:color w:val="000000" w:themeColor="text1"/>
          <w:lang w:val="en-US"/>
        </w:rPr>
        <w:t>, across MSF</w:t>
      </w:r>
      <w:r w:rsidR="571DED06" w:rsidRPr="20F9CB4E">
        <w:rPr>
          <w:rFonts w:ascii="Times" w:eastAsia="Times New Roman" w:hAnsi="Times" w:cs="Times New Roman"/>
          <w:color w:val="000000" w:themeColor="text1"/>
          <w:lang w:val="en-US"/>
        </w:rPr>
        <w:t xml:space="preserve"> </w:t>
      </w:r>
      <w:r w:rsidRPr="20F9CB4E">
        <w:rPr>
          <w:rFonts w:ascii="Times" w:eastAsia="Times New Roman" w:hAnsi="Times" w:cs="Times New Roman"/>
          <w:color w:val="000000" w:themeColor="text1"/>
          <w:lang w:val="en-US"/>
        </w:rPr>
        <w:t>projects in 14 countries, more than 2,000 people have been treated with the</w:t>
      </w:r>
      <w:r w:rsidR="326FD883" w:rsidRPr="20F9CB4E">
        <w:rPr>
          <w:rFonts w:ascii="Times" w:eastAsia="Times New Roman" w:hAnsi="Times" w:cs="Times New Roman"/>
          <w:color w:val="000000" w:themeColor="text1"/>
          <w:lang w:val="en-US"/>
        </w:rPr>
        <w:t xml:space="preserve"> </w:t>
      </w:r>
      <w:r w:rsidRPr="20F9CB4E">
        <w:rPr>
          <w:rFonts w:ascii="Times" w:eastAsia="Times New Roman" w:hAnsi="Times" w:cs="Times New Roman"/>
          <w:color w:val="000000" w:themeColor="text1"/>
          <w:lang w:val="en-US"/>
        </w:rPr>
        <w:t xml:space="preserve">newer drugs, including </w:t>
      </w:r>
      <w:r w:rsidR="0A1BF22F" w:rsidRPr="20F9CB4E">
        <w:rPr>
          <w:rFonts w:ascii="Times" w:eastAsia="Times New Roman" w:hAnsi="Times" w:cs="Times New Roman"/>
          <w:color w:val="000000" w:themeColor="text1"/>
          <w:lang w:val="en-US"/>
        </w:rPr>
        <w:t>429</w:t>
      </w:r>
      <w:r w:rsidRPr="20F9CB4E">
        <w:rPr>
          <w:rFonts w:ascii="Times" w:eastAsia="Times New Roman" w:hAnsi="Times" w:cs="Times New Roman"/>
          <w:color w:val="000000" w:themeColor="text1"/>
          <w:lang w:val="en-US"/>
        </w:rPr>
        <w:t xml:space="preserve"> with</w:t>
      </w:r>
      <w:r w:rsidR="333EB8AC" w:rsidRPr="20F9CB4E">
        <w:rPr>
          <w:rFonts w:ascii="Times" w:eastAsia="Times New Roman" w:hAnsi="Times" w:cs="Times New Roman"/>
          <w:color w:val="000000" w:themeColor="text1"/>
          <w:lang w:val="en-US"/>
        </w:rPr>
        <w:t xml:space="preserve"> </w:t>
      </w:r>
      <w:proofErr w:type="spellStart"/>
      <w:r w:rsidRPr="20F9CB4E">
        <w:rPr>
          <w:rFonts w:ascii="Times" w:eastAsia="Times New Roman" w:hAnsi="Times" w:cs="Times New Roman"/>
          <w:color w:val="000000" w:themeColor="text1"/>
          <w:lang w:val="en-US"/>
        </w:rPr>
        <w:t>delamanid</w:t>
      </w:r>
      <w:proofErr w:type="spellEnd"/>
      <w:r w:rsidRPr="20F9CB4E">
        <w:rPr>
          <w:rFonts w:ascii="Times" w:eastAsia="Times New Roman" w:hAnsi="Times" w:cs="Times New Roman"/>
          <w:color w:val="000000" w:themeColor="text1"/>
          <w:lang w:val="en-US"/>
        </w:rPr>
        <w:t>—the only other new TB drug developed</w:t>
      </w:r>
      <w:r w:rsidR="3BA3AE84" w:rsidRPr="20F9CB4E">
        <w:rPr>
          <w:rFonts w:ascii="Times" w:eastAsia="Times New Roman" w:hAnsi="Times" w:cs="Times New Roman"/>
          <w:color w:val="000000" w:themeColor="text1"/>
          <w:lang w:val="en-US"/>
        </w:rPr>
        <w:t xml:space="preserve"> </w:t>
      </w:r>
      <w:r w:rsidRPr="20F9CB4E">
        <w:rPr>
          <w:rFonts w:ascii="Times" w:eastAsia="Times New Roman" w:hAnsi="Times" w:cs="Times New Roman"/>
          <w:color w:val="000000" w:themeColor="text1"/>
          <w:lang w:val="en-US"/>
        </w:rPr>
        <w:t>in more than 40 years—1,5</w:t>
      </w:r>
      <w:r w:rsidR="1D66F252" w:rsidRPr="20F9CB4E">
        <w:rPr>
          <w:rFonts w:ascii="Times" w:eastAsia="Times New Roman" w:hAnsi="Times" w:cs="Times New Roman"/>
          <w:color w:val="000000" w:themeColor="text1"/>
          <w:lang w:val="en-US"/>
        </w:rPr>
        <w:t>17</w:t>
      </w:r>
      <w:r w:rsidRPr="20F9CB4E">
        <w:rPr>
          <w:rFonts w:ascii="Times" w:eastAsia="Times New Roman" w:hAnsi="Times" w:cs="Times New Roman"/>
          <w:color w:val="000000" w:themeColor="text1"/>
          <w:lang w:val="en-US"/>
        </w:rPr>
        <w:t xml:space="preserve"> with </w:t>
      </w:r>
      <w:proofErr w:type="spellStart"/>
      <w:r w:rsidRPr="20F9CB4E">
        <w:rPr>
          <w:rFonts w:ascii="Times" w:eastAsia="Times New Roman" w:hAnsi="Times" w:cs="Times New Roman"/>
          <w:color w:val="000000" w:themeColor="text1"/>
          <w:lang w:val="en-US"/>
        </w:rPr>
        <w:t>bedaquiline</w:t>
      </w:r>
      <w:proofErr w:type="spellEnd"/>
      <w:r w:rsidRPr="20F9CB4E">
        <w:rPr>
          <w:rFonts w:ascii="Times" w:eastAsia="Times New Roman" w:hAnsi="Times" w:cs="Times New Roman"/>
          <w:color w:val="000000" w:themeColor="text1"/>
          <w:lang w:val="en-US"/>
        </w:rPr>
        <w:t xml:space="preserve">, and </w:t>
      </w:r>
      <w:r w:rsidR="375B48B3" w:rsidRPr="20F9CB4E">
        <w:rPr>
          <w:rFonts w:ascii="Times" w:eastAsia="Times New Roman" w:hAnsi="Times" w:cs="Times New Roman"/>
          <w:color w:val="000000" w:themeColor="text1"/>
          <w:lang w:val="en-US"/>
        </w:rPr>
        <w:t>429</w:t>
      </w:r>
      <w:r w:rsidRPr="20F9CB4E">
        <w:rPr>
          <w:rFonts w:ascii="Times" w:eastAsia="Times New Roman" w:hAnsi="Times" w:cs="Times New Roman"/>
          <w:color w:val="000000" w:themeColor="text1"/>
          <w:lang w:val="en-US"/>
        </w:rPr>
        <w:t xml:space="preserve"> with a</w:t>
      </w:r>
      <w:r w:rsidR="72D3BA0D" w:rsidRPr="20F9CB4E">
        <w:rPr>
          <w:rFonts w:ascii="Times" w:eastAsia="Times New Roman" w:hAnsi="Times" w:cs="Times New Roman"/>
          <w:color w:val="000000" w:themeColor="text1"/>
          <w:lang w:val="en-US"/>
        </w:rPr>
        <w:t xml:space="preserve"> </w:t>
      </w:r>
      <w:r w:rsidRPr="20F9CB4E">
        <w:rPr>
          <w:rFonts w:ascii="Times" w:eastAsia="Times New Roman" w:hAnsi="Times" w:cs="Times New Roman"/>
          <w:color w:val="000000" w:themeColor="text1"/>
          <w:lang w:val="en-US"/>
        </w:rPr>
        <w:t>combination of</w:t>
      </w:r>
      <w:r w:rsidR="0480F623" w:rsidRPr="20F9CB4E">
        <w:rPr>
          <w:rFonts w:ascii="Times" w:eastAsia="Times New Roman" w:hAnsi="Times" w:cs="Times New Roman"/>
          <w:color w:val="000000" w:themeColor="text1"/>
          <w:lang w:val="en-US"/>
        </w:rPr>
        <w:t xml:space="preserve"> </w:t>
      </w:r>
      <w:r w:rsidRPr="20F9CB4E">
        <w:rPr>
          <w:rFonts w:ascii="Times" w:eastAsia="Times New Roman" w:hAnsi="Times" w:cs="Times New Roman"/>
          <w:color w:val="000000" w:themeColor="text1"/>
          <w:lang w:val="en-US"/>
        </w:rPr>
        <w:t>both medicines.</w:t>
      </w:r>
      <w:r w:rsidR="00FD47D1" w:rsidRPr="20F9CB4E">
        <w:rPr>
          <w:rFonts w:ascii="Times" w:eastAsia="Times New Roman" w:hAnsi="Times" w:cs="Times New Roman"/>
          <w:color w:val="000000" w:themeColor="text1"/>
          <w:lang w:val="en-US"/>
        </w:rPr>
        <w:t xml:space="preserve"> Globally, an estimated 484,000 people developed DR-TB in 2018, but only 32% were treated.</w:t>
      </w:r>
      <w:r>
        <w:br/>
      </w:r>
      <w:r>
        <w:br/>
      </w:r>
    </w:p>
    <w:p w14:paraId="646705DF" w14:textId="2C7BAF8D" w:rsidR="00D9670D" w:rsidRPr="008B2201" w:rsidRDefault="00D9670D" w:rsidP="003A241D">
      <w:pPr>
        <w:rPr>
          <w:rFonts w:ascii="Times" w:hAnsi="Times"/>
        </w:rPr>
      </w:pPr>
    </w:p>
    <w:sectPr w:rsidR="00D9670D" w:rsidRPr="008B2201" w:rsidSect="003A241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5960EE"/>
    <w:multiLevelType w:val="multilevel"/>
    <w:tmpl w:val="AC5A8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10F5A15"/>
    <w:multiLevelType w:val="hybridMultilevel"/>
    <w:tmpl w:val="2690DA34"/>
    <w:lvl w:ilvl="0" w:tplc="B76419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52FDB2">
      <w:start w:val="1"/>
      <w:numFmt w:val="lowerLetter"/>
      <w:lvlText w:val="%2."/>
      <w:lvlJc w:val="left"/>
      <w:pPr>
        <w:ind w:left="1440" w:hanging="360"/>
      </w:pPr>
    </w:lvl>
    <w:lvl w:ilvl="2" w:tplc="53BCEE84">
      <w:start w:val="1"/>
      <w:numFmt w:val="lowerRoman"/>
      <w:lvlText w:val="%3."/>
      <w:lvlJc w:val="right"/>
      <w:pPr>
        <w:ind w:left="2160" w:hanging="180"/>
      </w:pPr>
    </w:lvl>
    <w:lvl w:ilvl="3" w:tplc="E668A54C">
      <w:start w:val="1"/>
      <w:numFmt w:val="decimal"/>
      <w:lvlText w:val="%4."/>
      <w:lvlJc w:val="left"/>
      <w:pPr>
        <w:ind w:left="2880" w:hanging="360"/>
      </w:pPr>
    </w:lvl>
    <w:lvl w:ilvl="4" w:tplc="BC745458">
      <w:start w:val="1"/>
      <w:numFmt w:val="lowerLetter"/>
      <w:lvlText w:val="%5."/>
      <w:lvlJc w:val="left"/>
      <w:pPr>
        <w:ind w:left="3600" w:hanging="360"/>
      </w:pPr>
    </w:lvl>
    <w:lvl w:ilvl="5" w:tplc="448283C0">
      <w:start w:val="1"/>
      <w:numFmt w:val="lowerRoman"/>
      <w:lvlText w:val="%6."/>
      <w:lvlJc w:val="right"/>
      <w:pPr>
        <w:ind w:left="4320" w:hanging="180"/>
      </w:pPr>
    </w:lvl>
    <w:lvl w:ilvl="6" w:tplc="E3E8EF16">
      <w:start w:val="1"/>
      <w:numFmt w:val="decimal"/>
      <w:lvlText w:val="%7."/>
      <w:lvlJc w:val="left"/>
      <w:pPr>
        <w:ind w:left="5040" w:hanging="360"/>
      </w:pPr>
    </w:lvl>
    <w:lvl w:ilvl="7" w:tplc="CE949910">
      <w:start w:val="1"/>
      <w:numFmt w:val="lowerLetter"/>
      <w:lvlText w:val="%8."/>
      <w:lvlJc w:val="left"/>
      <w:pPr>
        <w:ind w:left="5760" w:hanging="360"/>
      </w:pPr>
    </w:lvl>
    <w:lvl w:ilvl="8" w:tplc="6A06F0C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F24022"/>
    <w:multiLevelType w:val="multilevel"/>
    <w:tmpl w:val="21587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014"/>
    <w:rsid w:val="00002CD4"/>
    <w:rsid w:val="000302ED"/>
    <w:rsid w:val="00040C64"/>
    <w:rsid w:val="000A3D83"/>
    <w:rsid w:val="000B2E9F"/>
    <w:rsid w:val="000C25C4"/>
    <w:rsid w:val="000C7DA0"/>
    <w:rsid w:val="000D092D"/>
    <w:rsid w:val="000F08D5"/>
    <w:rsid w:val="000F3369"/>
    <w:rsid w:val="001026A5"/>
    <w:rsid w:val="0010334B"/>
    <w:rsid w:val="00127534"/>
    <w:rsid w:val="00134B0E"/>
    <w:rsid w:val="001354F5"/>
    <w:rsid w:val="00141064"/>
    <w:rsid w:val="001432ED"/>
    <w:rsid w:val="0014685E"/>
    <w:rsid w:val="00184F0E"/>
    <w:rsid w:val="00196452"/>
    <w:rsid w:val="001C344C"/>
    <w:rsid w:val="001D5298"/>
    <w:rsid w:val="001E47A4"/>
    <w:rsid w:val="001E5E9F"/>
    <w:rsid w:val="001F4443"/>
    <w:rsid w:val="00213BE5"/>
    <w:rsid w:val="002157E1"/>
    <w:rsid w:val="002436FA"/>
    <w:rsid w:val="00252179"/>
    <w:rsid w:val="002645BF"/>
    <w:rsid w:val="002C224B"/>
    <w:rsid w:val="002C4C6B"/>
    <w:rsid w:val="002C69CF"/>
    <w:rsid w:val="002D62AE"/>
    <w:rsid w:val="002F1354"/>
    <w:rsid w:val="0030073B"/>
    <w:rsid w:val="00300967"/>
    <w:rsid w:val="003013DB"/>
    <w:rsid w:val="00311366"/>
    <w:rsid w:val="003125F3"/>
    <w:rsid w:val="003314D3"/>
    <w:rsid w:val="003356AF"/>
    <w:rsid w:val="00362848"/>
    <w:rsid w:val="00384FD2"/>
    <w:rsid w:val="0039466E"/>
    <w:rsid w:val="003A241D"/>
    <w:rsid w:val="003A2950"/>
    <w:rsid w:val="003B32F4"/>
    <w:rsid w:val="003D508C"/>
    <w:rsid w:val="003E2FEF"/>
    <w:rsid w:val="003E330C"/>
    <w:rsid w:val="003E50CD"/>
    <w:rsid w:val="00413476"/>
    <w:rsid w:val="004224B9"/>
    <w:rsid w:val="004344BF"/>
    <w:rsid w:val="00452333"/>
    <w:rsid w:val="0049589C"/>
    <w:rsid w:val="004A27F5"/>
    <w:rsid w:val="004B6ABF"/>
    <w:rsid w:val="004C072A"/>
    <w:rsid w:val="004C3A50"/>
    <w:rsid w:val="005001F7"/>
    <w:rsid w:val="00500C03"/>
    <w:rsid w:val="00527981"/>
    <w:rsid w:val="0053288D"/>
    <w:rsid w:val="00544DFB"/>
    <w:rsid w:val="005500CB"/>
    <w:rsid w:val="00554162"/>
    <w:rsid w:val="005568C5"/>
    <w:rsid w:val="00565ECA"/>
    <w:rsid w:val="0056649A"/>
    <w:rsid w:val="005732AB"/>
    <w:rsid w:val="00584D4E"/>
    <w:rsid w:val="00584E84"/>
    <w:rsid w:val="00587E75"/>
    <w:rsid w:val="0059202B"/>
    <w:rsid w:val="005F156E"/>
    <w:rsid w:val="005F2D2F"/>
    <w:rsid w:val="005F3710"/>
    <w:rsid w:val="006123B1"/>
    <w:rsid w:val="00622680"/>
    <w:rsid w:val="006272A4"/>
    <w:rsid w:val="006329EF"/>
    <w:rsid w:val="00654ED7"/>
    <w:rsid w:val="00661DE3"/>
    <w:rsid w:val="00667FC5"/>
    <w:rsid w:val="006773C8"/>
    <w:rsid w:val="006A52C8"/>
    <w:rsid w:val="006C090E"/>
    <w:rsid w:val="006F2535"/>
    <w:rsid w:val="0070300D"/>
    <w:rsid w:val="00703924"/>
    <w:rsid w:val="00785676"/>
    <w:rsid w:val="00793F5D"/>
    <w:rsid w:val="00795014"/>
    <w:rsid w:val="007964BB"/>
    <w:rsid w:val="007B4203"/>
    <w:rsid w:val="007E216A"/>
    <w:rsid w:val="007E478F"/>
    <w:rsid w:val="008172C9"/>
    <w:rsid w:val="00865592"/>
    <w:rsid w:val="00866EF8"/>
    <w:rsid w:val="00883ABC"/>
    <w:rsid w:val="008857CF"/>
    <w:rsid w:val="008872F6"/>
    <w:rsid w:val="00895862"/>
    <w:rsid w:val="008975D3"/>
    <w:rsid w:val="008A0ED1"/>
    <w:rsid w:val="008B2201"/>
    <w:rsid w:val="008C0DDB"/>
    <w:rsid w:val="00913B5A"/>
    <w:rsid w:val="009273FE"/>
    <w:rsid w:val="009279FF"/>
    <w:rsid w:val="00932E59"/>
    <w:rsid w:val="00937EF6"/>
    <w:rsid w:val="00952FF7"/>
    <w:rsid w:val="00953321"/>
    <w:rsid w:val="00955405"/>
    <w:rsid w:val="00956619"/>
    <w:rsid w:val="0098185F"/>
    <w:rsid w:val="00983803"/>
    <w:rsid w:val="009A1D9E"/>
    <w:rsid w:val="009B5114"/>
    <w:rsid w:val="009B5395"/>
    <w:rsid w:val="009C327F"/>
    <w:rsid w:val="009C66A6"/>
    <w:rsid w:val="009E1D6F"/>
    <w:rsid w:val="009E2C46"/>
    <w:rsid w:val="00A170EE"/>
    <w:rsid w:val="00A8529C"/>
    <w:rsid w:val="00AA49D3"/>
    <w:rsid w:val="00AB0B69"/>
    <w:rsid w:val="00AC0283"/>
    <w:rsid w:val="00AC38DB"/>
    <w:rsid w:val="00AF2755"/>
    <w:rsid w:val="00AF32F5"/>
    <w:rsid w:val="00AF653C"/>
    <w:rsid w:val="00B300F6"/>
    <w:rsid w:val="00B3264B"/>
    <w:rsid w:val="00B36A74"/>
    <w:rsid w:val="00B46D51"/>
    <w:rsid w:val="00B51B57"/>
    <w:rsid w:val="00B64B73"/>
    <w:rsid w:val="00B80593"/>
    <w:rsid w:val="00B80E81"/>
    <w:rsid w:val="00B875BF"/>
    <w:rsid w:val="00BA68BB"/>
    <w:rsid w:val="00BAA611"/>
    <w:rsid w:val="00BB0E5E"/>
    <w:rsid w:val="00BC0F92"/>
    <w:rsid w:val="00BE0208"/>
    <w:rsid w:val="00BF0535"/>
    <w:rsid w:val="00C34810"/>
    <w:rsid w:val="00C83AF6"/>
    <w:rsid w:val="00C92CE1"/>
    <w:rsid w:val="00CB452A"/>
    <w:rsid w:val="00CE6128"/>
    <w:rsid w:val="00CF10BF"/>
    <w:rsid w:val="00D34648"/>
    <w:rsid w:val="00D46EB7"/>
    <w:rsid w:val="00D55897"/>
    <w:rsid w:val="00D62441"/>
    <w:rsid w:val="00D7168A"/>
    <w:rsid w:val="00D9584F"/>
    <w:rsid w:val="00D962AC"/>
    <w:rsid w:val="00D9670D"/>
    <w:rsid w:val="00DB1CC8"/>
    <w:rsid w:val="00DB59F8"/>
    <w:rsid w:val="00DD0DAE"/>
    <w:rsid w:val="00DD1A34"/>
    <w:rsid w:val="00DD779A"/>
    <w:rsid w:val="00DE3FF4"/>
    <w:rsid w:val="00DE6A3F"/>
    <w:rsid w:val="00DF13AD"/>
    <w:rsid w:val="00DF7DE2"/>
    <w:rsid w:val="00E30F5E"/>
    <w:rsid w:val="00E37261"/>
    <w:rsid w:val="00E626DF"/>
    <w:rsid w:val="00E73C57"/>
    <w:rsid w:val="00E75BC6"/>
    <w:rsid w:val="00E76876"/>
    <w:rsid w:val="00E90F6C"/>
    <w:rsid w:val="00E97014"/>
    <w:rsid w:val="00EB66AE"/>
    <w:rsid w:val="00EC2516"/>
    <w:rsid w:val="00EE339A"/>
    <w:rsid w:val="00F030DB"/>
    <w:rsid w:val="00F06149"/>
    <w:rsid w:val="00F10AB7"/>
    <w:rsid w:val="00F10E17"/>
    <w:rsid w:val="00F163B6"/>
    <w:rsid w:val="00F64670"/>
    <w:rsid w:val="00F73614"/>
    <w:rsid w:val="00FA07B2"/>
    <w:rsid w:val="00FC4F09"/>
    <w:rsid w:val="00FD47D1"/>
    <w:rsid w:val="00FD59E9"/>
    <w:rsid w:val="00FD6464"/>
    <w:rsid w:val="00FE5984"/>
    <w:rsid w:val="00FF15D1"/>
    <w:rsid w:val="00FF7F9C"/>
    <w:rsid w:val="01ACDEBF"/>
    <w:rsid w:val="028CDBFB"/>
    <w:rsid w:val="02A8F2AE"/>
    <w:rsid w:val="02EF11F9"/>
    <w:rsid w:val="0480F623"/>
    <w:rsid w:val="055557B7"/>
    <w:rsid w:val="05E31CAB"/>
    <w:rsid w:val="062C63E6"/>
    <w:rsid w:val="067CB235"/>
    <w:rsid w:val="07219CC5"/>
    <w:rsid w:val="08638944"/>
    <w:rsid w:val="089E8A7B"/>
    <w:rsid w:val="09FB4AD4"/>
    <w:rsid w:val="0A1BF22F"/>
    <w:rsid w:val="0A731B09"/>
    <w:rsid w:val="0C402BDC"/>
    <w:rsid w:val="0C6DF130"/>
    <w:rsid w:val="0C8B5008"/>
    <w:rsid w:val="0CE2F1A5"/>
    <w:rsid w:val="0E7DCAC6"/>
    <w:rsid w:val="0E8D55DC"/>
    <w:rsid w:val="0F2FA849"/>
    <w:rsid w:val="0FF0FC78"/>
    <w:rsid w:val="1065D30F"/>
    <w:rsid w:val="10683C0D"/>
    <w:rsid w:val="10FE89F9"/>
    <w:rsid w:val="11A53050"/>
    <w:rsid w:val="11F6CA30"/>
    <w:rsid w:val="11FFE624"/>
    <w:rsid w:val="1214CF76"/>
    <w:rsid w:val="123A4799"/>
    <w:rsid w:val="12EA8682"/>
    <w:rsid w:val="13B0B2F0"/>
    <w:rsid w:val="14CA0BB4"/>
    <w:rsid w:val="14D08464"/>
    <w:rsid w:val="14F9ED1F"/>
    <w:rsid w:val="153D18A7"/>
    <w:rsid w:val="162D476B"/>
    <w:rsid w:val="1680BE65"/>
    <w:rsid w:val="16837439"/>
    <w:rsid w:val="1695D729"/>
    <w:rsid w:val="16CF9EEF"/>
    <w:rsid w:val="16E1D4AF"/>
    <w:rsid w:val="17045A29"/>
    <w:rsid w:val="18675F9F"/>
    <w:rsid w:val="1867B3DF"/>
    <w:rsid w:val="190270E1"/>
    <w:rsid w:val="192DF639"/>
    <w:rsid w:val="19A4B729"/>
    <w:rsid w:val="1A5E09BB"/>
    <w:rsid w:val="1AF16D68"/>
    <w:rsid w:val="1BAECE2F"/>
    <w:rsid w:val="1BD04F7D"/>
    <w:rsid w:val="1D66F252"/>
    <w:rsid w:val="1E1A877A"/>
    <w:rsid w:val="1E71A109"/>
    <w:rsid w:val="1F17D672"/>
    <w:rsid w:val="1FB67709"/>
    <w:rsid w:val="1FDAD16D"/>
    <w:rsid w:val="1FFFEDB2"/>
    <w:rsid w:val="20DDB9CB"/>
    <w:rsid w:val="20F9CB4E"/>
    <w:rsid w:val="212DC099"/>
    <w:rsid w:val="214F6DA9"/>
    <w:rsid w:val="2198013A"/>
    <w:rsid w:val="2198298F"/>
    <w:rsid w:val="220A3306"/>
    <w:rsid w:val="22A95C86"/>
    <w:rsid w:val="2309AFF8"/>
    <w:rsid w:val="2319BCDA"/>
    <w:rsid w:val="234B27DE"/>
    <w:rsid w:val="244980D2"/>
    <w:rsid w:val="24F52A66"/>
    <w:rsid w:val="258BE7C5"/>
    <w:rsid w:val="25C22A87"/>
    <w:rsid w:val="274DA61D"/>
    <w:rsid w:val="27CD7E46"/>
    <w:rsid w:val="28546015"/>
    <w:rsid w:val="2881FD62"/>
    <w:rsid w:val="2A9C5F2F"/>
    <w:rsid w:val="2B623DF4"/>
    <w:rsid w:val="2BB5A6EE"/>
    <w:rsid w:val="2C5FD3FE"/>
    <w:rsid w:val="2D4C2710"/>
    <w:rsid w:val="2E0D5E3E"/>
    <w:rsid w:val="2EAE7BC6"/>
    <w:rsid w:val="2EBFC08C"/>
    <w:rsid w:val="2EC9446D"/>
    <w:rsid w:val="300A4E75"/>
    <w:rsid w:val="31CBDA03"/>
    <w:rsid w:val="323BD756"/>
    <w:rsid w:val="326FD883"/>
    <w:rsid w:val="3324C35A"/>
    <w:rsid w:val="333EB8AC"/>
    <w:rsid w:val="34530BD6"/>
    <w:rsid w:val="34E39EDF"/>
    <w:rsid w:val="354CF2B2"/>
    <w:rsid w:val="35DDFF49"/>
    <w:rsid w:val="365281B1"/>
    <w:rsid w:val="375B48B3"/>
    <w:rsid w:val="37B8EA79"/>
    <w:rsid w:val="38699B31"/>
    <w:rsid w:val="38EB5560"/>
    <w:rsid w:val="3916A238"/>
    <w:rsid w:val="39645B5C"/>
    <w:rsid w:val="39782A06"/>
    <w:rsid w:val="3ACF96E1"/>
    <w:rsid w:val="3ADA91D9"/>
    <w:rsid w:val="3B074D22"/>
    <w:rsid w:val="3B17149F"/>
    <w:rsid w:val="3B6FA350"/>
    <w:rsid w:val="3BA3AE84"/>
    <w:rsid w:val="3BE13934"/>
    <w:rsid w:val="3CB95958"/>
    <w:rsid w:val="3F1FF65F"/>
    <w:rsid w:val="3F28170E"/>
    <w:rsid w:val="3FF07AC5"/>
    <w:rsid w:val="40B3EA80"/>
    <w:rsid w:val="40F62A62"/>
    <w:rsid w:val="41BA5A22"/>
    <w:rsid w:val="432A2B98"/>
    <w:rsid w:val="433CFBF1"/>
    <w:rsid w:val="44CEC76C"/>
    <w:rsid w:val="4589FAF0"/>
    <w:rsid w:val="45BFF0E5"/>
    <w:rsid w:val="45DE4977"/>
    <w:rsid w:val="45E814E4"/>
    <w:rsid w:val="46017185"/>
    <w:rsid w:val="46691E32"/>
    <w:rsid w:val="467726AA"/>
    <w:rsid w:val="4832B53A"/>
    <w:rsid w:val="48AFFE20"/>
    <w:rsid w:val="495027AF"/>
    <w:rsid w:val="4999A64F"/>
    <w:rsid w:val="4AFA18DF"/>
    <w:rsid w:val="4B5DF517"/>
    <w:rsid w:val="4C1EFAD3"/>
    <w:rsid w:val="4C5D0FC5"/>
    <w:rsid w:val="4CA50694"/>
    <w:rsid w:val="4D4ED224"/>
    <w:rsid w:val="4D6427C0"/>
    <w:rsid w:val="4DAD79FA"/>
    <w:rsid w:val="4EF7657E"/>
    <w:rsid w:val="4F17C8C9"/>
    <w:rsid w:val="50D9A339"/>
    <w:rsid w:val="50F4BD0C"/>
    <w:rsid w:val="52848BAE"/>
    <w:rsid w:val="529D6D5C"/>
    <w:rsid w:val="5351AFFB"/>
    <w:rsid w:val="53BD9040"/>
    <w:rsid w:val="5448A5AA"/>
    <w:rsid w:val="545C608C"/>
    <w:rsid w:val="5640F512"/>
    <w:rsid w:val="566B27C8"/>
    <w:rsid w:val="571DED06"/>
    <w:rsid w:val="5804AE03"/>
    <w:rsid w:val="5C463389"/>
    <w:rsid w:val="5C704C66"/>
    <w:rsid w:val="5D4784C7"/>
    <w:rsid w:val="5DA539B1"/>
    <w:rsid w:val="5E85F116"/>
    <w:rsid w:val="5EA71862"/>
    <w:rsid w:val="5EAA4D0F"/>
    <w:rsid w:val="5EB6B43E"/>
    <w:rsid w:val="5F057065"/>
    <w:rsid w:val="5F2A9FB6"/>
    <w:rsid w:val="60A40498"/>
    <w:rsid w:val="60EA43F4"/>
    <w:rsid w:val="6114A6E1"/>
    <w:rsid w:val="61737CF3"/>
    <w:rsid w:val="619CB87E"/>
    <w:rsid w:val="61D896F4"/>
    <w:rsid w:val="620FAA01"/>
    <w:rsid w:val="6301CA65"/>
    <w:rsid w:val="635AD842"/>
    <w:rsid w:val="64EC18C6"/>
    <w:rsid w:val="65D4DFBF"/>
    <w:rsid w:val="663C8963"/>
    <w:rsid w:val="676032A7"/>
    <w:rsid w:val="67766CDA"/>
    <w:rsid w:val="6796FEE9"/>
    <w:rsid w:val="6A0C8607"/>
    <w:rsid w:val="6AD6ADD6"/>
    <w:rsid w:val="6B62E3FF"/>
    <w:rsid w:val="6C40086F"/>
    <w:rsid w:val="6EC33E4C"/>
    <w:rsid w:val="700F02DF"/>
    <w:rsid w:val="70342698"/>
    <w:rsid w:val="70DC9ADE"/>
    <w:rsid w:val="7109A5DC"/>
    <w:rsid w:val="71D40418"/>
    <w:rsid w:val="72258791"/>
    <w:rsid w:val="72D3BA0D"/>
    <w:rsid w:val="74156A15"/>
    <w:rsid w:val="749E8533"/>
    <w:rsid w:val="74DA87A2"/>
    <w:rsid w:val="766420B1"/>
    <w:rsid w:val="7672B1D4"/>
    <w:rsid w:val="77206568"/>
    <w:rsid w:val="77546101"/>
    <w:rsid w:val="77CCAD3F"/>
    <w:rsid w:val="78A3644D"/>
    <w:rsid w:val="78BCBF8C"/>
    <w:rsid w:val="7A9A2D40"/>
    <w:rsid w:val="7AE248BC"/>
    <w:rsid w:val="7E65089B"/>
    <w:rsid w:val="7E959A17"/>
    <w:rsid w:val="7F165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4BD014B"/>
  <w15:docId w15:val="{87865D04-0E0C-497C-9DDD-763F6DC09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4203"/>
    <w:pPr>
      <w:spacing w:after="0" w:line="240" w:lineRule="auto"/>
    </w:pPr>
    <w:rPr>
      <w:rFonts w:ascii="Calibri" w:hAnsi="Calibri" w:cs="Calibri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4C6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4C6B"/>
    <w:rPr>
      <w:rFonts w:ascii="Lucida Grande" w:hAnsi="Lucida Grande" w:cs="Lucida Grande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D62441"/>
    <w:pPr>
      <w:spacing w:after="160" w:line="259" w:lineRule="auto"/>
      <w:ind w:left="720"/>
      <w:contextualSpacing/>
    </w:pPr>
    <w:rPr>
      <w:rFonts w:asciiTheme="minorHAnsi" w:hAnsiTheme="minorHAnsi" w:cstheme="minorBidi"/>
      <w:lang w:val="de-DE"/>
    </w:rPr>
  </w:style>
  <w:style w:type="character" w:customStyle="1" w:styleId="normaltextrun">
    <w:name w:val="normaltextrun"/>
    <w:basedOn w:val="DefaultParagraphFont"/>
    <w:rsid w:val="00952FF7"/>
  </w:style>
  <w:style w:type="character" w:customStyle="1" w:styleId="apple-converted-space">
    <w:name w:val="apple-converted-space"/>
    <w:basedOn w:val="DefaultParagraphFont"/>
    <w:rsid w:val="00952FF7"/>
  </w:style>
  <w:style w:type="character" w:customStyle="1" w:styleId="eop">
    <w:name w:val="eop"/>
    <w:basedOn w:val="DefaultParagraphFont"/>
    <w:rsid w:val="00DF13AD"/>
  </w:style>
  <w:style w:type="character" w:styleId="Hyperlink">
    <w:name w:val="Hyperlink"/>
    <w:basedOn w:val="DefaultParagraphFont"/>
    <w:uiPriority w:val="99"/>
    <w:semiHidden/>
    <w:unhideWhenUsed/>
    <w:rsid w:val="00DF13AD"/>
    <w:rPr>
      <w:color w:val="0000FF"/>
      <w:u w:val="single"/>
    </w:rPr>
  </w:style>
  <w:style w:type="paragraph" w:customStyle="1" w:styleId="paragraph">
    <w:name w:val="paragraph"/>
    <w:basedOn w:val="Normal"/>
    <w:rsid w:val="00DF13AD"/>
    <w:pPr>
      <w:spacing w:before="100" w:beforeAutospacing="1" w:after="100" w:afterAutospacing="1"/>
    </w:pPr>
    <w:rPr>
      <w:rFonts w:ascii="Times" w:hAnsi="Times" w:cstheme="minorBidi"/>
      <w:sz w:val="20"/>
      <w:szCs w:val="20"/>
      <w:lang w:val="en-US"/>
    </w:rPr>
  </w:style>
  <w:style w:type="character" w:customStyle="1" w:styleId="findhit">
    <w:name w:val="findhit"/>
    <w:basedOn w:val="DefaultParagraphFont"/>
    <w:rsid w:val="00D9670D"/>
  </w:style>
  <w:style w:type="paragraph" w:styleId="NormalWeb">
    <w:name w:val="Normal (Web)"/>
    <w:basedOn w:val="Normal"/>
    <w:uiPriority w:val="99"/>
    <w:unhideWhenUsed/>
    <w:rsid w:val="00D9670D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F371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3710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3710"/>
    <w:rPr>
      <w:rFonts w:ascii="Calibri" w:hAnsi="Calibri" w:cs="Calibri"/>
      <w:sz w:val="24"/>
      <w:szCs w:val="24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371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3710"/>
    <w:rPr>
      <w:rFonts w:ascii="Calibri" w:hAnsi="Calibri" w:cs="Calibri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9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85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7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3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74F1E89B704A4CBA217D749E870012" ma:contentTypeVersion="12" ma:contentTypeDescription="Create a new document." ma:contentTypeScope="" ma:versionID="becd790427ff03bec3a2ecb34e9d88c6">
  <xsd:schema xmlns:xsd="http://www.w3.org/2001/XMLSchema" xmlns:xs="http://www.w3.org/2001/XMLSchema" xmlns:p="http://schemas.microsoft.com/office/2006/metadata/properties" xmlns:ns2="02923669-fd17-4893-ab59-09f061d58d1f" xmlns:ns3="695a9dc8-2a98-422d-8921-3f6f15524343" targetNamespace="http://schemas.microsoft.com/office/2006/metadata/properties" ma:root="true" ma:fieldsID="8daf115e1aaa1d4ba13b104274d2b4ec" ns2:_="" ns3:_="">
    <xsd:import namespace="02923669-fd17-4893-ab59-09f061d58d1f"/>
    <xsd:import namespace="695a9dc8-2a98-422d-8921-3f6f155243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923669-fd17-4893-ab59-09f061d58d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5a9dc8-2a98-422d-8921-3f6f1552434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739EEE-FE4B-468F-813B-15F14DE6A23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C96AA0-1384-4E63-ACD6-CDB96697E6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12D361-41B1-4924-816D-D1A0442C03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923669-fd17-4893-ab59-09f061d58d1f"/>
    <ds:schemaRef ds:uri="695a9dc8-2a98-422d-8921-3f6f155243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1001</Words>
  <Characters>5710</Characters>
  <Application>Microsoft Office Word</Application>
  <DocSecurity>0</DocSecurity>
  <Lines>47</Lines>
  <Paragraphs>13</Paragraphs>
  <ScaleCrop>false</ScaleCrop>
  <Company>M?decins Sans Fronti?res</Company>
  <LinksUpToDate>false</LinksUpToDate>
  <CharactersWithSpaces>6698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Elise ERICKSON</dc:creator>
  <cp:keywords/>
  <dc:description/>
  <cp:lastModifiedBy>Angela Makamure</cp:lastModifiedBy>
  <cp:revision>2</cp:revision>
  <cp:lastPrinted>2020-07-01T10:33:00Z</cp:lastPrinted>
  <dcterms:created xsi:type="dcterms:W3CDTF">2020-07-06T13:19:00Z</dcterms:created>
  <dcterms:modified xsi:type="dcterms:W3CDTF">2020-07-06T13:19:00Z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0x010100A874F1E89B704A4CBA217D749E870012</vt:lpwstr>
  </property>
</Properties>
</file>