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Easy y </w:t>
      </w:r>
      <w:r w:rsidDel="00000000" w:rsidR="00000000" w:rsidRPr="00000000">
        <w:rPr>
          <w:b w:val="1"/>
          <w:sz w:val="36"/>
          <w:szCs w:val="36"/>
          <w:rtl w:val="0"/>
        </w:rPr>
        <w:t xml:space="preserve">A</w:t>
      </w:r>
      <w:r w:rsidDel="00000000" w:rsidR="00000000" w:rsidRPr="00000000">
        <w:rPr>
          <w:b w:val="1"/>
          <w:sz w:val="36"/>
          <w:szCs w:val="36"/>
          <w:rtl w:val="0"/>
        </w:rPr>
        <w:t xml:space="preserve">nother Company trabajarán juntos 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En Another Company, agencia </w:t>
      </w:r>
      <w:r w:rsidDel="00000000" w:rsidR="00000000" w:rsidRPr="00000000">
        <w:rPr>
          <w:sz w:val="24"/>
          <w:szCs w:val="24"/>
          <w:rtl w:val="0"/>
        </w:rPr>
        <w:t xml:space="preserve">independiente</w:t>
      </w:r>
      <w:r w:rsidDel="00000000" w:rsidR="00000000" w:rsidRPr="00000000">
        <w:rPr>
          <w:sz w:val="24"/>
          <w:szCs w:val="24"/>
          <w:rtl w:val="0"/>
        </w:rPr>
        <w:t xml:space="preserve"> líder en comunicación y relaciones públicas del mercado mexicano, estamos contentos de anunciar que Easy, </w:t>
      </w:r>
      <w:r w:rsidDel="00000000" w:rsidR="00000000" w:rsidRPr="00000000">
        <w:rPr>
          <w:sz w:val="24"/>
          <w:szCs w:val="24"/>
          <w:rtl w:val="0"/>
        </w:rPr>
        <w:t xml:space="preserve">la </w:t>
      </w:r>
      <w:r w:rsidDel="00000000" w:rsidR="00000000" w:rsidRPr="00000000">
        <w:rPr>
          <w:i w:val="1"/>
          <w:sz w:val="24"/>
          <w:szCs w:val="24"/>
          <w:rtl w:val="0"/>
        </w:rPr>
        <w:t xml:space="preserve">app</w:t>
      </w:r>
      <w:r w:rsidDel="00000000" w:rsidR="00000000" w:rsidRPr="00000000">
        <w:rPr>
          <w:sz w:val="24"/>
          <w:szCs w:val="24"/>
          <w:rtl w:val="0"/>
        </w:rPr>
        <w:t xml:space="preserve"> móvil de transporte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más inclusiva del mundo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ha comenzado a trabajar con nosotros.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Tanto en Another Company como en Easy compartimos los mismos ideales de innovación y responsabilidad, y gracias a este esfuerzo conjunto, la marca podrá llegar a más personas y ofrecerles sus servicios de viajes cómodos, económicos y seguros, los cuales se pueden pagar en efectivo o con tarjeta de crédito, utilizando taxis públicos y autos privados.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La app de Easy está disponible para descarga en los sistemas operativos </w:t>
      </w:r>
      <w:hyperlink r:id="rId5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Android</w:t>
        </w:r>
      </w:hyperlink>
      <w:r w:rsidDel="00000000" w:rsidR="00000000" w:rsidRPr="00000000">
        <w:rPr>
          <w:rtl w:val="0"/>
        </w:rPr>
        <w:t xml:space="preserve"> y </w:t>
      </w:r>
      <w:hyperlink r:id="rId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iOS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Para más información sobre Easy y los servicios que ofrece, visita </w:t>
      </w:r>
      <w:hyperlink r:id="rId7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Facebook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y </w:t>
      </w:r>
      <w:hyperlink r:id="rId8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Twitter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Si quieres saber más acerca de Another Company ingresa a: </w:t>
      </w:r>
      <w:hyperlink r:id="rId9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http://another.co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###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Acerca de Easy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600" w:lineRule="auto"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Easy (</w:t>
      </w:r>
      <w:hyperlink r:id="rId10">
        <w:r w:rsidDel="00000000" w:rsidR="00000000" w:rsidRPr="00000000">
          <w:rPr>
            <w:color w:val="0000ff"/>
            <w:sz w:val="24"/>
            <w:szCs w:val="24"/>
            <w:highlight w:val="white"/>
            <w:u w:val="single"/>
            <w:rtl w:val="0"/>
          </w:rPr>
          <w:t xml:space="preserve">http://www.easytaxi.com/mx/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) fue fundada en Brasil en 2011. Es </w:t>
      </w:r>
      <w:r w:rsidDel="00000000" w:rsidR="00000000" w:rsidRPr="00000000">
        <w:rPr>
          <w:sz w:val="24"/>
          <w:szCs w:val="24"/>
          <w:rtl w:val="0"/>
        </w:rPr>
        <w:t xml:space="preserve">la app móvil de transporte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más inclusiva del mundo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ya que conecta a conductores y pasajeros </w:t>
      </w:r>
      <w:r w:rsidDel="00000000" w:rsidR="00000000" w:rsidRPr="00000000">
        <w:rPr>
          <w:sz w:val="24"/>
          <w:szCs w:val="24"/>
          <w:rtl w:val="0"/>
        </w:rPr>
        <w:t xml:space="preserve">de una manera fluida, fácil y segura.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Easy actualmente opera en 13 países y 134 ciudades alrededor del mundo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CONTACTO</w:t>
        <w:br w:type="textWrapping"/>
        <w:t xml:space="preserve">Another Company</w:t>
        <w:br w:type="textWrapping"/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Oscar Fiesco</w:t>
        <w:br w:type="textWrapping"/>
        <w:t xml:space="preserve">6392 1100 ext. 2419</w:t>
        <w:br w:type="textWrapping"/>
        <w:t xml:space="preserve">oscar@anothercompany.com.mx</w:t>
      </w:r>
      <w:r w:rsidDel="00000000" w:rsidR="00000000" w:rsidRPr="00000000">
        <w:rPr>
          <w:rtl w:val="0"/>
        </w:rPr>
      </w:r>
    </w:p>
    <w:sectPr>
      <w:headerReference r:id="rId11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center"/>
      <w:rPr/>
    </w:pPr>
    <w:r w:rsidDel="00000000" w:rsidR="00000000" w:rsidRPr="00000000">
      <w:drawing>
        <wp:inline distB="114300" distT="114300" distL="114300" distR="114300">
          <wp:extent cx="1119188" cy="1119188"/>
          <wp:effectExtent b="0" l="0" r="0" t="0"/>
          <wp:docPr descr="unnamed.png" id="1" name="image2.png"/>
          <a:graphic>
            <a:graphicData uri="http://schemas.openxmlformats.org/drawingml/2006/picture">
              <pic:pic>
                <pic:nvPicPr>
                  <pic:cNvPr descr="unnamed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9188" cy="11191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z w:val="96"/>
        <w:szCs w:val="96"/>
        <w:rtl w:val="0"/>
      </w:rPr>
      <w:t xml:space="preserve"> </w:t>
    </w:r>
    <w:r w:rsidDel="00000000" w:rsidR="00000000" w:rsidRPr="00000000">
      <w:drawing>
        <wp:inline distB="114300" distT="114300" distL="114300" distR="114300">
          <wp:extent cx="2113429" cy="585788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13429" cy="5857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eader" Target="header1.xml"/><Relationship Id="rId10" Type="http://schemas.openxmlformats.org/officeDocument/2006/relationships/hyperlink" Target="http://www.easytaxi.com/mx/" TargetMode="External"/><Relationship Id="rId9" Type="http://schemas.openxmlformats.org/officeDocument/2006/relationships/hyperlink" Target="http://another.co/en/" TargetMode="External"/><Relationship Id="rId5" Type="http://schemas.openxmlformats.org/officeDocument/2006/relationships/hyperlink" Target="https://play.google.com/store/apps/details?id=br.com.easytaxi&amp;referrer=adjust_reftag%3DcqInaEKF4kzkw%26utm_source%3DWebsite%26utm_campaign%3DALL_ALL_ORG_AND%26utm_content%3DALL_ALL_ORG_AND_Website%26utm_term%3DWebsite_ALL_AUG_2015main" TargetMode="External"/><Relationship Id="rId6" Type="http://schemas.openxmlformats.org/officeDocument/2006/relationships/hyperlink" Target="https://itunes.apple.com/app/id567264775?mt=8" TargetMode="External"/><Relationship Id="rId7" Type="http://schemas.openxmlformats.org/officeDocument/2006/relationships/hyperlink" Target="https://www.facebook.com/easytaximexico/?brand_redir=453519434714254" TargetMode="External"/><Relationship Id="rId8" Type="http://schemas.openxmlformats.org/officeDocument/2006/relationships/hyperlink" Target="https://twitter.com/EasyTaxiMexico?lang=en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</file>