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46DE7" w14:textId="5710AE42" w:rsidR="00B25D85" w:rsidRPr="00B25D85" w:rsidRDefault="00B25D85" w:rsidP="00B25D85">
      <w:pPr>
        <w:widowControl w:val="0"/>
        <w:autoSpaceDE w:val="0"/>
        <w:autoSpaceDN w:val="0"/>
        <w:adjustRightInd w:val="0"/>
        <w:jc w:val="right"/>
        <w:rPr>
          <w:rFonts w:ascii="Arial" w:hAnsi="Arial"/>
          <w:b/>
          <w:bCs/>
          <w:noProof/>
          <w:color w:val="1A1A1A"/>
          <w:lang w:val="fr-FR"/>
        </w:rPr>
      </w:pPr>
      <w:r w:rsidRPr="00B25D85">
        <w:rPr>
          <w:rFonts w:ascii="Arial" w:hAnsi="Arial"/>
          <w:b/>
          <w:bCs/>
          <w:noProof/>
          <w:color w:val="1A1A1A"/>
          <w:lang w:val="fr-FR"/>
        </w:rPr>
        <w:t>Communiqué de presse</w:t>
      </w:r>
    </w:p>
    <w:p w14:paraId="79A9ED1B" w14:textId="77777777" w:rsidR="00B25D85" w:rsidRDefault="00B25D85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bCs/>
          <w:noProof/>
          <w:color w:val="1A1A1A"/>
          <w:sz w:val="28"/>
          <w:szCs w:val="28"/>
          <w:lang w:val="fr-FR"/>
        </w:rPr>
      </w:pPr>
    </w:p>
    <w:p w14:paraId="314BC970" w14:textId="698878FA" w:rsidR="002E4786" w:rsidRPr="00B25D85" w:rsidRDefault="003B38CC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bCs/>
          <w:noProof/>
          <w:color w:val="1A1A1A"/>
          <w:sz w:val="32"/>
          <w:szCs w:val="32"/>
          <w:lang w:val="fr-FR"/>
        </w:rPr>
      </w:pPr>
      <w:r w:rsidRPr="00B25D85">
        <w:rPr>
          <w:rFonts w:ascii="Arial" w:hAnsi="Arial"/>
          <w:b/>
          <w:bCs/>
          <w:noProof/>
          <w:color w:val="1A1A1A"/>
          <w:sz w:val="32"/>
          <w:szCs w:val="32"/>
          <w:lang w:val="fr-FR"/>
        </w:rPr>
        <w:t xml:space="preserve">Isoler </w:t>
      </w:r>
      <w:r w:rsidR="00041BF4" w:rsidRPr="00B25D85">
        <w:rPr>
          <w:rFonts w:ascii="Arial" w:hAnsi="Arial"/>
          <w:b/>
          <w:bCs/>
          <w:noProof/>
          <w:color w:val="1A1A1A"/>
          <w:sz w:val="32"/>
          <w:szCs w:val="32"/>
          <w:lang w:val="fr-FR"/>
        </w:rPr>
        <w:t xml:space="preserve">parfaitement </w:t>
      </w:r>
      <w:r w:rsidRPr="00B25D85">
        <w:rPr>
          <w:rFonts w:ascii="Arial" w:hAnsi="Arial"/>
          <w:b/>
          <w:bCs/>
          <w:noProof/>
          <w:color w:val="1A1A1A"/>
          <w:sz w:val="32"/>
          <w:szCs w:val="32"/>
          <w:lang w:val="fr-FR"/>
        </w:rPr>
        <w:t>grâce au système tout-en-un d'ISOVER</w:t>
      </w:r>
    </w:p>
    <w:p w14:paraId="61D61F72" w14:textId="6E814D73" w:rsidR="002E4786" w:rsidRPr="00A936BC" w:rsidRDefault="002E4786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bCs/>
          <w:noProof/>
          <w:color w:val="1A1A1A"/>
          <w:lang w:val="fr-FR"/>
        </w:rPr>
      </w:pPr>
    </w:p>
    <w:p w14:paraId="66BC5DC6" w14:textId="478F90F0" w:rsidR="002E4786" w:rsidRPr="00A936BC" w:rsidRDefault="00B25D85">
      <w:pPr>
        <w:widowControl w:val="0"/>
        <w:autoSpaceDE w:val="0"/>
        <w:autoSpaceDN w:val="0"/>
        <w:adjustRightInd w:val="0"/>
        <w:jc w:val="both"/>
        <w:rPr>
          <w:rFonts w:ascii="Arial" w:hAnsi="Arial"/>
          <w:b/>
          <w:bCs/>
          <w:noProof/>
          <w:color w:val="1A1A1A"/>
          <w:lang w:val="fr-FR"/>
        </w:rPr>
      </w:pPr>
      <w:r>
        <w:rPr>
          <w:rFonts w:ascii="Arial" w:hAnsi="Arial"/>
          <w:b/>
          <w:bCs/>
          <w:noProof/>
          <w:color w:val="1A1A1A"/>
          <w:lang w:val="fr-FR"/>
        </w:rPr>
        <w:br/>
      </w:r>
      <w:r w:rsidR="000150DF">
        <w:rPr>
          <w:rFonts w:ascii="Arial" w:hAnsi="Arial"/>
          <w:b/>
          <w:bCs/>
          <w:noProof/>
          <w:color w:val="1A1A1A"/>
          <w:lang w:val="fr-FR"/>
        </w:rPr>
        <w:t xml:space="preserve">Mieux vaut ne pas faire l’impasse sur l’isolation. </w:t>
      </w:r>
      <w:r w:rsidR="003B38CC" w:rsidRPr="00A936BC">
        <w:rPr>
          <w:rFonts w:ascii="Arial" w:hAnsi="Arial"/>
          <w:b/>
          <w:bCs/>
          <w:noProof/>
          <w:color w:val="1A1A1A"/>
          <w:lang w:val="fr-FR"/>
        </w:rPr>
        <w:t xml:space="preserve">Voilà pourquoi ISOVER offre désormais une solution intégrale confortable </w:t>
      </w:r>
      <w:r w:rsidR="000150DF">
        <w:rPr>
          <w:rFonts w:ascii="Arial" w:hAnsi="Arial"/>
          <w:b/>
          <w:bCs/>
          <w:noProof/>
          <w:color w:val="1A1A1A"/>
          <w:lang w:val="fr-FR"/>
        </w:rPr>
        <w:t xml:space="preserve">et de première qualité </w:t>
      </w:r>
      <w:r w:rsidR="003B38CC" w:rsidRPr="00A936BC">
        <w:rPr>
          <w:rFonts w:ascii="Arial" w:hAnsi="Arial"/>
          <w:b/>
          <w:bCs/>
          <w:noProof/>
          <w:color w:val="1A1A1A"/>
          <w:lang w:val="fr-FR"/>
        </w:rPr>
        <w:t xml:space="preserve">pour l'isolation de toiture. Celle-ci se compose de cinq </w:t>
      </w:r>
      <w:r w:rsidR="002B4221">
        <w:rPr>
          <w:rFonts w:ascii="Arial" w:hAnsi="Arial"/>
          <w:b/>
          <w:bCs/>
          <w:noProof/>
          <w:color w:val="1A1A1A"/>
          <w:lang w:val="fr-FR"/>
        </w:rPr>
        <w:t>éléments</w:t>
      </w:r>
      <w:r w:rsidR="002B4221" w:rsidRPr="00A936BC">
        <w:rPr>
          <w:rFonts w:ascii="Arial" w:hAnsi="Arial"/>
          <w:b/>
          <w:bCs/>
          <w:noProof/>
          <w:color w:val="1A1A1A"/>
          <w:lang w:val="fr-FR"/>
        </w:rPr>
        <w:t xml:space="preserve"> </w:t>
      </w:r>
      <w:r w:rsidR="003B38CC" w:rsidRPr="00A936BC">
        <w:rPr>
          <w:rFonts w:ascii="Arial" w:hAnsi="Arial"/>
          <w:b/>
          <w:bCs/>
          <w:noProof/>
          <w:color w:val="1A1A1A"/>
          <w:lang w:val="fr-FR"/>
        </w:rPr>
        <w:t xml:space="preserve">spécialement </w:t>
      </w:r>
      <w:r w:rsidR="00641CEC">
        <w:rPr>
          <w:rFonts w:ascii="Arial" w:hAnsi="Arial"/>
          <w:b/>
          <w:bCs/>
          <w:noProof/>
          <w:color w:val="1A1A1A"/>
          <w:lang w:val="fr-FR"/>
        </w:rPr>
        <w:t xml:space="preserve">conçus </w:t>
      </w:r>
      <w:r w:rsidR="002B4221">
        <w:rPr>
          <w:rFonts w:ascii="Arial" w:hAnsi="Arial"/>
          <w:b/>
          <w:bCs/>
          <w:noProof/>
          <w:color w:val="1A1A1A"/>
          <w:lang w:val="fr-FR"/>
        </w:rPr>
        <w:t>à cet effet</w:t>
      </w:r>
      <w:r w:rsidR="003B38CC" w:rsidRPr="00A936BC">
        <w:rPr>
          <w:rFonts w:ascii="Arial" w:hAnsi="Arial"/>
          <w:b/>
          <w:bCs/>
          <w:noProof/>
          <w:color w:val="1A1A1A"/>
          <w:lang w:val="fr-FR"/>
        </w:rPr>
        <w:t xml:space="preserve">. Grâce à ce système tout-en-un, ISOVER, leader du marché des solutions d'isolation, renforce sa position unique sur le marché. </w:t>
      </w:r>
    </w:p>
    <w:p w14:paraId="7D69B935" w14:textId="5A010BF1" w:rsidR="002E4786" w:rsidRPr="00A936BC" w:rsidRDefault="002E4786">
      <w:pPr>
        <w:widowControl w:val="0"/>
        <w:autoSpaceDE w:val="0"/>
        <w:autoSpaceDN w:val="0"/>
        <w:adjustRightInd w:val="0"/>
        <w:jc w:val="both"/>
        <w:rPr>
          <w:rFonts w:ascii="Arial" w:hAnsi="Arial"/>
          <w:b/>
          <w:bCs/>
          <w:noProof/>
          <w:color w:val="1A1A1A"/>
          <w:lang w:val="fr-FR"/>
        </w:rPr>
      </w:pPr>
    </w:p>
    <w:p w14:paraId="7533FEA1" w14:textId="25145949" w:rsidR="002E4786" w:rsidRPr="00A936BC" w:rsidRDefault="003B38CC">
      <w:pPr>
        <w:widowControl w:val="0"/>
        <w:autoSpaceDE w:val="0"/>
        <w:autoSpaceDN w:val="0"/>
        <w:adjustRightInd w:val="0"/>
        <w:jc w:val="both"/>
        <w:rPr>
          <w:rFonts w:ascii="Arial" w:hAnsi="Arial"/>
          <w:b/>
          <w:bCs/>
          <w:noProof/>
          <w:color w:val="1A1A1A"/>
          <w:lang w:val="fr-FR"/>
        </w:rPr>
      </w:pPr>
      <w:r w:rsidRPr="00A936BC">
        <w:rPr>
          <w:rFonts w:ascii="Arial" w:hAnsi="Arial"/>
          <w:b/>
          <w:bCs/>
          <w:noProof/>
          <w:color w:val="1A1A1A"/>
          <w:lang w:val="fr-FR"/>
        </w:rPr>
        <w:t xml:space="preserve">Profitez des primes tant </w:t>
      </w:r>
      <w:r w:rsidR="002B4221">
        <w:rPr>
          <w:rFonts w:ascii="Arial" w:hAnsi="Arial"/>
          <w:b/>
          <w:bCs/>
          <w:noProof/>
          <w:color w:val="1A1A1A"/>
          <w:lang w:val="fr-FR"/>
        </w:rPr>
        <w:t>qu’il en reste</w:t>
      </w:r>
    </w:p>
    <w:p w14:paraId="1AAF8153" w14:textId="77777777" w:rsidR="002E4786" w:rsidRPr="00A936BC" w:rsidRDefault="002E4786">
      <w:pPr>
        <w:widowControl w:val="0"/>
        <w:autoSpaceDE w:val="0"/>
        <w:autoSpaceDN w:val="0"/>
        <w:adjustRightInd w:val="0"/>
        <w:jc w:val="both"/>
        <w:rPr>
          <w:rFonts w:ascii="Arial" w:hAnsi="Arial"/>
          <w:b/>
          <w:bCs/>
          <w:noProof/>
          <w:color w:val="1A1A1A"/>
          <w:lang w:val="fr-FR"/>
        </w:rPr>
      </w:pPr>
    </w:p>
    <w:p w14:paraId="5564B606" w14:textId="69DBB808" w:rsidR="002E4786" w:rsidRPr="00A936BC" w:rsidRDefault="003B38CC">
      <w:pPr>
        <w:widowControl w:val="0"/>
        <w:autoSpaceDE w:val="0"/>
        <w:autoSpaceDN w:val="0"/>
        <w:adjustRightInd w:val="0"/>
        <w:jc w:val="both"/>
        <w:rPr>
          <w:rFonts w:ascii="Arial" w:hAnsi="Arial"/>
          <w:noProof/>
          <w:color w:val="1A1A1A"/>
          <w:lang w:val="fr-FR"/>
        </w:rPr>
      </w:pPr>
      <w:r w:rsidRPr="00A936BC">
        <w:rPr>
          <w:rFonts w:ascii="Arial" w:hAnsi="Arial"/>
          <w:noProof/>
          <w:color w:val="1A1A1A"/>
          <w:lang w:val="fr-FR"/>
        </w:rPr>
        <w:t xml:space="preserve">Une bonne isolation est effectivement primordiale. Non seulement pour l'environnement, mais aussi </w:t>
      </w:r>
      <w:r w:rsidR="00041BF4">
        <w:rPr>
          <w:rFonts w:ascii="Arial" w:hAnsi="Arial"/>
          <w:noProof/>
          <w:color w:val="1A1A1A"/>
          <w:lang w:val="fr-FR"/>
        </w:rPr>
        <w:t xml:space="preserve">pour </w:t>
      </w:r>
      <w:r w:rsidR="00041BF4" w:rsidRPr="00A936BC">
        <w:rPr>
          <w:rFonts w:ascii="Arial" w:hAnsi="Arial"/>
          <w:noProof/>
          <w:color w:val="1A1A1A"/>
          <w:lang w:val="fr-FR"/>
        </w:rPr>
        <w:t>la qualité acoustique de l'habitation</w:t>
      </w:r>
      <w:r w:rsidR="00041BF4">
        <w:rPr>
          <w:rFonts w:ascii="Arial" w:hAnsi="Arial"/>
          <w:noProof/>
          <w:color w:val="1A1A1A"/>
          <w:lang w:val="fr-FR"/>
        </w:rPr>
        <w:t xml:space="preserve"> et la facture d'énergie</w:t>
      </w:r>
      <w:r w:rsidRPr="00A936BC">
        <w:rPr>
          <w:rFonts w:ascii="Arial" w:hAnsi="Arial"/>
          <w:noProof/>
          <w:color w:val="1A1A1A"/>
          <w:lang w:val="fr-FR"/>
        </w:rPr>
        <w:t xml:space="preserve">. Le résultat se traduit vite par </w:t>
      </w:r>
      <w:r w:rsidR="00BA6050">
        <w:rPr>
          <w:rFonts w:ascii="Arial" w:hAnsi="Arial"/>
          <w:noProof/>
          <w:color w:val="1A1A1A"/>
          <w:lang w:val="fr-FR"/>
        </w:rPr>
        <w:t xml:space="preserve">une économie de </w:t>
      </w:r>
      <w:r w:rsidRPr="00A936BC">
        <w:rPr>
          <w:rFonts w:ascii="Arial" w:hAnsi="Arial"/>
          <w:noProof/>
          <w:color w:val="1A1A1A"/>
          <w:lang w:val="fr-FR"/>
        </w:rPr>
        <w:t xml:space="preserve">30% </w:t>
      </w:r>
      <w:r w:rsidR="00BA6050">
        <w:rPr>
          <w:rFonts w:ascii="Arial" w:hAnsi="Arial"/>
          <w:noProof/>
          <w:color w:val="1A1A1A"/>
          <w:lang w:val="fr-FR"/>
        </w:rPr>
        <w:t>sur les pertes énergétiques</w:t>
      </w:r>
      <w:r w:rsidRPr="00A936BC">
        <w:rPr>
          <w:rFonts w:ascii="Arial" w:hAnsi="Arial"/>
          <w:noProof/>
          <w:color w:val="1A1A1A"/>
          <w:lang w:val="fr-FR"/>
        </w:rPr>
        <w:t xml:space="preserve">. C'est </w:t>
      </w:r>
      <w:r w:rsidR="007571FF">
        <w:rPr>
          <w:rFonts w:ascii="Arial" w:hAnsi="Arial"/>
          <w:noProof/>
          <w:color w:val="1A1A1A"/>
          <w:lang w:val="fr-FR"/>
        </w:rPr>
        <w:t>précisément pour cette raison</w:t>
      </w:r>
      <w:r w:rsidR="00026C97">
        <w:rPr>
          <w:rFonts w:ascii="Arial" w:hAnsi="Arial"/>
          <w:noProof/>
          <w:color w:val="1A1A1A"/>
          <w:lang w:val="fr-FR"/>
        </w:rPr>
        <w:t xml:space="preserve"> que l'Union E</w:t>
      </w:r>
      <w:r w:rsidRPr="00A936BC">
        <w:rPr>
          <w:rFonts w:ascii="Arial" w:hAnsi="Arial"/>
          <w:noProof/>
          <w:color w:val="1A1A1A"/>
          <w:lang w:val="fr-FR"/>
        </w:rPr>
        <w:t xml:space="preserve">uropéenne </w:t>
      </w:r>
      <w:r w:rsidR="00001E7D">
        <w:rPr>
          <w:rFonts w:ascii="Arial" w:hAnsi="Arial"/>
          <w:noProof/>
          <w:color w:val="1A1A1A"/>
          <w:lang w:val="fr-FR"/>
        </w:rPr>
        <w:t>a rendu</w:t>
      </w:r>
      <w:r w:rsidR="00001E7D" w:rsidRPr="00A936BC">
        <w:rPr>
          <w:rFonts w:ascii="Arial" w:hAnsi="Arial"/>
          <w:noProof/>
          <w:color w:val="1A1A1A"/>
          <w:lang w:val="fr-FR"/>
        </w:rPr>
        <w:t xml:space="preserve"> </w:t>
      </w:r>
      <w:r w:rsidRPr="00A936BC">
        <w:rPr>
          <w:rFonts w:ascii="Arial" w:hAnsi="Arial"/>
          <w:noProof/>
          <w:color w:val="1A1A1A"/>
          <w:lang w:val="fr-FR"/>
        </w:rPr>
        <w:t>l'isolation de toiture obligatoire pour 2020.</w:t>
      </w:r>
    </w:p>
    <w:p w14:paraId="2C365DE2" w14:textId="77777777" w:rsidR="002E4786" w:rsidRPr="00A936BC" w:rsidRDefault="002E4786">
      <w:pPr>
        <w:widowControl w:val="0"/>
        <w:autoSpaceDE w:val="0"/>
        <w:autoSpaceDN w:val="0"/>
        <w:adjustRightInd w:val="0"/>
        <w:jc w:val="both"/>
        <w:rPr>
          <w:rFonts w:ascii="Arial" w:hAnsi="Arial"/>
          <w:noProof/>
          <w:color w:val="1A1A1A"/>
          <w:lang w:val="fr-FR"/>
        </w:rPr>
      </w:pPr>
    </w:p>
    <w:p w14:paraId="3B604DBB" w14:textId="27431B0D" w:rsidR="002E4786" w:rsidRPr="00A936BC" w:rsidRDefault="003B38CC">
      <w:pPr>
        <w:widowControl w:val="0"/>
        <w:autoSpaceDE w:val="0"/>
        <w:autoSpaceDN w:val="0"/>
        <w:adjustRightInd w:val="0"/>
        <w:jc w:val="both"/>
        <w:rPr>
          <w:rFonts w:ascii="Arial" w:hAnsi="Arial"/>
          <w:noProof/>
          <w:color w:val="1A1A1A"/>
          <w:lang w:val="fr-FR"/>
        </w:rPr>
      </w:pPr>
      <w:r w:rsidRPr="00A936BC">
        <w:rPr>
          <w:rFonts w:ascii="Arial" w:hAnsi="Arial"/>
          <w:noProof/>
          <w:color w:val="1A1A1A"/>
          <w:lang w:val="fr-FR"/>
        </w:rPr>
        <w:t xml:space="preserve">Voilà pourquoi c'est aussi l'un des rares domaines où les </w:t>
      </w:r>
      <w:r w:rsidR="005D20A5">
        <w:rPr>
          <w:rFonts w:ascii="Arial" w:hAnsi="Arial"/>
          <w:noProof/>
          <w:color w:val="1A1A1A"/>
          <w:lang w:val="fr-FR"/>
        </w:rPr>
        <w:t>gouvernements bruxellois et wallon</w:t>
      </w:r>
      <w:r w:rsidR="005D20A5" w:rsidRPr="00A936BC">
        <w:rPr>
          <w:rFonts w:ascii="Arial" w:hAnsi="Arial"/>
          <w:noProof/>
          <w:color w:val="1A1A1A"/>
          <w:lang w:val="fr-FR"/>
        </w:rPr>
        <w:t xml:space="preserve"> </w:t>
      </w:r>
      <w:r w:rsidRPr="00A936BC">
        <w:rPr>
          <w:rFonts w:ascii="Arial" w:hAnsi="Arial"/>
          <w:noProof/>
          <w:color w:val="1A1A1A"/>
          <w:lang w:val="fr-FR"/>
        </w:rPr>
        <w:t xml:space="preserve">accordent encore des subventions. </w:t>
      </w:r>
      <w:r w:rsidR="005C4490">
        <w:rPr>
          <w:rFonts w:ascii="Arial" w:hAnsi="Arial"/>
          <w:noProof/>
          <w:color w:val="1A1A1A"/>
          <w:lang w:val="fr-FR"/>
        </w:rPr>
        <w:t>Mais c</w:t>
      </w:r>
      <w:r w:rsidRPr="00A936BC">
        <w:rPr>
          <w:rFonts w:ascii="Arial" w:hAnsi="Arial"/>
          <w:noProof/>
          <w:color w:val="1A1A1A"/>
          <w:lang w:val="fr-FR"/>
        </w:rPr>
        <w:t xml:space="preserve">es primes vont vraisemblablement </w:t>
      </w:r>
      <w:r w:rsidR="005D20A5">
        <w:rPr>
          <w:rFonts w:ascii="Arial" w:hAnsi="Arial"/>
          <w:noProof/>
          <w:color w:val="1A1A1A"/>
          <w:lang w:val="fr-FR"/>
        </w:rPr>
        <w:t>disparaitre</w:t>
      </w:r>
      <w:r w:rsidRPr="00A936BC">
        <w:rPr>
          <w:rFonts w:ascii="Arial" w:hAnsi="Arial"/>
          <w:noProof/>
          <w:color w:val="1A1A1A"/>
          <w:lang w:val="fr-FR"/>
        </w:rPr>
        <w:t xml:space="preserve">. </w:t>
      </w:r>
    </w:p>
    <w:p w14:paraId="4E414BC7" w14:textId="3A04EEF4" w:rsidR="002E4786" w:rsidRPr="00A936BC" w:rsidRDefault="002E4786">
      <w:pPr>
        <w:widowControl w:val="0"/>
        <w:autoSpaceDE w:val="0"/>
        <w:autoSpaceDN w:val="0"/>
        <w:adjustRightInd w:val="0"/>
        <w:jc w:val="both"/>
        <w:rPr>
          <w:rFonts w:ascii="Arial" w:hAnsi="Arial"/>
          <w:noProof/>
          <w:color w:val="1A1A1A"/>
          <w:lang w:val="fr-FR"/>
        </w:rPr>
      </w:pPr>
    </w:p>
    <w:p w14:paraId="717D34C9" w14:textId="5EC868FD" w:rsidR="002E4786" w:rsidRPr="00A936BC" w:rsidRDefault="00F350F1">
      <w:pPr>
        <w:widowControl w:val="0"/>
        <w:autoSpaceDE w:val="0"/>
        <w:autoSpaceDN w:val="0"/>
        <w:adjustRightInd w:val="0"/>
        <w:jc w:val="both"/>
        <w:rPr>
          <w:rFonts w:ascii="Arial" w:hAnsi="Arial"/>
          <w:noProof/>
          <w:color w:val="1A1A1A"/>
          <w:lang w:val="fr-FR"/>
        </w:rPr>
      </w:pPr>
      <w:r>
        <w:rPr>
          <w:rFonts w:ascii="Arial" w:hAnsi="Arial"/>
          <w:noProof/>
          <w:color w:val="1A1A1A"/>
          <w:lang w:val="fr-FR"/>
        </w:rPr>
        <w:t>T</w:t>
      </w:r>
      <w:r w:rsidR="003B38CC" w:rsidRPr="00A936BC">
        <w:rPr>
          <w:rFonts w:ascii="Arial" w:hAnsi="Arial"/>
          <w:noProof/>
          <w:color w:val="1A1A1A"/>
          <w:lang w:val="fr-FR"/>
        </w:rPr>
        <w:t xml:space="preserve">out porte </w:t>
      </w:r>
      <w:r>
        <w:rPr>
          <w:rFonts w:ascii="Arial" w:hAnsi="Arial"/>
          <w:noProof/>
          <w:color w:val="1A1A1A"/>
          <w:lang w:val="fr-FR"/>
        </w:rPr>
        <w:t xml:space="preserve">en effet </w:t>
      </w:r>
      <w:r w:rsidR="003B38CC" w:rsidRPr="00A936BC">
        <w:rPr>
          <w:rFonts w:ascii="Arial" w:hAnsi="Arial"/>
          <w:noProof/>
          <w:color w:val="1A1A1A"/>
          <w:lang w:val="fr-FR"/>
        </w:rPr>
        <w:t xml:space="preserve">à croire que ce système de subvention sera réformé dans les années à venir. </w:t>
      </w:r>
      <w:r w:rsidR="006F44B2">
        <w:rPr>
          <w:rFonts w:ascii="Arial" w:hAnsi="Arial"/>
          <w:noProof/>
          <w:color w:val="1A1A1A"/>
          <w:lang w:val="fr-FR"/>
        </w:rPr>
        <w:t xml:space="preserve">Ceux </w:t>
      </w:r>
      <w:r w:rsidR="003B38CC" w:rsidRPr="00A936BC">
        <w:rPr>
          <w:rFonts w:ascii="Arial" w:hAnsi="Arial"/>
          <w:noProof/>
          <w:color w:val="1A1A1A"/>
          <w:lang w:val="fr-FR"/>
        </w:rPr>
        <w:t>qui souhaite</w:t>
      </w:r>
      <w:r w:rsidR="006F44B2">
        <w:rPr>
          <w:rFonts w:ascii="Arial" w:hAnsi="Arial"/>
          <w:noProof/>
          <w:color w:val="1A1A1A"/>
          <w:lang w:val="fr-FR"/>
        </w:rPr>
        <w:t xml:space="preserve">nt </w:t>
      </w:r>
      <w:r w:rsidR="003B38CC" w:rsidRPr="00A936BC">
        <w:rPr>
          <w:rFonts w:ascii="Arial" w:hAnsi="Arial"/>
          <w:noProof/>
          <w:color w:val="1A1A1A"/>
          <w:lang w:val="fr-FR"/>
        </w:rPr>
        <w:t xml:space="preserve">encore en profiter </w:t>
      </w:r>
      <w:r w:rsidR="006F44B2">
        <w:rPr>
          <w:rFonts w:ascii="Arial" w:hAnsi="Arial"/>
          <w:noProof/>
          <w:color w:val="1A1A1A"/>
          <w:lang w:val="fr-FR"/>
        </w:rPr>
        <w:t xml:space="preserve">ont donc tout intérêt à </w:t>
      </w:r>
      <w:r w:rsidR="003B38CC" w:rsidRPr="00A936BC">
        <w:rPr>
          <w:rFonts w:ascii="Arial" w:hAnsi="Arial"/>
          <w:noProof/>
          <w:color w:val="1A1A1A"/>
          <w:lang w:val="fr-FR"/>
        </w:rPr>
        <w:t>faire appel à un entrepreneur</w:t>
      </w:r>
      <w:r w:rsidR="00A367C2" w:rsidRPr="00A367C2">
        <w:rPr>
          <w:rFonts w:ascii="Arial" w:hAnsi="Arial"/>
          <w:noProof/>
          <w:color w:val="1A1A1A"/>
          <w:lang w:val="fr-FR"/>
        </w:rPr>
        <w:t xml:space="preserve"> </w:t>
      </w:r>
      <w:r w:rsidR="00A367C2">
        <w:rPr>
          <w:rFonts w:ascii="Arial" w:hAnsi="Arial"/>
          <w:noProof/>
          <w:color w:val="1A1A1A"/>
          <w:lang w:val="fr-FR"/>
        </w:rPr>
        <w:t>rapidement</w:t>
      </w:r>
      <w:r w:rsidR="003B38CC" w:rsidRPr="00A936BC">
        <w:rPr>
          <w:rFonts w:ascii="Arial" w:hAnsi="Arial"/>
          <w:noProof/>
          <w:color w:val="1A1A1A"/>
          <w:lang w:val="fr-FR"/>
        </w:rPr>
        <w:t xml:space="preserve">. </w:t>
      </w:r>
    </w:p>
    <w:p w14:paraId="6CB87311" w14:textId="77777777" w:rsidR="002E4786" w:rsidRPr="00A936BC" w:rsidRDefault="002E4786">
      <w:pPr>
        <w:widowControl w:val="0"/>
        <w:autoSpaceDE w:val="0"/>
        <w:autoSpaceDN w:val="0"/>
        <w:adjustRightInd w:val="0"/>
        <w:jc w:val="both"/>
        <w:rPr>
          <w:rFonts w:ascii="Arial" w:hAnsi="Arial"/>
          <w:noProof/>
          <w:color w:val="1A1A1A"/>
          <w:lang w:val="fr-FR"/>
        </w:rPr>
      </w:pPr>
    </w:p>
    <w:p w14:paraId="4429A78C" w14:textId="069D321E" w:rsidR="002E4786" w:rsidRPr="00A936BC" w:rsidRDefault="003B38CC">
      <w:pPr>
        <w:widowControl w:val="0"/>
        <w:autoSpaceDE w:val="0"/>
        <w:autoSpaceDN w:val="0"/>
        <w:adjustRightInd w:val="0"/>
        <w:jc w:val="both"/>
        <w:rPr>
          <w:rFonts w:ascii="Arial" w:hAnsi="Arial"/>
          <w:b/>
          <w:bCs/>
          <w:noProof/>
          <w:color w:val="1A1A1A"/>
          <w:lang w:val="fr-FR"/>
        </w:rPr>
      </w:pPr>
      <w:r w:rsidRPr="00A936BC">
        <w:rPr>
          <w:rFonts w:ascii="Arial" w:hAnsi="Arial"/>
          <w:b/>
          <w:bCs/>
          <w:noProof/>
          <w:color w:val="1A1A1A"/>
          <w:lang w:val="fr-FR"/>
        </w:rPr>
        <w:t xml:space="preserve">Solution </w:t>
      </w:r>
      <w:r w:rsidR="00041BF4" w:rsidRPr="00A936BC">
        <w:rPr>
          <w:rFonts w:ascii="Arial" w:hAnsi="Arial"/>
          <w:b/>
          <w:bCs/>
          <w:noProof/>
          <w:color w:val="1A1A1A"/>
          <w:lang w:val="fr-FR"/>
        </w:rPr>
        <w:t>to</w:t>
      </w:r>
      <w:r w:rsidR="00041BF4">
        <w:rPr>
          <w:rFonts w:ascii="Arial" w:hAnsi="Arial"/>
          <w:b/>
          <w:bCs/>
          <w:noProof/>
          <w:color w:val="1A1A1A"/>
          <w:lang w:val="fr-FR"/>
        </w:rPr>
        <w:t>ut-en-un</w:t>
      </w:r>
    </w:p>
    <w:p w14:paraId="420CBF70" w14:textId="77777777" w:rsidR="002E4786" w:rsidRPr="00A936BC" w:rsidRDefault="002E4786">
      <w:pPr>
        <w:widowControl w:val="0"/>
        <w:autoSpaceDE w:val="0"/>
        <w:autoSpaceDN w:val="0"/>
        <w:adjustRightInd w:val="0"/>
        <w:jc w:val="both"/>
        <w:rPr>
          <w:rFonts w:ascii="Arial" w:hAnsi="Arial"/>
          <w:noProof/>
          <w:color w:val="1A1A1A"/>
          <w:lang w:val="fr-FR"/>
        </w:rPr>
      </w:pPr>
    </w:p>
    <w:p w14:paraId="0D0D85B2" w14:textId="099E51C0" w:rsidR="002E4786" w:rsidRPr="00A936BC" w:rsidRDefault="003B38CC">
      <w:pPr>
        <w:widowControl w:val="0"/>
        <w:autoSpaceDE w:val="0"/>
        <w:autoSpaceDN w:val="0"/>
        <w:adjustRightInd w:val="0"/>
        <w:jc w:val="both"/>
        <w:rPr>
          <w:rFonts w:ascii="Arial" w:hAnsi="Arial"/>
          <w:noProof/>
          <w:color w:val="1A1A1A"/>
          <w:lang w:val="fr-FR"/>
        </w:rPr>
      </w:pPr>
      <w:r w:rsidRPr="00A936BC">
        <w:rPr>
          <w:rFonts w:ascii="Arial" w:hAnsi="Arial"/>
          <w:noProof/>
          <w:color w:val="1A1A1A"/>
          <w:lang w:val="fr-FR"/>
        </w:rPr>
        <w:t xml:space="preserve">Le système d'ISOVER consiste en cinq composants spécialement </w:t>
      </w:r>
      <w:r w:rsidR="0023019A">
        <w:rPr>
          <w:rFonts w:ascii="Arial" w:hAnsi="Arial"/>
          <w:noProof/>
          <w:color w:val="1A1A1A"/>
          <w:lang w:val="fr-FR"/>
        </w:rPr>
        <w:t xml:space="preserve">conçus </w:t>
      </w:r>
      <w:r w:rsidR="0087703E">
        <w:rPr>
          <w:rFonts w:ascii="Arial" w:hAnsi="Arial"/>
          <w:noProof/>
          <w:color w:val="1A1A1A"/>
          <w:lang w:val="fr-FR"/>
        </w:rPr>
        <w:t>à cet effet</w:t>
      </w:r>
      <w:r w:rsidR="00D82245">
        <w:rPr>
          <w:rFonts w:ascii="Arial" w:hAnsi="Arial"/>
          <w:noProof/>
          <w:color w:val="1A1A1A"/>
          <w:lang w:val="fr-FR"/>
        </w:rPr>
        <w:t>. E</w:t>
      </w:r>
      <w:r w:rsidRPr="00A936BC">
        <w:rPr>
          <w:rFonts w:ascii="Arial" w:hAnsi="Arial"/>
          <w:noProof/>
          <w:color w:val="1A1A1A"/>
          <w:lang w:val="fr-FR"/>
        </w:rPr>
        <w:t xml:space="preserve">nsemble, </w:t>
      </w:r>
      <w:r w:rsidR="00D82245">
        <w:rPr>
          <w:rFonts w:ascii="Arial" w:hAnsi="Arial"/>
          <w:noProof/>
          <w:color w:val="1A1A1A"/>
          <w:lang w:val="fr-FR"/>
        </w:rPr>
        <w:t xml:space="preserve">ils </w:t>
      </w:r>
      <w:r w:rsidRPr="00A936BC">
        <w:rPr>
          <w:rFonts w:ascii="Arial" w:hAnsi="Arial"/>
          <w:noProof/>
          <w:color w:val="1A1A1A"/>
          <w:lang w:val="fr-FR"/>
        </w:rPr>
        <w:t xml:space="preserve">garantissent une isolation de toiture optimale. L'élément le plus important passe évidemment par la laine de verre, ISOVER Isoconfort, facile à couper sur mesure et à placer. Par ailleurs, Isoconfort est </w:t>
      </w:r>
      <w:r w:rsidR="00041BF4">
        <w:rPr>
          <w:rFonts w:ascii="Arial" w:hAnsi="Arial"/>
          <w:noProof/>
          <w:color w:val="1A1A1A"/>
          <w:lang w:val="fr-FR"/>
        </w:rPr>
        <w:t>très</w:t>
      </w:r>
      <w:r w:rsidR="00041BF4" w:rsidRPr="00A936BC">
        <w:rPr>
          <w:rFonts w:ascii="Arial" w:hAnsi="Arial"/>
          <w:noProof/>
          <w:color w:val="1A1A1A"/>
          <w:lang w:val="fr-FR"/>
        </w:rPr>
        <w:t xml:space="preserve"> </w:t>
      </w:r>
      <w:r w:rsidRPr="00A936BC">
        <w:rPr>
          <w:rFonts w:ascii="Arial" w:hAnsi="Arial"/>
          <w:noProof/>
          <w:color w:val="1A1A1A"/>
          <w:lang w:val="fr-FR"/>
        </w:rPr>
        <w:t>insonorisant et résist</w:t>
      </w:r>
      <w:r w:rsidR="00041BF4">
        <w:rPr>
          <w:rFonts w:ascii="Arial" w:hAnsi="Arial"/>
          <w:noProof/>
          <w:color w:val="1A1A1A"/>
          <w:lang w:val="fr-FR"/>
        </w:rPr>
        <w:t>ant</w:t>
      </w:r>
      <w:r w:rsidRPr="00A936BC">
        <w:rPr>
          <w:rFonts w:ascii="Arial" w:hAnsi="Arial"/>
          <w:noProof/>
          <w:color w:val="1A1A1A"/>
          <w:lang w:val="fr-FR"/>
        </w:rPr>
        <w:t xml:space="preserve"> au feu. </w:t>
      </w:r>
    </w:p>
    <w:p w14:paraId="383E8C3B" w14:textId="77777777" w:rsidR="002E4786" w:rsidRPr="00A936BC" w:rsidRDefault="002E4786">
      <w:pPr>
        <w:widowControl w:val="0"/>
        <w:autoSpaceDE w:val="0"/>
        <w:autoSpaceDN w:val="0"/>
        <w:adjustRightInd w:val="0"/>
        <w:jc w:val="both"/>
        <w:rPr>
          <w:rFonts w:ascii="Arial" w:hAnsi="Arial"/>
          <w:noProof/>
          <w:color w:val="1A1A1A"/>
          <w:lang w:val="fr-FR"/>
        </w:rPr>
      </w:pPr>
    </w:p>
    <w:p w14:paraId="52969537" w14:textId="0B2C7077" w:rsidR="002E4786" w:rsidRPr="00A936BC" w:rsidRDefault="003B38CC">
      <w:pPr>
        <w:widowControl w:val="0"/>
        <w:autoSpaceDE w:val="0"/>
        <w:autoSpaceDN w:val="0"/>
        <w:adjustRightInd w:val="0"/>
        <w:jc w:val="both"/>
        <w:rPr>
          <w:rFonts w:ascii="Arial" w:hAnsi="Arial"/>
          <w:noProof/>
          <w:color w:val="1A1A1A"/>
          <w:lang w:val="fr-FR"/>
        </w:rPr>
      </w:pPr>
      <w:r w:rsidRPr="00A936BC">
        <w:rPr>
          <w:rFonts w:ascii="Arial" w:hAnsi="Arial"/>
          <w:noProof/>
          <w:color w:val="1A1A1A"/>
          <w:lang w:val="fr-FR"/>
        </w:rPr>
        <w:t xml:space="preserve">Afin de placer la laine de verre rapidement et à la perfection, ISOVER a développé Suspente PlaGyp I, un système de suspension qui assure une toiture </w:t>
      </w:r>
      <w:r w:rsidR="006357A8">
        <w:rPr>
          <w:rFonts w:ascii="Arial" w:hAnsi="Arial"/>
          <w:noProof/>
          <w:color w:val="1A1A1A"/>
          <w:lang w:val="fr-FR"/>
        </w:rPr>
        <w:t>impeccablement</w:t>
      </w:r>
      <w:r w:rsidR="006357A8" w:rsidRPr="00A936BC">
        <w:rPr>
          <w:rFonts w:ascii="Arial" w:hAnsi="Arial"/>
          <w:noProof/>
          <w:color w:val="1A1A1A"/>
          <w:lang w:val="fr-FR"/>
        </w:rPr>
        <w:t xml:space="preserve"> </w:t>
      </w:r>
      <w:r w:rsidRPr="00A936BC">
        <w:rPr>
          <w:rFonts w:ascii="Arial" w:hAnsi="Arial"/>
          <w:noProof/>
          <w:color w:val="1A1A1A"/>
          <w:lang w:val="fr-FR"/>
        </w:rPr>
        <w:t xml:space="preserve">isolée. Ce système est très facile à utiliser et </w:t>
      </w:r>
      <w:r w:rsidR="0077692A">
        <w:rPr>
          <w:rFonts w:ascii="Arial" w:hAnsi="Arial"/>
          <w:noProof/>
          <w:color w:val="1A1A1A"/>
          <w:lang w:val="fr-FR"/>
        </w:rPr>
        <w:t>assure</w:t>
      </w:r>
      <w:r w:rsidR="0077692A" w:rsidRPr="00A936BC">
        <w:rPr>
          <w:rFonts w:ascii="Arial" w:hAnsi="Arial"/>
          <w:noProof/>
          <w:color w:val="1A1A1A"/>
          <w:lang w:val="fr-FR"/>
        </w:rPr>
        <w:t xml:space="preserve"> </w:t>
      </w:r>
      <w:r w:rsidRPr="00A936BC">
        <w:rPr>
          <w:rFonts w:ascii="Arial" w:hAnsi="Arial"/>
          <w:noProof/>
          <w:color w:val="1A1A1A"/>
          <w:lang w:val="fr-FR"/>
        </w:rPr>
        <w:t>une double couche d'isolation. Par ailleurs, l'étanchéité à l'air du pare-vapeur est garantie grâce aux rondelles et capuchons uniques. Le pare-vapeur lui-même, le Vario KM Duplex, est particulièrement pratique en combinaison avec le</w:t>
      </w:r>
      <w:r w:rsidR="005E5C30">
        <w:rPr>
          <w:rFonts w:ascii="Arial" w:hAnsi="Arial"/>
          <w:noProof/>
          <w:color w:val="1A1A1A"/>
          <w:lang w:val="fr-FR"/>
        </w:rPr>
        <w:t>s</w:t>
      </w:r>
      <w:r w:rsidRPr="00A936BC">
        <w:rPr>
          <w:rFonts w:ascii="Arial" w:hAnsi="Arial"/>
          <w:noProof/>
          <w:color w:val="1A1A1A"/>
          <w:lang w:val="fr-FR"/>
        </w:rPr>
        <w:t xml:space="preserve"> </w:t>
      </w:r>
      <w:r w:rsidRPr="00B25D85">
        <w:rPr>
          <w:rFonts w:ascii="Arial" w:hAnsi="Arial"/>
          <w:strike/>
          <w:noProof/>
          <w:color w:val="1A1A1A"/>
          <w:lang w:val="fr-FR"/>
        </w:rPr>
        <w:t>système</w:t>
      </w:r>
      <w:r w:rsidRPr="00A936BC">
        <w:rPr>
          <w:rFonts w:ascii="Arial" w:hAnsi="Arial"/>
          <w:noProof/>
          <w:color w:val="1A1A1A"/>
          <w:lang w:val="fr-FR"/>
        </w:rPr>
        <w:t xml:space="preserve"> Suspente</w:t>
      </w:r>
      <w:r w:rsidR="005E5C30">
        <w:rPr>
          <w:rFonts w:ascii="Arial" w:hAnsi="Arial"/>
          <w:noProof/>
          <w:color w:val="1A1A1A"/>
          <w:lang w:val="fr-FR"/>
        </w:rPr>
        <w:t>s</w:t>
      </w:r>
      <w:r w:rsidRPr="00A936BC">
        <w:rPr>
          <w:rFonts w:ascii="Arial" w:hAnsi="Arial"/>
          <w:noProof/>
          <w:color w:val="1A1A1A"/>
          <w:lang w:val="fr-FR"/>
        </w:rPr>
        <w:t xml:space="preserve"> et se raccorde parfaitement pour une isolation optimale. </w:t>
      </w:r>
    </w:p>
    <w:p w14:paraId="63CE61A7" w14:textId="77777777" w:rsidR="002E4786" w:rsidRPr="00A936BC" w:rsidRDefault="002E4786">
      <w:pPr>
        <w:widowControl w:val="0"/>
        <w:autoSpaceDE w:val="0"/>
        <w:autoSpaceDN w:val="0"/>
        <w:adjustRightInd w:val="0"/>
        <w:jc w:val="both"/>
        <w:rPr>
          <w:rFonts w:ascii="Arial" w:hAnsi="Arial"/>
          <w:noProof/>
          <w:color w:val="1A1A1A"/>
          <w:lang w:val="fr-FR"/>
        </w:rPr>
      </w:pPr>
    </w:p>
    <w:p w14:paraId="7F85273E" w14:textId="0B8A4612" w:rsidR="002E4786" w:rsidRPr="00A936BC" w:rsidRDefault="0077692A">
      <w:pPr>
        <w:widowControl w:val="0"/>
        <w:autoSpaceDE w:val="0"/>
        <w:autoSpaceDN w:val="0"/>
        <w:adjustRightInd w:val="0"/>
        <w:jc w:val="both"/>
        <w:rPr>
          <w:rFonts w:ascii="Arial" w:hAnsi="Arial"/>
          <w:noProof/>
          <w:color w:val="1A1A1A"/>
          <w:lang w:val="fr-FR"/>
        </w:rPr>
      </w:pPr>
      <w:r>
        <w:rPr>
          <w:rFonts w:ascii="Arial" w:hAnsi="Arial"/>
          <w:noProof/>
          <w:color w:val="1A1A1A"/>
          <w:lang w:val="fr-FR"/>
        </w:rPr>
        <w:t xml:space="preserve">Afin de garantir une </w:t>
      </w:r>
      <w:r w:rsidR="003B38CC" w:rsidRPr="00A936BC">
        <w:rPr>
          <w:rFonts w:ascii="Arial" w:hAnsi="Arial"/>
          <w:noProof/>
          <w:color w:val="1A1A1A"/>
          <w:lang w:val="fr-FR"/>
        </w:rPr>
        <w:t xml:space="preserve">finition parfaite, ISOVER a </w:t>
      </w:r>
      <w:r w:rsidR="00F573EA">
        <w:rPr>
          <w:rFonts w:ascii="Arial" w:hAnsi="Arial"/>
          <w:noProof/>
          <w:color w:val="1A1A1A"/>
          <w:lang w:val="fr-FR"/>
        </w:rPr>
        <w:t>mis au point</w:t>
      </w:r>
      <w:r w:rsidR="00F573EA" w:rsidRPr="00A936BC">
        <w:rPr>
          <w:rFonts w:ascii="Arial" w:hAnsi="Arial"/>
          <w:noProof/>
          <w:color w:val="1A1A1A"/>
          <w:lang w:val="fr-FR"/>
        </w:rPr>
        <w:t xml:space="preserve"> </w:t>
      </w:r>
      <w:r w:rsidR="003B38CC" w:rsidRPr="00A936BC">
        <w:rPr>
          <w:rFonts w:ascii="Arial" w:hAnsi="Arial"/>
          <w:noProof/>
          <w:color w:val="1A1A1A"/>
          <w:lang w:val="fr-FR"/>
        </w:rPr>
        <w:t>le joint Vario</w:t>
      </w:r>
      <w:r w:rsidR="005E5C30">
        <w:rPr>
          <w:rFonts w:ascii="Arial" w:hAnsi="Arial" w:cs="Arial"/>
          <w:noProof/>
          <w:color w:val="1A1A1A"/>
          <w:lang w:val="fr-FR"/>
        </w:rPr>
        <w:t>®</w:t>
      </w:r>
      <w:r w:rsidR="003B38CC" w:rsidRPr="00A936BC">
        <w:rPr>
          <w:rFonts w:ascii="Arial" w:hAnsi="Arial"/>
          <w:noProof/>
          <w:color w:val="1A1A1A"/>
          <w:lang w:val="fr-FR"/>
        </w:rPr>
        <w:t xml:space="preserve"> KB1 et le mastic Vario</w:t>
      </w:r>
      <w:r w:rsidR="005E5C30">
        <w:rPr>
          <w:rFonts w:ascii="Arial" w:hAnsi="Arial" w:cs="Arial"/>
          <w:noProof/>
          <w:color w:val="1A1A1A"/>
          <w:lang w:val="fr-FR"/>
        </w:rPr>
        <w:t>®</w:t>
      </w:r>
      <w:r w:rsidR="003B38CC" w:rsidRPr="00A936BC">
        <w:rPr>
          <w:rFonts w:ascii="Arial" w:hAnsi="Arial"/>
          <w:noProof/>
          <w:color w:val="1A1A1A"/>
          <w:lang w:val="fr-FR"/>
        </w:rPr>
        <w:t xml:space="preserve"> DoubleFit. Le premier permet une fermeture étanche des </w:t>
      </w:r>
      <w:r w:rsidR="005E5C30">
        <w:rPr>
          <w:rFonts w:ascii="Arial" w:hAnsi="Arial"/>
          <w:noProof/>
          <w:color w:val="1A1A1A"/>
          <w:lang w:val="fr-FR"/>
        </w:rPr>
        <w:t>joints entre lés pare-vapeur</w:t>
      </w:r>
      <w:r w:rsidR="003B38CC" w:rsidRPr="00A936BC">
        <w:rPr>
          <w:rFonts w:ascii="Arial" w:hAnsi="Arial"/>
          <w:noProof/>
          <w:color w:val="1A1A1A"/>
          <w:lang w:val="fr-FR"/>
        </w:rPr>
        <w:t>, le second assure la fermeture étanche à l'air des bords extérieurs – où l'isolation se raccorde aux éléments de construction périphériques. ISOVER offre en outre 50 ans de garantie sur ses produits d'étanchéité à l'air, une garantie unique dans le secteur.</w:t>
      </w:r>
    </w:p>
    <w:p w14:paraId="0E021E75" w14:textId="0881D76A" w:rsidR="00A33E04" w:rsidRPr="00A936BC" w:rsidRDefault="00A33E04">
      <w:pPr>
        <w:rPr>
          <w:rFonts w:ascii="Arial" w:hAnsi="Arial"/>
          <w:noProof/>
          <w:color w:val="1A1A1A"/>
          <w:lang w:val="fr-FR"/>
        </w:rPr>
      </w:pPr>
      <w:r w:rsidRPr="00A936BC">
        <w:rPr>
          <w:rFonts w:ascii="Arial" w:hAnsi="Arial"/>
          <w:noProof/>
          <w:color w:val="1A1A1A"/>
          <w:lang w:val="fr-FR"/>
        </w:rPr>
        <w:br w:type="page"/>
      </w:r>
    </w:p>
    <w:p w14:paraId="7831B2C7" w14:textId="77777777" w:rsidR="002E4786" w:rsidRPr="00A936BC" w:rsidRDefault="002E4786">
      <w:pPr>
        <w:widowControl w:val="0"/>
        <w:autoSpaceDE w:val="0"/>
        <w:autoSpaceDN w:val="0"/>
        <w:adjustRightInd w:val="0"/>
        <w:jc w:val="both"/>
        <w:rPr>
          <w:rFonts w:ascii="Arial" w:hAnsi="Arial"/>
          <w:noProof/>
          <w:color w:val="1A1A1A"/>
          <w:lang w:val="fr-FR"/>
        </w:rPr>
      </w:pPr>
    </w:p>
    <w:p w14:paraId="185FE672" w14:textId="6B78F1C2" w:rsidR="002E4786" w:rsidRPr="00A936BC" w:rsidRDefault="003B38CC">
      <w:pPr>
        <w:widowControl w:val="0"/>
        <w:autoSpaceDE w:val="0"/>
        <w:autoSpaceDN w:val="0"/>
        <w:adjustRightInd w:val="0"/>
        <w:jc w:val="both"/>
        <w:rPr>
          <w:rFonts w:ascii="Arial" w:hAnsi="Arial"/>
          <w:b/>
          <w:bCs/>
          <w:noProof/>
          <w:color w:val="1A1A1A"/>
          <w:lang w:val="fr-FR"/>
        </w:rPr>
      </w:pPr>
      <w:r w:rsidRPr="00A936BC">
        <w:rPr>
          <w:rFonts w:ascii="Arial" w:hAnsi="Arial"/>
          <w:b/>
          <w:bCs/>
          <w:noProof/>
          <w:color w:val="1A1A1A"/>
          <w:lang w:val="fr-FR"/>
        </w:rPr>
        <w:t>Gagnez 500 euros d'isolation</w:t>
      </w:r>
    </w:p>
    <w:p w14:paraId="321869FF" w14:textId="4E275A78" w:rsidR="002E4786" w:rsidRPr="00A936BC" w:rsidRDefault="003B38CC">
      <w:pPr>
        <w:widowControl w:val="0"/>
        <w:autoSpaceDE w:val="0"/>
        <w:autoSpaceDN w:val="0"/>
        <w:adjustRightInd w:val="0"/>
        <w:jc w:val="both"/>
        <w:rPr>
          <w:rFonts w:ascii="Arial" w:hAnsi="Arial"/>
          <w:noProof/>
          <w:color w:val="1A1A1A"/>
          <w:lang w:val="fr-FR"/>
        </w:rPr>
      </w:pPr>
      <w:r w:rsidRPr="00A936BC">
        <w:rPr>
          <w:rFonts w:ascii="Arial" w:hAnsi="Arial"/>
          <w:noProof/>
          <w:color w:val="1A1A1A"/>
          <w:lang w:val="fr-FR"/>
        </w:rPr>
        <w:t xml:space="preserve">Pour répondre aux attentes des constructeurs et des rénovateurs </w:t>
      </w:r>
      <w:r w:rsidR="00F573EA">
        <w:rPr>
          <w:rFonts w:ascii="Arial" w:hAnsi="Arial"/>
          <w:noProof/>
          <w:color w:val="1A1A1A"/>
          <w:lang w:val="fr-FR"/>
        </w:rPr>
        <w:t>par rapport à</w:t>
      </w:r>
      <w:r w:rsidR="00F573EA" w:rsidRPr="00A936BC">
        <w:rPr>
          <w:rFonts w:ascii="Arial" w:hAnsi="Arial"/>
          <w:noProof/>
          <w:color w:val="1A1A1A"/>
          <w:lang w:val="fr-FR"/>
        </w:rPr>
        <w:t xml:space="preserve"> </w:t>
      </w:r>
      <w:r w:rsidRPr="00A936BC">
        <w:rPr>
          <w:rFonts w:ascii="Arial" w:hAnsi="Arial"/>
          <w:noProof/>
          <w:color w:val="1A1A1A"/>
          <w:lang w:val="fr-FR"/>
        </w:rPr>
        <w:t>l'isolation de leur habitation, ISOVER organise un concours en ligne. Du 1</w:t>
      </w:r>
      <w:r w:rsidRPr="00A936BC">
        <w:rPr>
          <w:rFonts w:ascii="Arial" w:hAnsi="Arial"/>
          <w:noProof/>
          <w:color w:val="1A1A1A"/>
          <w:vertAlign w:val="superscript"/>
          <w:lang w:val="fr-FR"/>
        </w:rPr>
        <w:t xml:space="preserve">er </w:t>
      </w:r>
      <w:r w:rsidRPr="00A936BC">
        <w:rPr>
          <w:rFonts w:ascii="Arial" w:hAnsi="Arial"/>
          <w:noProof/>
          <w:color w:val="1A1A1A"/>
          <w:lang w:val="fr-FR"/>
        </w:rPr>
        <w:t xml:space="preserve">novembre au 31 décembre, </w:t>
      </w:r>
      <w:r w:rsidR="00185CC0">
        <w:rPr>
          <w:rFonts w:ascii="Arial" w:hAnsi="Arial"/>
          <w:noProof/>
          <w:color w:val="1A1A1A"/>
          <w:lang w:val="fr-FR"/>
        </w:rPr>
        <w:t>t</w:t>
      </w:r>
      <w:r w:rsidR="00185CC0" w:rsidRPr="00185CC0">
        <w:rPr>
          <w:rFonts w:ascii="Arial" w:hAnsi="Arial"/>
          <w:noProof/>
          <w:color w:val="1A1A1A"/>
          <w:lang w:val="fr-FR"/>
        </w:rPr>
        <w:t>ous les clients qui achètent</w:t>
      </w:r>
      <w:r w:rsidR="00185CC0">
        <w:rPr>
          <w:rFonts w:ascii="Arial" w:hAnsi="Arial"/>
          <w:noProof/>
          <w:color w:val="1A1A1A"/>
          <w:lang w:val="fr-FR"/>
        </w:rPr>
        <w:t xml:space="preserve"> les</w:t>
      </w:r>
      <w:r w:rsidR="00185CC0" w:rsidRPr="00185CC0">
        <w:rPr>
          <w:rFonts w:ascii="Arial" w:hAnsi="Arial"/>
          <w:noProof/>
          <w:color w:val="1A1A1A"/>
          <w:lang w:val="fr-FR"/>
        </w:rPr>
        <w:t xml:space="preserve"> 5 composants </w:t>
      </w:r>
      <w:r w:rsidR="00185CC0">
        <w:rPr>
          <w:rFonts w:ascii="Arial" w:hAnsi="Arial"/>
          <w:noProof/>
          <w:color w:val="1A1A1A"/>
          <w:lang w:val="fr-FR"/>
        </w:rPr>
        <w:t>du</w:t>
      </w:r>
      <w:r w:rsidR="00185CC0" w:rsidRPr="00185CC0">
        <w:rPr>
          <w:rFonts w:ascii="Arial" w:hAnsi="Arial"/>
          <w:noProof/>
          <w:color w:val="1A1A1A"/>
          <w:lang w:val="fr-FR"/>
        </w:rPr>
        <w:t xml:space="preserve"> système de toit </w:t>
      </w:r>
      <w:r w:rsidRPr="00A936BC">
        <w:rPr>
          <w:rFonts w:ascii="Arial" w:hAnsi="Arial"/>
          <w:noProof/>
          <w:color w:val="1A1A1A"/>
          <w:lang w:val="fr-FR"/>
        </w:rPr>
        <w:t xml:space="preserve">ont une chance de remporter l'un des dix chèques d'une valeur de 500 euros. Dix heureux gagnants seront tirés au sort parmi tous les participants. </w:t>
      </w:r>
    </w:p>
    <w:p w14:paraId="1BB17E4C" w14:textId="77777777" w:rsidR="002E4786" w:rsidRPr="00A936BC" w:rsidRDefault="002E4786">
      <w:pPr>
        <w:widowControl w:val="0"/>
        <w:autoSpaceDE w:val="0"/>
        <w:autoSpaceDN w:val="0"/>
        <w:adjustRightInd w:val="0"/>
        <w:jc w:val="both"/>
        <w:rPr>
          <w:rFonts w:ascii="Arial" w:hAnsi="Arial"/>
          <w:noProof/>
          <w:color w:val="1A1A1A"/>
          <w:lang w:val="fr-FR"/>
        </w:rPr>
      </w:pPr>
    </w:p>
    <w:p w14:paraId="61419F07" w14:textId="50852E5B" w:rsidR="002E4786" w:rsidRPr="00B25D85" w:rsidRDefault="003B38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  <w:color w:val="1A1A1A"/>
          <w:lang w:val="fr-FR"/>
        </w:rPr>
      </w:pPr>
      <w:r w:rsidRPr="00A936BC">
        <w:rPr>
          <w:rFonts w:ascii="Arial" w:hAnsi="Arial"/>
          <w:noProof/>
          <w:color w:val="1A1A1A"/>
          <w:lang w:val="fr-FR"/>
        </w:rPr>
        <w:t xml:space="preserve">Vous pouvez participer au concours via </w:t>
      </w:r>
      <w:r w:rsidR="00B25D85">
        <w:rPr>
          <w:rFonts w:ascii="Arial" w:hAnsi="Arial"/>
          <w:noProof/>
          <w:color w:val="1A1A1A"/>
          <w:lang w:val="fr-FR"/>
        </w:rPr>
        <w:t>le</w:t>
      </w:r>
      <w:r w:rsidR="005E5C30" w:rsidRPr="00A936BC">
        <w:rPr>
          <w:rFonts w:ascii="Arial" w:hAnsi="Arial"/>
          <w:noProof/>
          <w:color w:val="1A1A1A"/>
          <w:lang w:val="fr-FR"/>
        </w:rPr>
        <w:t xml:space="preserve"> </w:t>
      </w:r>
      <w:r w:rsidRPr="00A936BC">
        <w:rPr>
          <w:rFonts w:ascii="Arial" w:hAnsi="Arial"/>
          <w:noProof/>
          <w:color w:val="1A1A1A"/>
          <w:lang w:val="fr-FR"/>
        </w:rPr>
        <w:t xml:space="preserve">lien : </w:t>
      </w:r>
      <w:r w:rsidR="005E5C30" w:rsidRPr="00B25D85">
        <w:rPr>
          <w:rFonts w:ascii="Arial" w:hAnsi="Arial" w:cs="Arial"/>
          <w:lang w:val="fr-BE"/>
        </w:rPr>
        <w:t>www.isover.be/toitureparfaite</w:t>
      </w:r>
      <w:r w:rsidRPr="00B25D85">
        <w:rPr>
          <w:rFonts w:ascii="Arial" w:hAnsi="Arial" w:cs="Arial"/>
          <w:noProof/>
          <w:color w:val="18376A"/>
          <w:lang w:val="fr-FR"/>
        </w:rPr>
        <w:t xml:space="preserve"> </w:t>
      </w:r>
    </w:p>
    <w:p w14:paraId="619ECAE2" w14:textId="5E9DA9B3" w:rsidR="002E4786" w:rsidRPr="00A936BC" w:rsidRDefault="003B38CC">
      <w:pPr>
        <w:widowControl w:val="0"/>
        <w:autoSpaceDE w:val="0"/>
        <w:autoSpaceDN w:val="0"/>
        <w:adjustRightInd w:val="0"/>
        <w:jc w:val="both"/>
        <w:rPr>
          <w:rFonts w:ascii="Arial" w:hAnsi="Arial"/>
          <w:noProof/>
          <w:color w:val="1A1A1A"/>
          <w:lang w:val="fr-FR"/>
        </w:rPr>
      </w:pPr>
      <w:r w:rsidRPr="00A936BC">
        <w:rPr>
          <w:rFonts w:ascii="Arial" w:hAnsi="Arial"/>
          <w:noProof/>
          <w:color w:val="1A1A1A"/>
          <w:lang w:val="fr-FR"/>
        </w:rPr>
        <w:t> </w:t>
      </w:r>
    </w:p>
    <w:p w14:paraId="23DA3CB6" w14:textId="77777777" w:rsidR="002E4786" w:rsidRPr="00A936BC" w:rsidRDefault="003B38CC">
      <w:pPr>
        <w:widowControl w:val="0"/>
        <w:autoSpaceDE w:val="0"/>
        <w:autoSpaceDN w:val="0"/>
        <w:adjustRightInd w:val="0"/>
        <w:rPr>
          <w:rFonts w:ascii="Arial" w:hAnsi="Arial"/>
          <w:noProof/>
          <w:lang w:val="fr-FR"/>
        </w:rPr>
      </w:pPr>
      <w:r w:rsidRPr="00A936BC">
        <w:rPr>
          <w:rFonts w:ascii="Arial" w:hAnsi="Arial"/>
          <w:noProof/>
          <w:lang w:val="fr-FR"/>
        </w:rPr>
        <w:t> </w:t>
      </w:r>
    </w:p>
    <w:p w14:paraId="77F9CEAA" w14:textId="1BC18242" w:rsidR="002E4786" w:rsidRPr="00185CC0" w:rsidRDefault="003B38C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noProof/>
          <w:sz w:val="22"/>
          <w:szCs w:val="22"/>
          <w:lang w:val="fr-FR"/>
        </w:rPr>
      </w:pPr>
      <w:r w:rsidRPr="00185CC0">
        <w:rPr>
          <w:rFonts w:ascii="Arial" w:hAnsi="Arial" w:cs="Arial"/>
          <w:b/>
          <w:bCs/>
          <w:noProof/>
          <w:sz w:val="22"/>
          <w:szCs w:val="22"/>
          <w:lang w:val="fr-FR"/>
        </w:rPr>
        <w:t>À propos d'ISOVER Saint-Gobain</w:t>
      </w:r>
    </w:p>
    <w:p w14:paraId="70136BB2" w14:textId="78C51C82" w:rsidR="002E4786" w:rsidRPr="00185CC0" w:rsidRDefault="003B38CC">
      <w:pPr>
        <w:pStyle w:val="NormalWeb"/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fr-FR"/>
        </w:rPr>
      </w:pPr>
      <w:r w:rsidRPr="00185CC0">
        <w:rPr>
          <w:rFonts w:ascii="Arial" w:hAnsi="Arial" w:cs="Arial"/>
          <w:noProof/>
          <w:sz w:val="22"/>
          <w:szCs w:val="22"/>
          <w:lang w:val="fr-FR"/>
        </w:rPr>
        <w:t xml:space="preserve">ISOVER est le leader du marché en matière d'isolation à la laine minérale. </w:t>
      </w:r>
      <w:r w:rsidR="005230E2" w:rsidRPr="00185CC0">
        <w:rPr>
          <w:rFonts w:ascii="Arial" w:hAnsi="Arial" w:cs="Arial"/>
          <w:noProof/>
          <w:sz w:val="22"/>
          <w:szCs w:val="22"/>
          <w:lang w:val="fr-FR"/>
        </w:rPr>
        <w:t xml:space="preserve">ISOVER doit sa </w:t>
      </w:r>
      <w:r w:rsidRPr="00185CC0">
        <w:rPr>
          <w:rFonts w:ascii="Arial" w:hAnsi="Arial" w:cs="Arial"/>
          <w:noProof/>
          <w:sz w:val="22"/>
          <w:szCs w:val="22"/>
          <w:lang w:val="fr-FR"/>
        </w:rPr>
        <w:t xml:space="preserve">position </w:t>
      </w:r>
      <w:r w:rsidR="005230E2" w:rsidRPr="00185CC0">
        <w:rPr>
          <w:rFonts w:ascii="Arial" w:hAnsi="Arial" w:cs="Arial"/>
          <w:noProof/>
          <w:sz w:val="22"/>
          <w:szCs w:val="22"/>
          <w:lang w:val="fr-FR"/>
        </w:rPr>
        <w:t xml:space="preserve">à son </w:t>
      </w:r>
      <w:r w:rsidRPr="00185CC0">
        <w:rPr>
          <w:rFonts w:ascii="Arial" w:hAnsi="Arial" w:cs="Arial"/>
          <w:noProof/>
          <w:sz w:val="22"/>
          <w:szCs w:val="22"/>
          <w:lang w:val="fr-FR"/>
        </w:rPr>
        <w:t xml:space="preserve">ambition innovante et </w:t>
      </w:r>
      <w:r w:rsidR="005230E2" w:rsidRPr="00185CC0">
        <w:rPr>
          <w:rFonts w:ascii="Arial" w:hAnsi="Arial" w:cs="Arial"/>
          <w:noProof/>
          <w:sz w:val="22"/>
          <w:szCs w:val="22"/>
          <w:lang w:val="fr-FR"/>
        </w:rPr>
        <w:t xml:space="preserve">à son </w:t>
      </w:r>
      <w:r w:rsidRPr="00185CC0">
        <w:rPr>
          <w:rFonts w:ascii="Arial" w:hAnsi="Arial" w:cs="Arial"/>
          <w:noProof/>
          <w:sz w:val="22"/>
          <w:szCs w:val="22"/>
          <w:lang w:val="fr-FR"/>
        </w:rPr>
        <w:t>savoir-faire technique</w:t>
      </w:r>
      <w:r w:rsidR="005230E2" w:rsidRPr="00185CC0">
        <w:rPr>
          <w:rFonts w:ascii="Arial" w:hAnsi="Arial" w:cs="Arial"/>
          <w:noProof/>
          <w:sz w:val="22"/>
          <w:szCs w:val="22"/>
          <w:lang w:val="fr-FR"/>
        </w:rPr>
        <w:t xml:space="preserve">, doublés d’un </w:t>
      </w:r>
      <w:r w:rsidRPr="00185CC0">
        <w:rPr>
          <w:rFonts w:ascii="Arial" w:hAnsi="Arial" w:cs="Arial"/>
          <w:noProof/>
          <w:sz w:val="22"/>
          <w:szCs w:val="22"/>
          <w:lang w:val="fr-FR"/>
        </w:rPr>
        <w:t xml:space="preserve">respect de l'environnement et </w:t>
      </w:r>
      <w:r w:rsidR="005230E2" w:rsidRPr="00185CC0">
        <w:rPr>
          <w:rFonts w:ascii="Arial" w:hAnsi="Arial" w:cs="Arial"/>
          <w:noProof/>
          <w:sz w:val="22"/>
          <w:szCs w:val="22"/>
          <w:lang w:val="fr-FR"/>
        </w:rPr>
        <w:t>d’</w:t>
      </w:r>
      <w:r w:rsidRPr="00185CC0">
        <w:rPr>
          <w:rFonts w:ascii="Arial" w:hAnsi="Arial" w:cs="Arial"/>
          <w:noProof/>
          <w:sz w:val="22"/>
          <w:szCs w:val="22"/>
          <w:lang w:val="fr-FR"/>
        </w:rPr>
        <w:t>une philosophie durable et d'avenir.</w:t>
      </w:r>
    </w:p>
    <w:p w14:paraId="03699756" w14:textId="01EB635B" w:rsidR="002E4786" w:rsidRPr="00185CC0" w:rsidRDefault="003B38CC">
      <w:pPr>
        <w:pStyle w:val="NormalWeb"/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fr-FR"/>
        </w:rPr>
      </w:pPr>
      <w:r w:rsidRPr="00185CC0">
        <w:rPr>
          <w:rFonts w:ascii="Arial" w:hAnsi="Arial" w:cs="Arial"/>
          <w:noProof/>
          <w:sz w:val="22"/>
          <w:szCs w:val="22"/>
          <w:lang w:val="fr-FR"/>
        </w:rPr>
        <w:t>L'isolation ISOVER vous assure la meilleure qualité et les meilleurs résultats thermiques et acoustiques. ISOVER se porte garant en matière de sécurité incendie, de facilité d'utilisation et de service.</w:t>
      </w:r>
    </w:p>
    <w:p w14:paraId="39BC6077" w14:textId="0ACD84CF" w:rsidR="002E4786" w:rsidRPr="00185CC0" w:rsidRDefault="002E478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noProof/>
          <w:sz w:val="22"/>
          <w:szCs w:val="22"/>
          <w:lang w:val="fr-FR"/>
        </w:rPr>
      </w:pPr>
    </w:p>
    <w:p w14:paraId="289980FD" w14:textId="3B5274FF" w:rsidR="002E4786" w:rsidRPr="00185CC0" w:rsidRDefault="003B38C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noProof/>
          <w:sz w:val="22"/>
          <w:szCs w:val="22"/>
          <w:lang w:val="fr-FR"/>
        </w:rPr>
      </w:pPr>
      <w:r w:rsidRPr="00185CC0">
        <w:rPr>
          <w:rFonts w:ascii="Arial" w:hAnsi="Arial" w:cs="Arial"/>
          <w:b/>
          <w:bCs/>
          <w:noProof/>
          <w:sz w:val="22"/>
          <w:szCs w:val="22"/>
          <w:lang w:val="fr-FR"/>
        </w:rPr>
        <w:t xml:space="preserve">Pour plus d'informations </w:t>
      </w:r>
    </w:p>
    <w:p w14:paraId="52597546" w14:textId="77777777" w:rsidR="002E4786" w:rsidRPr="00185CC0" w:rsidRDefault="002E4786">
      <w:pPr>
        <w:rPr>
          <w:rFonts w:ascii="Arial" w:hAnsi="Arial" w:cs="Arial"/>
          <w:noProof/>
          <w:sz w:val="22"/>
          <w:szCs w:val="22"/>
          <w:lang w:val="fr-FR"/>
        </w:rPr>
      </w:pPr>
    </w:p>
    <w:p w14:paraId="4891EDFB" w14:textId="0264B244" w:rsidR="002E4786" w:rsidRPr="00185CC0" w:rsidRDefault="003B38CC">
      <w:pPr>
        <w:rPr>
          <w:rFonts w:ascii="Arial" w:hAnsi="Arial" w:cs="Arial"/>
          <w:noProof/>
          <w:sz w:val="22"/>
          <w:szCs w:val="22"/>
          <w:shd w:val="clear" w:color="auto" w:fill="F9F9F9"/>
          <w:lang w:val="fr-FR"/>
        </w:rPr>
      </w:pPr>
      <w:r w:rsidRPr="00185CC0">
        <w:rPr>
          <w:rFonts w:ascii="Arial" w:hAnsi="Arial" w:cs="Arial"/>
          <w:noProof/>
          <w:sz w:val="22"/>
          <w:szCs w:val="22"/>
          <w:lang w:val="fr-FR"/>
        </w:rPr>
        <w:t>Saint-Gobain Construction Products Belgium/Division ISOVER</w:t>
      </w:r>
      <w:r w:rsidRPr="00185CC0">
        <w:rPr>
          <w:rFonts w:ascii="Arial" w:hAnsi="Arial" w:cs="Arial"/>
          <w:noProof/>
          <w:sz w:val="22"/>
          <w:szCs w:val="22"/>
          <w:lang w:val="fr-FR"/>
        </w:rPr>
        <w:br/>
        <w:t>Sint-Jansweg 9 – Haven 1602</w:t>
      </w:r>
      <w:r w:rsidRPr="00185CC0">
        <w:rPr>
          <w:rFonts w:ascii="Arial" w:hAnsi="Arial" w:cs="Arial"/>
          <w:noProof/>
          <w:sz w:val="22"/>
          <w:szCs w:val="22"/>
          <w:lang w:val="fr-FR"/>
        </w:rPr>
        <w:br/>
        <w:t>B-9130 Kallo</w:t>
      </w:r>
      <w:r w:rsidRPr="00185CC0">
        <w:rPr>
          <w:rFonts w:ascii="Arial" w:hAnsi="Arial" w:cs="Arial"/>
          <w:noProof/>
          <w:sz w:val="22"/>
          <w:szCs w:val="22"/>
          <w:lang w:val="fr-FR"/>
        </w:rPr>
        <w:br/>
      </w:r>
      <w:r w:rsidR="003428F1" w:rsidRPr="00185CC0">
        <w:rPr>
          <w:rFonts w:ascii="Arial" w:hAnsi="Arial" w:cs="Arial"/>
          <w:noProof/>
          <w:sz w:val="22"/>
          <w:szCs w:val="22"/>
          <w:lang w:val="fr-FR"/>
        </w:rPr>
        <w:t>T</w:t>
      </w:r>
      <w:r w:rsidR="000150DF" w:rsidRPr="00185CC0">
        <w:rPr>
          <w:rFonts w:ascii="Arial" w:hAnsi="Arial" w:cs="Arial"/>
          <w:noProof/>
          <w:sz w:val="22"/>
          <w:szCs w:val="22"/>
          <w:lang w:val="fr-FR"/>
        </w:rPr>
        <w:t>é</w:t>
      </w:r>
      <w:r w:rsidR="003428F1" w:rsidRPr="00185CC0">
        <w:rPr>
          <w:rFonts w:ascii="Arial" w:hAnsi="Arial" w:cs="Arial"/>
          <w:noProof/>
          <w:sz w:val="22"/>
          <w:szCs w:val="22"/>
          <w:lang w:val="fr-FR"/>
        </w:rPr>
        <w:t>l. : +32 3 360 23 50</w:t>
      </w:r>
      <w:r w:rsidR="003428F1" w:rsidRPr="00185CC0">
        <w:rPr>
          <w:rFonts w:ascii="Arial" w:hAnsi="Arial" w:cs="Arial"/>
          <w:noProof/>
          <w:sz w:val="22"/>
          <w:szCs w:val="22"/>
          <w:lang w:val="fr-FR"/>
        </w:rPr>
        <w:br/>
        <w:t>Fax : +32 3 360 23 51</w:t>
      </w:r>
      <w:r w:rsidR="003428F1" w:rsidRPr="00185CC0">
        <w:rPr>
          <w:rFonts w:ascii="Arial" w:hAnsi="Arial" w:cs="Arial"/>
          <w:noProof/>
          <w:sz w:val="22"/>
          <w:szCs w:val="22"/>
          <w:lang w:val="fr-FR"/>
        </w:rPr>
        <w:br/>
      </w:r>
      <w:r w:rsidR="000150DF" w:rsidRPr="00185CC0">
        <w:rPr>
          <w:rFonts w:ascii="Arial" w:hAnsi="Arial" w:cs="Arial"/>
          <w:noProof/>
          <w:sz w:val="22"/>
          <w:szCs w:val="22"/>
          <w:lang w:val="fr-FR"/>
        </w:rPr>
        <w:t>E</w:t>
      </w:r>
      <w:r w:rsidR="003428F1" w:rsidRPr="00185CC0">
        <w:rPr>
          <w:rFonts w:ascii="Arial" w:hAnsi="Arial" w:cs="Arial"/>
          <w:noProof/>
          <w:sz w:val="22"/>
          <w:szCs w:val="22"/>
          <w:lang w:val="fr-FR"/>
        </w:rPr>
        <w:t>-mail :</w:t>
      </w:r>
      <w:r w:rsidRPr="00185CC0">
        <w:rPr>
          <w:rStyle w:val="apple-converted-space"/>
          <w:rFonts w:ascii="Arial" w:hAnsi="Arial" w:cs="Arial"/>
          <w:noProof/>
          <w:sz w:val="22"/>
          <w:szCs w:val="22"/>
          <w:lang w:val="fr-FR"/>
        </w:rPr>
        <w:t> </w:t>
      </w:r>
      <w:hyperlink r:id="rId5" w:history="1">
        <w:r w:rsidRPr="00185CC0">
          <w:rPr>
            <w:rStyle w:val="Lienhypertexte"/>
            <w:rFonts w:ascii="Arial" w:hAnsi="Arial" w:cs="Arial"/>
            <w:noProof/>
            <w:color w:val="auto"/>
            <w:sz w:val="22"/>
            <w:szCs w:val="22"/>
            <w:lang w:val="fr-FR"/>
          </w:rPr>
          <w:t>info@isover.be</w:t>
        </w:r>
      </w:hyperlink>
    </w:p>
    <w:p w14:paraId="21639CFD" w14:textId="77777777" w:rsidR="002E4786" w:rsidRPr="00185CC0" w:rsidRDefault="005E5C30">
      <w:pPr>
        <w:jc w:val="both"/>
        <w:rPr>
          <w:rStyle w:val="Lienhypertexte"/>
          <w:rFonts w:ascii="Arial" w:hAnsi="Arial" w:cs="Arial"/>
          <w:noProof/>
          <w:color w:val="auto"/>
          <w:sz w:val="22"/>
          <w:szCs w:val="22"/>
          <w:shd w:val="clear" w:color="auto" w:fill="F9F9F9"/>
          <w:lang w:val="nl-BE"/>
        </w:rPr>
      </w:pPr>
      <w:hyperlink r:id="rId6" w:history="1">
        <w:r w:rsidR="004810D9" w:rsidRPr="00185CC0">
          <w:rPr>
            <w:rStyle w:val="Lienhypertexte"/>
            <w:rFonts w:ascii="Arial" w:hAnsi="Arial" w:cs="Arial"/>
            <w:noProof/>
            <w:color w:val="auto"/>
            <w:sz w:val="22"/>
            <w:szCs w:val="22"/>
            <w:shd w:val="clear" w:color="auto" w:fill="F9F9F9"/>
            <w:lang w:val="nl-BE"/>
          </w:rPr>
          <w:t>www.isover.be</w:t>
        </w:r>
      </w:hyperlink>
    </w:p>
    <w:p w14:paraId="096CA8EF" w14:textId="7646D264" w:rsidR="002E4786" w:rsidRPr="00185CC0" w:rsidRDefault="002E478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noProof/>
          <w:color w:val="1A1A1A"/>
          <w:sz w:val="22"/>
          <w:szCs w:val="22"/>
          <w:lang w:val="nl-BE"/>
        </w:rPr>
      </w:pPr>
    </w:p>
    <w:p w14:paraId="1602306E" w14:textId="6B100868" w:rsidR="002E4786" w:rsidRPr="00B25D85" w:rsidRDefault="003B38CC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nl-BE"/>
        </w:rPr>
      </w:pPr>
      <w:bookmarkStart w:id="0" w:name="_GoBack"/>
      <w:r w:rsidRPr="00B25D85">
        <w:rPr>
          <w:rFonts w:ascii="Arial" w:hAnsi="Arial" w:cs="Arial"/>
          <w:noProof/>
          <w:sz w:val="22"/>
          <w:szCs w:val="22"/>
          <w:lang w:val="nl-BE"/>
        </w:rPr>
        <w:t>Ou</w:t>
      </w:r>
    </w:p>
    <w:p w14:paraId="611F7358" w14:textId="0E98D0A9" w:rsidR="002E4786" w:rsidRPr="00B25D85" w:rsidRDefault="002E4786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nl-BE"/>
        </w:rPr>
      </w:pPr>
    </w:p>
    <w:p w14:paraId="1789A722" w14:textId="2592EEE1" w:rsidR="002E4786" w:rsidRPr="00B25D85" w:rsidRDefault="003B38CC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nl-BE"/>
        </w:rPr>
      </w:pPr>
      <w:r w:rsidRPr="00B25D85">
        <w:rPr>
          <w:rFonts w:ascii="Arial" w:hAnsi="Arial" w:cs="Arial"/>
          <w:noProof/>
          <w:sz w:val="22"/>
          <w:szCs w:val="22"/>
          <w:lang w:val="nl-BE"/>
        </w:rPr>
        <w:t>Ward Vanhee</w:t>
      </w:r>
    </w:p>
    <w:p w14:paraId="10E2FD8A" w14:textId="73671EDB" w:rsidR="002E4786" w:rsidRPr="00B25D85" w:rsidRDefault="003B38CC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en-US"/>
        </w:rPr>
      </w:pPr>
      <w:r w:rsidRPr="00B25D85">
        <w:rPr>
          <w:rFonts w:ascii="Arial" w:hAnsi="Arial" w:cs="Arial"/>
          <w:noProof/>
          <w:sz w:val="22"/>
          <w:szCs w:val="22"/>
          <w:lang w:val="en-US"/>
        </w:rPr>
        <w:t>Two cents</w:t>
      </w:r>
    </w:p>
    <w:p w14:paraId="5617AC12" w14:textId="1B5ED24B" w:rsidR="002E4786" w:rsidRPr="00B25D85" w:rsidRDefault="003B38CC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en-US"/>
        </w:rPr>
      </w:pPr>
      <w:r w:rsidRPr="00B25D85">
        <w:rPr>
          <w:rFonts w:ascii="Arial" w:hAnsi="Arial" w:cs="Arial"/>
          <w:noProof/>
          <w:sz w:val="22"/>
          <w:szCs w:val="22"/>
          <w:lang w:val="en-US"/>
        </w:rPr>
        <w:t xml:space="preserve">E-mail: </w:t>
      </w:r>
      <w:hyperlink r:id="rId7" w:history="1">
        <w:r w:rsidRPr="00B25D85">
          <w:rPr>
            <w:rStyle w:val="Lienhypertexte"/>
            <w:rFonts w:ascii="Arial" w:hAnsi="Arial" w:cs="Arial"/>
            <w:noProof/>
            <w:color w:val="auto"/>
            <w:sz w:val="22"/>
            <w:szCs w:val="22"/>
            <w:lang w:val="en-US"/>
          </w:rPr>
          <w:t>wv@twocents.be</w:t>
        </w:r>
      </w:hyperlink>
    </w:p>
    <w:p w14:paraId="00B6CB2D" w14:textId="6C177B85" w:rsidR="002E4786" w:rsidRPr="00B25D85" w:rsidRDefault="003B38CC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fr-FR"/>
        </w:rPr>
      </w:pPr>
      <w:r w:rsidRPr="00B25D85">
        <w:rPr>
          <w:rFonts w:ascii="Arial" w:hAnsi="Arial" w:cs="Arial"/>
          <w:noProof/>
          <w:sz w:val="22"/>
          <w:szCs w:val="22"/>
          <w:lang w:val="fr-FR"/>
        </w:rPr>
        <w:t>T</w:t>
      </w:r>
      <w:r w:rsidR="000150DF" w:rsidRPr="00B25D85">
        <w:rPr>
          <w:rFonts w:ascii="Arial" w:hAnsi="Arial" w:cs="Arial"/>
          <w:noProof/>
          <w:sz w:val="22"/>
          <w:szCs w:val="22"/>
          <w:lang w:val="fr-FR"/>
        </w:rPr>
        <w:t>él.</w:t>
      </w:r>
      <w:r w:rsidRPr="00B25D85">
        <w:rPr>
          <w:rFonts w:ascii="Arial" w:hAnsi="Arial" w:cs="Arial"/>
          <w:noProof/>
          <w:sz w:val="22"/>
          <w:szCs w:val="22"/>
          <w:lang w:val="fr-FR"/>
        </w:rPr>
        <w:t>: 02 773 50 29</w:t>
      </w:r>
      <w:bookmarkEnd w:id="0"/>
    </w:p>
    <w:sectPr w:rsidR="002E4786" w:rsidRPr="00B25D8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3216C"/>
    <w:multiLevelType w:val="hybridMultilevel"/>
    <w:tmpl w:val="BD04C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53E4F"/>
    <w:multiLevelType w:val="hybridMultilevel"/>
    <w:tmpl w:val="F3D84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9B"/>
    <w:rsid w:val="00001E7D"/>
    <w:rsid w:val="000150DF"/>
    <w:rsid w:val="00026C97"/>
    <w:rsid w:val="00041BF4"/>
    <w:rsid w:val="00042CDA"/>
    <w:rsid w:val="000E6273"/>
    <w:rsid w:val="000F088E"/>
    <w:rsid w:val="00145DA7"/>
    <w:rsid w:val="00185CC0"/>
    <w:rsid w:val="001863E5"/>
    <w:rsid w:val="001B165F"/>
    <w:rsid w:val="001F3CAF"/>
    <w:rsid w:val="00214D93"/>
    <w:rsid w:val="0023019A"/>
    <w:rsid w:val="00244F05"/>
    <w:rsid w:val="00245BD4"/>
    <w:rsid w:val="00260000"/>
    <w:rsid w:val="00260BFE"/>
    <w:rsid w:val="002B4221"/>
    <w:rsid w:val="002C7D8C"/>
    <w:rsid w:val="002E4786"/>
    <w:rsid w:val="00321393"/>
    <w:rsid w:val="003428F1"/>
    <w:rsid w:val="00347B59"/>
    <w:rsid w:val="003572F6"/>
    <w:rsid w:val="003B38CC"/>
    <w:rsid w:val="003B5EAF"/>
    <w:rsid w:val="003C4688"/>
    <w:rsid w:val="003D51DA"/>
    <w:rsid w:val="003E4105"/>
    <w:rsid w:val="004810D9"/>
    <w:rsid w:val="00487E69"/>
    <w:rsid w:val="004B3F9B"/>
    <w:rsid w:val="004D44F8"/>
    <w:rsid w:val="004E035B"/>
    <w:rsid w:val="00512DAA"/>
    <w:rsid w:val="0051767E"/>
    <w:rsid w:val="005230E2"/>
    <w:rsid w:val="00523121"/>
    <w:rsid w:val="005440DE"/>
    <w:rsid w:val="00544835"/>
    <w:rsid w:val="00591F12"/>
    <w:rsid w:val="005B53C2"/>
    <w:rsid w:val="005C4490"/>
    <w:rsid w:val="005D20A5"/>
    <w:rsid w:val="005E5C30"/>
    <w:rsid w:val="006158C2"/>
    <w:rsid w:val="006357A8"/>
    <w:rsid w:val="00641CEC"/>
    <w:rsid w:val="00675771"/>
    <w:rsid w:val="006F44B2"/>
    <w:rsid w:val="00702CE9"/>
    <w:rsid w:val="00732716"/>
    <w:rsid w:val="007571FF"/>
    <w:rsid w:val="0077692A"/>
    <w:rsid w:val="00777A5F"/>
    <w:rsid w:val="00793D64"/>
    <w:rsid w:val="007A437F"/>
    <w:rsid w:val="007E7F50"/>
    <w:rsid w:val="00805129"/>
    <w:rsid w:val="00844399"/>
    <w:rsid w:val="0087703E"/>
    <w:rsid w:val="00912E1D"/>
    <w:rsid w:val="00935433"/>
    <w:rsid w:val="009750DB"/>
    <w:rsid w:val="00981F5B"/>
    <w:rsid w:val="00982358"/>
    <w:rsid w:val="00990141"/>
    <w:rsid w:val="00997418"/>
    <w:rsid w:val="009B2446"/>
    <w:rsid w:val="009C137C"/>
    <w:rsid w:val="00A33E04"/>
    <w:rsid w:val="00A367C2"/>
    <w:rsid w:val="00A936BC"/>
    <w:rsid w:val="00AB3A85"/>
    <w:rsid w:val="00AE2588"/>
    <w:rsid w:val="00B0658C"/>
    <w:rsid w:val="00B14312"/>
    <w:rsid w:val="00B25D85"/>
    <w:rsid w:val="00B268D0"/>
    <w:rsid w:val="00B913F9"/>
    <w:rsid w:val="00B93420"/>
    <w:rsid w:val="00BA6050"/>
    <w:rsid w:val="00C00B8D"/>
    <w:rsid w:val="00C4672A"/>
    <w:rsid w:val="00C61D14"/>
    <w:rsid w:val="00C72203"/>
    <w:rsid w:val="00C76EBB"/>
    <w:rsid w:val="00CC5E72"/>
    <w:rsid w:val="00CF22E6"/>
    <w:rsid w:val="00D17498"/>
    <w:rsid w:val="00D82245"/>
    <w:rsid w:val="00DC01DE"/>
    <w:rsid w:val="00DC3C52"/>
    <w:rsid w:val="00E51CCF"/>
    <w:rsid w:val="00EC314B"/>
    <w:rsid w:val="00ED77D0"/>
    <w:rsid w:val="00F10FE9"/>
    <w:rsid w:val="00F350F1"/>
    <w:rsid w:val="00F573EA"/>
    <w:rsid w:val="00FD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04A898"/>
  <w14:defaultImageDpi w14:val="300"/>
  <w15:docId w15:val="{6D588610-299D-4051-B23C-58F52547C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3A8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3A85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572F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C01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C01D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C01D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C01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C01DE"/>
    <w:rPr>
      <w:b/>
      <w:bCs/>
      <w:sz w:val="20"/>
      <w:szCs w:val="20"/>
    </w:rPr>
  </w:style>
  <w:style w:type="paragraph" w:styleId="NormalWeb">
    <w:name w:val="Normal (Web)"/>
    <w:basedOn w:val="Normal"/>
    <w:rsid w:val="004810D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NL"/>
    </w:rPr>
  </w:style>
  <w:style w:type="character" w:styleId="Lienhypertexte">
    <w:name w:val="Hyperlink"/>
    <w:basedOn w:val="Policepardfaut"/>
    <w:rsid w:val="004810D9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4810D9"/>
  </w:style>
  <w:style w:type="paragraph" w:styleId="Rvision">
    <w:name w:val="Revision"/>
    <w:hidden/>
    <w:uiPriority w:val="99"/>
    <w:semiHidden/>
    <w:rsid w:val="000F0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8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v@twocents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over.be" TargetMode="External"/><Relationship Id="rId5" Type="http://schemas.openxmlformats.org/officeDocument/2006/relationships/hyperlink" Target="mailto:info@isover.b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608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wv</dc:creator>
  <cp:lastModifiedBy>wv</cp:lastModifiedBy>
  <cp:revision>32</cp:revision>
  <cp:lastPrinted>2016-10-12T08:21:00Z</cp:lastPrinted>
  <dcterms:created xsi:type="dcterms:W3CDTF">2016-10-18T12:02:00Z</dcterms:created>
  <dcterms:modified xsi:type="dcterms:W3CDTF">2016-10-24T15:17:00Z</dcterms:modified>
</cp:coreProperties>
</file>