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B0326" w14:textId="77777777" w:rsidR="00D5680F" w:rsidRPr="00C53429" w:rsidRDefault="00D5680F" w:rsidP="00D5680F">
      <w:pPr>
        <w:rPr>
          <w:rFonts w:cstheme="minorHAnsi"/>
          <w:b/>
          <w:bCs/>
          <w:color w:val="C3001E"/>
          <w:sz w:val="32"/>
          <w:szCs w:val="32"/>
          <w:lang w:val="it-IT"/>
        </w:rPr>
      </w:pPr>
      <w:r w:rsidRPr="00C53429">
        <w:rPr>
          <w:rFonts w:cstheme="minorHAnsi"/>
          <w:b/>
          <w:bCs/>
          <w:color w:val="C3001E"/>
          <w:sz w:val="32"/>
          <w:szCs w:val="32"/>
          <w:lang w:val="it-IT"/>
        </w:rPr>
        <w:t>COMUNICATO STAMPA</w:t>
      </w:r>
    </w:p>
    <w:p w14:paraId="2004CD81" w14:textId="77777777" w:rsidR="00D5680F" w:rsidRPr="00C53429" w:rsidRDefault="00D5680F" w:rsidP="00D5680F">
      <w:pPr>
        <w:rPr>
          <w:rFonts w:cstheme="minorHAnsi"/>
          <w:sz w:val="20"/>
          <w:szCs w:val="20"/>
          <w:lang w:val="it-IT"/>
        </w:rPr>
      </w:pPr>
    </w:p>
    <w:p w14:paraId="734C9BB6" w14:textId="77777777" w:rsidR="00D5680F" w:rsidRPr="00C53429" w:rsidRDefault="00D5680F" w:rsidP="00D5680F">
      <w:pPr>
        <w:rPr>
          <w:rFonts w:cstheme="minorHAnsi"/>
          <w:sz w:val="20"/>
          <w:szCs w:val="20"/>
          <w:lang w:val="it-IT"/>
        </w:rPr>
      </w:pPr>
    </w:p>
    <w:p w14:paraId="5CFE8AC1" w14:textId="3142AA03" w:rsidR="00D5680F" w:rsidRPr="00C53429" w:rsidRDefault="00D5680F" w:rsidP="00D5680F">
      <w:pPr>
        <w:rPr>
          <w:rFonts w:cstheme="minorHAnsi"/>
          <w:b/>
          <w:bCs/>
          <w:sz w:val="20"/>
          <w:szCs w:val="20"/>
          <w:lang w:val="it-IT"/>
        </w:rPr>
      </w:pPr>
      <w:r w:rsidRPr="00C53429">
        <w:rPr>
          <w:rFonts w:cstheme="minorHAnsi"/>
          <w:b/>
          <w:bCs/>
          <w:sz w:val="20"/>
          <w:szCs w:val="20"/>
          <w:lang w:val="it-IT"/>
        </w:rPr>
        <w:t xml:space="preserve">Mex, Svizzera, </w:t>
      </w:r>
      <w:r w:rsidR="003A147B" w:rsidRPr="00C53429">
        <w:rPr>
          <w:rFonts w:cstheme="minorHAnsi"/>
          <w:b/>
          <w:bCs/>
          <w:sz w:val="20"/>
          <w:szCs w:val="20"/>
          <w:lang w:val="it-IT"/>
        </w:rPr>
        <w:t>11 marzo 2021</w:t>
      </w:r>
    </w:p>
    <w:p w14:paraId="2C1DEED9" w14:textId="77777777" w:rsidR="00D5680F" w:rsidRPr="00C53429" w:rsidRDefault="00D5680F" w:rsidP="00D5680F">
      <w:pPr>
        <w:rPr>
          <w:rFonts w:cstheme="minorHAnsi"/>
          <w:sz w:val="20"/>
          <w:szCs w:val="20"/>
          <w:lang w:val="it-IT"/>
        </w:rPr>
      </w:pPr>
    </w:p>
    <w:p w14:paraId="1360C16B" w14:textId="77777777" w:rsidR="00D5680F" w:rsidRPr="00C53429" w:rsidRDefault="00D5680F" w:rsidP="00D5680F">
      <w:pPr>
        <w:rPr>
          <w:rFonts w:cstheme="minorHAnsi"/>
          <w:sz w:val="20"/>
          <w:szCs w:val="20"/>
          <w:lang w:val="it-IT"/>
        </w:rPr>
      </w:pPr>
    </w:p>
    <w:p w14:paraId="3679EF92" w14:textId="77777777" w:rsidR="003A147B" w:rsidRPr="00C53429" w:rsidRDefault="003A147B" w:rsidP="003A147B">
      <w:pPr>
        <w:rPr>
          <w:b/>
          <w:sz w:val="20"/>
          <w:szCs w:val="20"/>
          <w:lang w:val="it-IT"/>
        </w:rPr>
      </w:pPr>
      <w:r w:rsidRPr="00C53429">
        <w:rPr>
          <w:b/>
          <w:sz w:val="20"/>
          <w:szCs w:val="20"/>
          <w:lang w:val="it-IT"/>
        </w:rPr>
        <w:t xml:space="preserve">Per realizzare i sofisticati imballaggi di NORTIER occorre una produzione di alta qualità: il nuovo ACCUCHECK di BOBST è la soluzione </w:t>
      </w:r>
    </w:p>
    <w:p w14:paraId="7EE8808A" w14:textId="77777777" w:rsidR="003A147B" w:rsidRPr="00C53429" w:rsidRDefault="003A147B" w:rsidP="003A147B">
      <w:pPr>
        <w:rPr>
          <w:sz w:val="20"/>
          <w:szCs w:val="20"/>
          <w:lang w:val="it-IT"/>
        </w:rPr>
      </w:pPr>
    </w:p>
    <w:p w14:paraId="3898196E" w14:textId="77777777" w:rsidR="003A147B" w:rsidRPr="00C53429" w:rsidRDefault="003A147B" w:rsidP="003A147B">
      <w:pPr>
        <w:rPr>
          <w:sz w:val="20"/>
          <w:szCs w:val="20"/>
          <w:lang w:val="it-IT"/>
        </w:rPr>
      </w:pPr>
      <w:r w:rsidRPr="00C53429">
        <w:rPr>
          <w:sz w:val="20"/>
          <w:szCs w:val="20"/>
          <w:lang w:val="it-IT"/>
        </w:rPr>
        <w:t xml:space="preserve">Eliminare le imperfezioni nella produzione di imballaggi è importante per tutti i settori. Ma per alcuni – ad esempio quello farmaceutico o degli imballaggi di lusso sofisticati – è assolutamente essenziale. </w:t>
      </w:r>
    </w:p>
    <w:p w14:paraId="3E146EFF" w14:textId="77777777" w:rsidR="003A147B" w:rsidRPr="00C53429" w:rsidRDefault="003A147B" w:rsidP="003A147B">
      <w:pPr>
        <w:rPr>
          <w:sz w:val="20"/>
          <w:szCs w:val="20"/>
          <w:lang w:val="it-IT"/>
        </w:rPr>
      </w:pPr>
    </w:p>
    <w:p w14:paraId="30F304E7" w14:textId="77777777" w:rsidR="003A147B" w:rsidRPr="00C53429" w:rsidRDefault="003A147B" w:rsidP="003A147B">
      <w:pPr>
        <w:rPr>
          <w:sz w:val="20"/>
          <w:szCs w:val="20"/>
          <w:lang w:val="it-IT"/>
        </w:rPr>
      </w:pPr>
      <w:r w:rsidRPr="00C53429">
        <w:rPr>
          <w:sz w:val="20"/>
          <w:szCs w:val="20"/>
          <w:lang w:val="it-IT"/>
        </w:rPr>
        <w:t xml:space="preserve">NORTIER, azienda con sede nei pressi di Parigi, è un attore strategico nella stampa offset e nello sviluppo di imballaggi di pregio in cartone teso sin dal 1905, specializzata nel settore del lusso, in particolare cosmetici, profumi e liquori. </w:t>
      </w:r>
    </w:p>
    <w:p w14:paraId="760FEAB4" w14:textId="77777777" w:rsidR="003A147B" w:rsidRPr="00C53429" w:rsidRDefault="003A147B" w:rsidP="003A147B">
      <w:pPr>
        <w:rPr>
          <w:sz w:val="20"/>
          <w:szCs w:val="20"/>
          <w:lang w:val="it-IT"/>
        </w:rPr>
      </w:pPr>
    </w:p>
    <w:p w14:paraId="5BAC04F5" w14:textId="77777777" w:rsidR="003A147B" w:rsidRPr="00C53429" w:rsidRDefault="003A147B" w:rsidP="003A147B">
      <w:pPr>
        <w:rPr>
          <w:sz w:val="20"/>
          <w:szCs w:val="20"/>
          <w:lang w:val="it-IT"/>
        </w:rPr>
      </w:pPr>
      <w:r w:rsidRPr="00C53429">
        <w:rPr>
          <w:sz w:val="20"/>
          <w:szCs w:val="20"/>
          <w:lang w:val="it-IT"/>
        </w:rPr>
        <w:t xml:space="preserve">“Essendo specializzati in imballaggi di alta qualità, utilizziamo molti processi diversi nelle nostre linee di produzione, perlopiù di stampa offset e digitale, verniciatura o accoppiamento, stampa a caldo, in rilievo, fustellatura e piega-incollatura”, sottolinea Didier Rochas, Presidente di NORTIER. “Tutti assieme, questi processi aumentano il rischio di difetti nella linea di produzione e gli errori nel nostro settore possono rivelarsi davvero molto costosi”. </w:t>
      </w:r>
    </w:p>
    <w:p w14:paraId="714717B9" w14:textId="77777777" w:rsidR="003A147B" w:rsidRPr="00C53429" w:rsidRDefault="003A147B" w:rsidP="003A147B">
      <w:pPr>
        <w:rPr>
          <w:sz w:val="20"/>
          <w:szCs w:val="20"/>
          <w:lang w:val="it-IT"/>
        </w:rPr>
      </w:pPr>
    </w:p>
    <w:p w14:paraId="4F66038D" w14:textId="77777777" w:rsidR="003A147B" w:rsidRPr="00C53429" w:rsidRDefault="003A147B" w:rsidP="003A147B">
      <w:pPr>
        <w:rPr>
          <w:sz w:val="20"/>
          <w:szCs w:val="20"/>
          <w:lang w:val="it-IT"/>
        </w:rPr>
      </w:pPr>
      <w:r w:rsidRPr="00C53429">
        <w:rPr>
          <w:sz w:val="20"/>
          <w:szCs w:val="20"/>
          <w:lang w:val="it-IT"/>
        </w:rPr>
        <w:t xml:space="preserve">Proprio per soddisfare queste esigenze, l’azienda è stata una delle prime ad adottare la primissima generazione di ACCUCHECK di BOBST, investendo in due dispositivi nel 2012 per individuare eventuali difetti nelle proprie linee di piegatura e incollatura. All’epoca, ACCUCHECK era il primo dispositivo di controllo della qualità zero difetti integrato per macchine di piegatura e incollatura al mondo. </w:t>
      </w:r>
    </w:p>
    <w:p w14:paraId="17A30F11" w14:textId="77777777" w:rsidR="003A147B" w:rsidRPr="00C53429" w:rsidRDefault="003A147B" w:rsidP="003A147B">
      <w:pPr>
        <w:rPr>
          <w:sz w:val="20"/>
          <w:szCs w:val="20"/>
          <w:lang w:val="it-IT"/>
        </w:rPr>
      </w:pPr>
    </w:p>
    <w:p w14:paraId="6585C6A8" w14:textId="77777777" w:rsidR="003A147B" w:rsidRPr="00C53429" w:rsidRDefault="003A147B" w:rsidP="003A147B">
      <w:pPr>
        <w:rPr>
          <w:sz w:val="20"/>
          <w:szCs w:val="20"/>
          <w:lang w:val="it-IT"/>
        </w:rPr>
      </w:pPr>
      <w:r w:rsidRPr="00C53429">
        <w:rPr>
          <w:sz w:val="20"/>
          <w:szCs w:val="20"/>
          <w:lang w:val="it-IT"/>
        </w:rPr>
        <w:t xml:space="preserve">“Questa soluzione dalle elevate performance e interamente integrata, sicuramente pensata soprattutto per il settore farmaceutico, ha attirato la nostra attenzione”, spiega il signor Rochas. “La tecnologia ha dimostrato incredibili capacità di rilevamento su superfici a valore aggiunto senza pregiudicare la velocità di produzione. È stato un vantaggio competitivo non indifferente”. </w:t>
      </w:r>
    </w:p>
    <w:p w14:paraId="5822FFCF" w14:textId="77777777" w:rsidR="003A147B" w:rsidRPr="00C53429" w:rsidRDefault="003A147B" w:rsidP="003A147B">
      <w:pPr>
        <w:rPr>
          <w:sz w:val="20"/>
          <w:szCs w:val="20"/>
          <w:lang w:val="it-IT"/>
        </w:rPr>
      </w:pPr>
    </w:p>
    <w:p w14:paraId="51BC8DCD" w14:textId="77777777" w:rsidR="003A147B" w:rsidRPr="00C53429" w:rsidRDefault="003A147B" w:rsidP="003A147B">
      <w:pPr>
        <w:rPr>
          <w:b/>
          <w:sz w:val="20"/>
          <w:szCs w:val="20"/>
          <w:lang w:val="it-IT"/>
        </w:rPr>
      </w:pPr>
      <w:r w:rsidRPr="00C53429">
        <w:rPr>
          <w:b/>
          <w:sz w:val="20"/>
          <w:szCs w:val="20"/>
          <w:lang w:val="it-IT"/>
        </w:rPr>
        <w:t>Il nuovo ACCUCHECK garantisce una produzione affidabile in linea con le attese dei clienti.</w:t>
      </w:r>
    </w:p>
    <w:p w14:paraId="4998D700" w14:textId="77777777" w:rsidR="003A147B" w:rsidRPr="00C53429" w:rsidRDefault="003A147B" w:rsidP="003A147B">
      <w:pPr>
        <w:rPr>
          <w:sz w:val="20"/>
          <w:szCs w:val="20"/>
          <w:lang w:val="it-IT"/>
        </w:rPr>
      </w:pPr>
    </w:p>
    <w:p w14:paraId="077CF990" w14:textId="77777777" w:rsidR="003A147B" w:rsidRPr="00C53429" w:rsidRDefault="003A147B" w:rsidP="003A147B">
      <w:pPr>
        <w:rPr>
          <w:sz w:val="20"/>
          <w:szCs w:val="20"/>
          <w:lang w:val="it-IT"/>
        </w:rPr>
      </w:pPr>
      <w:r w:rsidRPr="00C53429">
        <w:rPr>
          <w:sz w:val="20"/>
          <w:szCs w:val="20"/>
          <w:lang w:val="it-IT"/>
        </w:rPr>
        <w:t xml:space="preserve">Dopo l’introduzione della prima generazione di ACCUCHECK, BOBST ha continuato ad innovare e, di recente, ha lanciato il nuovo ACCUCHECK, trasformando in realtà la produzione di imballaggi zero difetti.  </w:t>
      </w:r>
    </w:p>
    <w:p w14:paraId="607EC5A1" w14:textId="77777777" w:rsidR="003A147B" w:rsidRPr="00C53429" w:rsidRDefault="003A147B" w:rsidP="003A147B">
      <w:pPr>
        <w:rPr>
          <w:sz w:val="20"/>
          <w:szCs w:val="20"/>
          <w:lang w:val="it-IT"/>
        </w:rPr>
      </w:pPr>
    </w:p>
    <w:p w14:paraId="7A7093CA" w14:textId="77777777" w:rsidR="003A147B" w:rsidRPr="00C53429" w:rsidRDefault="003A147B" w:rsidP="003A147B">
      <w:pPr>
        <w:rPr>
          <w:sz w:val="20"/>
          <w:szCs w:val="20"/>
          <w:lang w:val="it-IT"/>
        </w:rPr>
      </w:pPr>
      <w:r w:rsidRPr="00C53429">
        <w:rPr>
          <w:sz w:val="20"/>
          <w:szCs w:val="20"/>
          <w:lang w:val="it-IT"/>
        </w:rPr>
        <w:t>Il nuovo ACCUCHECK è una soluzione in linea che permette di verificare l’eventuale presenza di difetti sui fustellati di cartone quando entrano nella piega-incollatrice BOBST ed è compatibile con l’ultimissima generazione di macchine MASTERFOLD 75|110 e EXPERTFOLD 50|80|110. La soluzione in linea è interamente integrata nella linea di piegatura e incollatura, offrendo una progressione continua senza che siano necessari ulteriori interventi di controllo della qualità nel processo. Di conseguenza, migliorano i processi di qualità della produzione e al contempo si riducono i costi operativi del controllo qualità.</w:t>
      </w:r>
    </w:p>
    <w:p w14:paraId="4BE2B893" w14:textId="77777777" w:rsidR="003A147B" w:rsidRPr="00C53429" w:rsidRDefault="003A147B" w:rsidP="003A147B">
      <w:pPr>
        <w:rPr>
          <w:sz w:val="20"/>
          <w:szCs w:val="20"/>
          <w:lang w:val="it-IT"/>
        </w:rPr>
      </w:pPr>
    </w:p>
    <w:p w14:paraId="53CFB38C" w14:textId="77777777" w:rsidR="003A147B" w:rsidRPr="00C53429" w:rsidRDefault="003A147B" w:rsidP="003A147B">
      <w:pPr>
        <w:rPr>
          <w:sz w:val="20"/>
          <w:szCs w:val="20"/>
          <w:lang w:val="it-IT"/>
        </w:rPr>
      </w:pPr>
      <w:r w:rsidRPr="00C53429">
        <w:rPr>
          <w:sz w:val="20"/>
          <w:szCs w:val="20"/>
          <w:lang w:val="it-IT"/>
        </w:rPr>
        <w:t xml:space="preserve">Come con la prima generazione, il nuovo ACCUCHECK controlla attentamente i fustellati verificando se vi sono difetti e garantisce una completa uniformità della qualità, ma ora a una velocità significativamente maggiore: fino a 500 m al minuto o 140.000 scatole l’ora. In aggiunta, il sistema è in grado di rilevare </w:t>
      </w:r>
      <w:r w:rsidRPr="00C53429">
        <w:rPr>
          <w:sz w:val="20"/>
          <w:szCs w:val="20"/>
          <w:lang w:val="it-IT"/>
        </w:rPr>
        <w:lastRenderedPageBreak/>
        <w:t>un’ampia gamma di difetti, incluse macchie, caratteri mancanti, errori di testo o messe a registro errate. Le scatole difettose vengono successivamente filtrate ed espulse automaticamente, garantendo un controllo della qualità della produzione del 100%.</w:t>
      </w:r>
    </w:p>
    <w:p w14:paraId="6227DB06" w14:textId="77777777" w:rsidR="003A147B" w:rsidRPr="00C53429" w:rsidRDefault="003A147B" w:rsidP="003A147B">
      <w:pPr>
        <w:rPr>
          <w:sz w:val="20"/>
          <w:szCs w:val="20"/>
          <w:lang w:val="it-IT"/>
        </w:rPr>
      </w:pPr>
    </w:p>
    <w:p w14:paraId="2E0A54DD" w14:textId="77777777" w:rsidR="003A147B" w:rsidRPr="00C53429" w:rsidRDefault="003A147B" w:rsidP="003A147B">
      <w:pPr>
        <w:rPr>
          <w:sz w:val="20"/>
          <w:szCs w:val="20"/>
          <w:lang w:val="it-IT"/>
        </w:rPr>
      </w:pPr>
      <w:bookmarkStart w:id="0" w:name="_Hlk65224178"/>
      <w:r w:rsidRPr="00C53429">
        <w:rPr>
          <w:sz w:val="20"/>
          <w:szCs w:val="20"/>
          <w:lang w:val="it-IT"/>
        </w:rPr>
        <w:t xml:space="preserve">Tra le altre funzioni spiccano poi il reporting avanzato, funzioni PDF e la nuova ispezione intelligente del testo che garantisce il rilevamento anche dei difetti più piccoli, come parole o numeri non conformi. </w:t>
      </w:r>
      <w:bookmarkEnd w:id="0"/>
      <w:r w:rsidRPr="00C53429">
        <w:rPr>
          <w:sz w:val="20"/>
          <w:szCs w:val="20"/>
          <w:lang w:val="it-IT"/>
        </w:rPr>
        <w:t>BOBST ha inoltre introdotto dei controlli dedicati per le superfici in rilievo, metallizzate e verniciate, funzioni molto utili per produttori di imballaggi di lusso prestigiosi come NORTIER.</w:t>
      </w:r>
    </w:p>
    <w:p w14:paraId="5D667A66" w14:textId="77777777" w:rsidR="003A147B" w:rsidRPr="00C53429" w:rsidRDefault="003A147B" w:rsidP="003A147B">
      <w:pPr>
        <w:rPr>
          <w:sz w:val="20"/>
          <w:szCs w:val="20"/>
          <w:lang w:val="it-IT"/>
        </w:rPr>
      </w:pPr>
    </w:p>
    <w:p w14:paraId="3F728C46" w14:textId="77777777" w:rsidR="003A147B" w:rsidRPr="00C53429" w:rsidRDefault="003A147B" w:rsidP="003A147B">
      <w:pPr>
        <w:rPr>
          <w:sz w:val="20"/>
          <w:szCs w:val="20"/>
          <w:lang w:val="it-IT"/>
        </w:rPr>
      </w:pPr>
      <w:r w:rsidRPr="00C53429">
        <w:rPr>
          <w:sz w:val="20"/>
          <w:szCs w:val="20"/>
          <w:lang w:val="it-IT"/>
        </w:rPr>
        <w:t xml:space="preserve">Si tratta inoltre di una linea di piega-incollatura di facile utilizzo. Il nuovo ACCUCHECK include l'interfaccia HMI SPHERE, che offre diverse modalità operative per effettuare impostazioni personalizzate e utilizzare in maniera intuitiva la macchina. Questa funzione sta diventando standard sulle nuove macchine BOBST. In aggiunta, i parametri di controllo possono essere salvati e richiamati, con ordini ripetitivi impostati nell’arco di secondi. I diritti d’accesso sono configurabili per diversi utenti. </w:t>
      </w:r>
    </w:p>
    <w:p w14:paraId="287C1E84" w14:textId="77777777" w:rsidR="003A147B" w:rsidRPr="00C53429" w:rsidRDefault="003A147B" w:rsidP="003A147B">
      <w:pPr>
        <w:rPr>
          <w:sz w:val="20"/>
          <w:szCs w:val="20"/>
          <w:lang w:val="it-IT"/>
        </w:rPr>
      </w:pPr>
    </w:p>
    <w:p w14:paraId="3CAB7390" w14:textId="77777777" w:rsidR="003A147B" w:rsidRPr="00C53429" w:rsidRDefault="003A147B" w:rsidP="003A147B">
      <w:pPr>
        <w:rPr>
          <w:sz w:val="20"/>
          <w:szCs w:val="20"/>
          <w:lang w:val="it-IT"/>
        </w:rPr>
      </w:pPr>
      <w:r w:rsidRPr="00C53429">
        <w:rPr>
          <w:sz w:val="20"/>
          <w:szCs w:val="20"/>
          <w:lang w:val="it-IT"/>
        </w:rPr>
        <w:t xml:space="preserve">“BOBST è stata la prima azienda produttrice di piega-incollatrici a offrire questo genere di dispositivo per il controllo della qualità”,  sottolinea Pierre Binggeli, Product Line Director per le piega-incollatrici in BOBST. “Con il nuovo ACCUCHECK, abbiamo portato il controllo automatico della qualità a un livello superiore. Disponiamo di una soluzione completamente integrata, unica nel settore. Il nuovo ACCUCHECK può essere configurato per adattarsi a qualsiasi segmento commerciale, con diverse velocità e caratteristiche di controllo, utili tanto per l'ambito cosmetico quanto per altri settori”.  </w:t>
      </w:r>
    </w:p>
    <w:p w14:paraId="187D2B57" w14:textId="77777777" w:rsidR="003A147B" w:rsidRPr="00C53429" w:rsidRDefault="003A147B" w:rsidP="003A147B">
      <w:pPr>
        <w:rPr>
          <w:sz w:val="20"/>
          <w:szCs w:val="20"/>
          <w:lang w:val="it-IT"/>
        </w:rPr>
      </w:pPr>
    </w:p>
    <w:p w14:paraId="14F45BC9" w14:textId="77777777" w:rsidR="003A147B" w:rsidRPr="00C53429" w:rsidRDefault="003A147B" w:rsidP="003A147B">
      <w:pPr>
        <w:rPr>
          <w:b/>
          <w:bCs/>
          <w:sz w:val="20"/>
          <w:szCs w:val="20"/>
          <w:lang w:val="it-IT"/>
        </w:rPr>
      </w:pPr>
      <w:r w:rsidRPr="00C53429">
        <w:rPr>
          <w:b/>
          <w:bCs/>
          <w:sz w:val="20"/>
          <w:szCs w:val="20"/>
          <w:lang w:val="it-IT"/>
        </w:rPr>
        <w:t xml:space="preserve">Una partnership forte tra BOBST e NORTIER </w:t>
      </w:r>
    </w:p>
    <w:p w14:paraId="7D71E3D1" w14:textId="77777777" w:rsidR="003A147B" w:rsidRPr="00C53429" w:rsidRDefault="003A147B" w:rsidP="003A147B">
      <w:pPr>
        <w:rPr>
          <w:sz w:val="20"/>
          <w:szCs w:val="20"/>
          <w:lang w:val="it-IT"/>
        </w:rPr>
      </w:pPr>
    </w:p>
    <w:p w14:paraId="153DB2CD" w14:textId="77777777" w:rsidR="003A147B" w:rsidRPr="00C53429" w:rsidRDefault="003A147B" w:rsidP="003A147B">
      <w:pPr>
        <w:rPr>
          <w:sz w:val="20"/>
          <w:szCs w:val="20"/>
          <w:lang w:val="it-IT"/>
        </w:rPr>
      </w:pPr>
      <w:r w:rsidRPr="00C53429">
        <w:rPr>
          <w:sz w:val="20"/>
          <w:szCs w:val="20"/>
          <w:lang w:val="it-IT"/>
        </w:rPr>
        <w:t xml:space="preserve">“Gli imballaggi zero difetti sono un obiettivo chiave per tutti i nostri clienti”, sottolinea Claude Tomà, </w:t>
      </w:r>
      <w:bookmarkStart w:id="1" w:name="_Hlk63758892"/>
      <w:r w:rsidRPr="00C53429">
        <w:rPr>
          <w:sz w:val="20"/>
          <w:szCs w:val="20"/>
          <w:lang w:val="it-IT"/>
        </w:rPr>
        <w:t xml:space="preserve">Technology Sales Manager </w:t>
      </w:r>
      <w:bookmarkEnd w:id="1"/>
      <w:r w:rsidRPr="00C53429">
        <w:rPr>
          <w:sz w:val="20"/>
          <w:szCs w:val="20"/>
          <w:lang w:val="it-IT"/>
        </w:rPr>
        <w:t>per le piega-incollatrici in BOBST. “Vogliono garantire una produzione di qualità perfetta e il rilevamento tempestivo degli errori nella catena produttiva. Hanno bisogno di un sistema affidabile che identifichi le criticità ed elimini le fonti di errore, per offrire una qualità uniforme e assicurare la massima soddisfazione del cliente”.</w:t>
      </w:r>
    </w:p>
    <w:p w14:paraId="7B012F45" w14:textId="77777777" w:rsidR="003A147B" w:rsidRPr="00C53429" w:rsidRDefault="003A147B" w:rsidP="003A147B">
      <w:pPr>
        <w:rPr>
          <w:sz w:val="20"/>
          <w:szCs w:val="20"/>
          <w:lang w:val="it-IT"/>
        </w:rPr>
      </w:pPr>
    </w:p>
    <w:p w14:paraId="777F713C" w14:textId="77777777" w:rsidR="003A147B" w:rsidRPr="00C53429" w:rsidRDefault="003A147B" w:rsidP="003A147B">
      <w:pPr>
        <w:rPr>
          <w:sz w:val="20"/>
          <w:szCs w:val="20"/>
          <w:lang w:val="it-IT"/>
        </w:rPr>
      </w:pPr>
      <w:r w:rsidRPr="00C53429">
        <w:rPr>
          <w:sz w:val="20"/>
          <w:szCs w:val="20"/>
          <w:lang w:val="it-IT"/>
        </w:rPr>
        <w:t xml:space="preserve">Partner fidato di lunga data, NORTIER è stato selezionato come sito “beta” per lo sviluppo del nuovo ACCUCHECK e sono proprio collaborazioni come questa quelle più preziose per perfezionare i dispositivi secondo le specifiche esigenze dei clienti BOBST. </w:t>
      </w:r>
    </w:p>
    <w:p w14:paraId="6F27FEB5" w14:textId="77777777" w:rsidR="003A147B" w:rsidRPr="00C53429" w:rsidRDefault="003A147B" w:rsidP="003A147B">
      <w:pPr>
        <w:rPr>
          <w:sz w:val="20"/>
          <w:szCs w:val="20"/>
          <w:lang w:val="it-IT"/>
        </w:rPr>
      </w:pPr>
    </w:p>
    <w:p w14:paraId="6C6365F4" w14:textId="77777777" w:rsidR="003A147B" w:rsidRPr="00C53429" w:rsidRDefault="003A147B" w:rsidP="003A147B">
      <w:pPr>
        <w:rPr>
          <w:sz w:val="20"/>
          <w:szCs w:val="20"/>
          <w:lang w:val="it-IT"/>
        </w:rPr>
      </w:pPr>
      <w:r w:rsidRPr="00C53429">
        <w:rPr>
          <w:sz w:val="20"/>
          <w:szCs w:val="20"/>
          <w:lang w:val="it-IT"/>
        </w:rPr>
        <w:t>“Avevamo esigenze specifiche e desideravamo lavorare con gli specialisti BOBST per sviluppare ulteriormente la tecnologia”, aggiunge Rochas. “Le nostre richieste e i nostri scambi con BOBST ci hanno aiutato ad affinare le nuove funzioni presenti oggi. Questo risultato è stato ottenuto grazie all’ottima collaborazione instaurata tra i vari team perché gli obiettivi che ci eravamo posti all’inizio erano altissimi.</w:t>
      </w:r>
    </w:p>
    <w:p w14:paraId="3C4B39C0" w14:textId="77777777" w:rsidR="003A147B" w:rsidRPr="00C53429" w:rsidRDefault="003A147B" w:rsidP="003A147B">
      <w:pPr>
        <w:rPr>
          <w:sz w:val="20"/>
          <w:szCs w:val="20"/>
          <w:lang w:val="it-IT"/>
        </w:rPr>
      </w:pPr>
    </w:p>
    <w:p w14:paraId="2CF35B2F" w14:textId="77777777" w:rsidR="003A147B" w:rsidRPr="00C53429" w:rsidRDefault="003A147B" w:rsidP="003A147B">
      <w:pPr>
        <w:rPr>
          <w:sz w:val="20"/>
          <w:szCs w:val="20"/>
          <w:lang w:val="it-IT"/>
        </w:rPr>
      </w:pPr>
      <w:bookmarkStart w:id="2" w:name="_Hlk65224464"/>
      <w:r w:rsidRPr="00C53429">
        <w:rPr>
          <w:sz w:val="20"/>
          <w:szCs w:val="20"/>
          <w:lang w:val="it-IT"/>
        </w:rPr>
        <w:t xml:space="preserve">Oggi, i nostri team possono disporre di uno strumento potente che ci permette di offrire imballaggi controllati a 100%. Tutto questo senza compromettere la nostra velocità di produzione. </w:t>
      </w:r>
      <w:bookmarkEnd w:id="2"/>
      <w:r w:rsidRPr="00C53429">
        <w:rPr>
          <w:sz w:val="20"/>
          <w:szCs w:val="20"/>
          <w:lang w:val="it-IT"/>
        </w:rPr>
        <w:t>Il nuovo ACCUCHECK ha in effetti potenziato la nostra efficienza ed agilità”.</w:t>
      </w:r>
    </w:p>
    <w:p w14:paraId="0EFDEB26" w14:textId="77777777" w:rsidR="003A147B" w:rsidRPr="00C53429" w:rsidRDefault="003A147B" w:rsidP="003A147B">
      <w:pPr>
        <w:rPr>
          <w:sz w:val="20"/>
          <w:szCs w:val="20"/>
          <w:lang w:val="it-IT"/>
        </w:rPr>
      </w:pPr>
    </w:p>
    <w:p w14:paraId="3E32D8D0" w14:textId="77777777" w:rsidR="003A147B" w:rsidRPr="00C53429" w:rsidRDefault="003A147B" w:rsidP="003A147B">
      <w:pPr>
        <w:rPr>
          <w:sz w:val="20"/>
          <w:szCs w:val="20"/>
          <w:lang w:val="it-IT"/>
        </w:rPr>
      </w:pPr>
      <w:r w:rsidRPr="00C53429">
        <w:rPr>
          <w:sz w:val="20"/>
          <w:szCs w:val="20"/>
          <w:lang w:val="it-IT"/>
        </w:rPr>
        <w:t>“Siamo grati a NORTIER per la fedeltà nei confronti di BOBST”, aggiunge Tomà. Come partner commerciali cerchiamo sempre di offrire la massima qualità in termini sia di macchine che di servizi. Il nuovo ACCUCHECK è l’esito della nostra preziosa collaborazione”.</w:t>
      </w:r>
    </w:p>
    <w:p w14:paraId="3FB46C65" w14:textId="77777777" w:rsidR="003A147B" w:rsidRPr="00C53429" w:rsidRDefault="003A147B" w:rsidP="003A147B">
      <w:pPr>
        <w:rPr>
          <w:sz w:val="20"/>
          <w:szCs w:val="20"/>
          <w:lang w:val="it-IT"/>
        </w:rPr>
      </w:pPr>
    </w:p>
    <w:p w14:paraId="07AF2773" w14:textId="77777777" w:rsidR="003A147B" w:rsidRPr="00C53429" w:rsidRDefault="003A147B" w:rsidP="003A147B">
      <w:pPr>
        <w:rPr>
          <w:b/>
          <w:sz w:val="20"/>
          <w:szCs w:val="20"/>
          <w:lang w:val="it-IT"/>
        </w:rPr>
      </w:pPr>
      <w:r w:rsidRPr="00C53429">
        <w:rPr>
          <w:b/>
          <w:sz w:val="20"/>
          <w:szCs w:val="20"/>
          <w:lang w:val="it-IT"/>
        </w:rPr>
        <w:t>Con Il nuovo ACCUCHECK la visione BOBST diventa realtà</w:t>
      </w:r>
    </w:p>
    <w:p w14:paraId="65892890" w14:textId="77777777" w:rsidR="003A147B" w:rsidRPr="00C53429" w:rsidRDefault="003A147B" w:rsidP="003A147B">
      <w:pPr>
        <w:rPr>
          <w:sz w:val="20"/>
          <w:szCs w:val="20"/>
          <w:lang w:val="it-IT"/>
        </w:rPr>
      </w:pPr>
    </w:p>
    <w:p w14:paraId="59E60895" w14:textId="77777777" w:rsidR="003A147B" w:rsidRPr="00C53429" w:rsidRDefault="003A147B" w:rsidP="003A147B">
      <w:pPr>
        <w:rPr>
          <w:sz w:val="20"/>
          <w:szCs w:val="20"/>
          <w:lang w:val="it-IT"/>
        </w:rPr>
      </w:pPr>
      <w:r w:rsidRPr="00C53429">
        <w:rPr>
          <w:sz w:val="20"/>
          <w:szCs w:val="20"/>
          <w:lang w:val="it-IT"/>
        </w:rPr>
        <w:t>Il dispositivo esemplifica la visione di BOBST di plasmare il futuro del mondo degli imballaggi. Basata su quattro pilastri chiave – connettività, digitalizzazione, automazione e sostenibilità – la visione del Gruppo è di connettere i clienti in un flusso di lavoro digitalizzato e automatizzato, offrendo nel contempo macchine best-in class e un’esperienza di assistenza eccezionale.</w:t>
      </w:r>
    </w:p>
    <w:p w14:paraId="68E42806" w14:textId="77777777" w:rsidR="003A147B" w:rsidRPr="00C53429" w:rsidRDefault="003A147B" w:rsidP="003A147B">
      <w:pPr>
        <w:rPr>
          <w:sz w:val="20"/>
          <w:szCs w:val="20"/>
          <w:lang w:val="it-IT"/>
        </w:rPr>
      </w:pPr>
    </w:p>
    <w:p w14:paraId="13E05D9A" w14:textId="77777777" w:rsidR="003A147B" w:rsidRPr="00C53429" w:rsidRDefault="003A147B" w:rsidP="003A147B">
      <w:pPr>
        <w:rPr>
          <w:sz w:val="20"/>
          <w:szCs w:val="20"/>
          <w:lang w:val="it-IT"/>
        </w:rPr>
      </w:pPr>
      <w:r w:rsidRPr="00C53429">
        <w:rPr>
          <w:sz w:val="20"/>
          <w:szCs w:val="20"/>
          <w:lang w:val="it-IT"/>
        </w:rPr>
        <w:t xml:space="preserve">Al centro della visione BOBST c’è BOBST CONNECT, una piattaforma basata su cloud ad architettura aperta che aiuterà a guidare il processo di produzione dal PDF del cliente al prodotto finito, attraverso i quattro pilastri. </w:t>
      </w:r>
    </w:p>
    <w:p w14:paraId="2173943F" w14:textId="77777777" w:rsidR="003A147B" w:rsidRPr="00C53429" w:rsidRDefault="003A147B" w:rsidP="003A147B">
      <w:pPr>
        <w:rPr>
          <w:sz w:val="20"/>
          <w:szCs w:val="20"/>
          <w:lang w:val="it-IT"/>
        </w:rPr>
      </w:pPr>
    </w:p>
    <w:p w14:paraId="6A0AEA4F" w14:textId="77777777" w:rsidR="003A147B" w:rsidRPr="00C53429" w:rsidRDefault="003A147B" w:rsidP="003A147B">
      <w:pPr>
        <w:rPr>
          <w:sz w:val="20"/>
          <w:szCs w:val="20"/>
          <w:lang w:val="it-IT"/>
        </w:rPr>
      </w:pPr>
      <w:r w:rsidRPr="00C53429">
        <w:rPr>
          <w:sz w:val="20"/>
          <w:szCs w:val="20"/>
          <w:lang w:val="it-IT"/>
        </w:rPr>
        <w:t>“Il nuovo ACCUCHECK è un elemento strategico in BOBST Connect. Permette di incrementare l’efficienza e riduce gli sprechi con l’obiettivo ultimo di una produzione di imballaggi zero difetti, per la soddisfazione di aziende di trasformazione e proprietari di brand”, conclude Binggeli”.</w:t>
      </w:r>
    </w:p>
    <w:p w14:paraId="3FCBC618" w14:textId="77777777" w:rsidR="003A147B" w:rsidRPr="00C53429" w:rsidRDefault="003A147B" w:rsidP="003A147B">
      <w:pPr>
        <w:rPr>
          <w:sz w:val="20"/>
          <w:szCs w:val="20"/>
          <w:lang w:val="it-IT"/>
        </w:rPr>
      </w:pPr>
    </w:p>
    <w:p w14:paraId="4E4A489A" w14:textId="77777777" w:rsidR="00D5680F" w:rsidRPr="00C53429" w:rsidRDefault="00D5680F" w:rsidP="00C53429">
      <w:pPr>
        <w:autoSpaceDE w:val="0"/>
        <w:autoSpaceDN w:val="0"/>
        <w:adjustRightInd w:val="0"/>
        <w:spacing w:line="240" w:lineRule="auto"/>
        <w:rPr>
          <w:rFonts w:cstheme="minorHAnsi"/>
          <w:b/>
          <w:bCs/>
          <w:sz w:val="20"/>
          <w:szCs w:val="20"/>
          <w:lang w:val="it-IT"/>
        </w:rPr>
      </w:pPr>
    </w:p>
    <w:p w14:paraId="0D4A10F1" w14:textId="77777777" w:rsidR="00516B12" w:rsidRPr="00C53429" w:rsidRDefault="00516B12" w:rsidP="00C53429">
      <w:pPr>
        <w:spacing w:line="240" w:lineRule="auto"/>
        <w:rPr>
          <w:rFonts w:cs="Arial"/>
          <w:b/>
          <w:bCs/>
          <w:szCs w:val="19"/>
          <w:lang w:val="it-IT"/>
        </w:rPr>
      </w:pPr>
      <w:r w:rsidRPr="00C53429">
        <w:rPr>
          <w:rFonts w:cs="Arial"/>
          <w:b/>
          <w:bCs/>
          <w:szCs w:val="19"/>
          <w:lang w:val="it-IT"/>
        </w:rPr>
        <w:t>A proposito di BOBST</w:t>
      </w:r>
    </w:p>
    <w:p w14:paraId="6E33923F" w14:textId="77777777" w:rsidR="00C53429" w:rsidRDefault="00C53429" w:rsidP="00C53429">
      <w:pPr>
        <w:spacing w:line="240" w:lineRule="auto"/>
        <w:rPr>
          <w:rFonts w:cs="Arial"/>
          <w:szCs w:val="19"/>
          <w:lang w:val="it-IT"/>
        </w:rPr>
      </w:pPr>
    </w:p>
    <w:p w14:paraId="6D78AC0A" w14:textId="0E47A938" w:rsidR="00516B12" w:rsidRPr="00C53429" w:rsidRDefault="00516B12" w:rsidP="00C53429">
      <w:pPr>
        <w:spacing w:line="240" w:lineRule="auto"/>
        <w:rPr>
          <w:rFonts w:cs="Arial"/>
          <w:szCs w:val="19"/>
          <w:lang w:val="it-IT"/>
        </w:rPr>
      </w:pPr>
      <w:r w:rsidRPr="00C53429">
        <w:rPr>
          <w:rFonts w:cs="Arial"/>
          <w:szCs w:val="19"/>
          <w:lang w:val="it-IT"/>
        </w:rPr>
        <w:t>Siamo uno dei principali fornitori a livello mondiale di macchinari e servizi destinati al trattamento dei substrati, alla stampa e alla trasformazione per le industrie produttrici di etichette, imballaggi flessibili, scatole pieghevoli e cartone ondulato.</w:t>
      </w:r>
    </w:p>
    <w:p w14:paraId="496CE834" w14:textId="77777777" w:rsidR="00516B12" w:rsidRPr="00C53429" w:rsidRDefault="00516B12" w:rsidP="00C53429">
      <w:pPr>
        <w:spacing w:line="240" w:lineRule="auto"/>
        <w:rPr>
          <w:rFonts w:cs="Arial"/>
          <w:szCs w:val="19"/>
          <w:lang w:val="it-IT"/>
        </w:rPr>
      </w:pPr>
    </w:p>
    <w:p w14:paraId="14368832" w14:textId="77777777" w:rsidR="00516B12" w:rsidRPr="00C53429" w:rsidRDefault="00516B12" w:rsidP="00C53429">
      <w:pPr>
        <w:spacing w:line="240" w:lineRule="auto"/>
        <w:rPr>
          <w:rFonts w:cs="Arial"/>
          <w:szCs w:val="19"/>
          <w:lang w:val="it-IT"/>
        </w:rPr>
      </w:pPr>
      <w:r w:rsidRPr="00C53429">
        <w:rPr>
          <w:rFonts w:cs="Arial"/>
          <w:szCs w:val="19"/>
          <w:lang w:val="it-IT"/>
        </w:rPr>
        <w:t xml:space="preserve">Fondata nel 1890 da Joseph Bobst a Losanna (Svizzera), BOBST è presente in oltre 50 paesi, possiede </w:t>
      </w:r>
    </w:p>
    <w:p w14:paraId="0D1076B0" w14:textId="77777777" w:rsidR="00516B12" w:rsidRPr="00C53429" w:rsidRDefault="00516B12" w:rsidP="00C53429">
      <w:pPr>
        <w:spacing w:line="240" w:lineRule="auto"/>
        <w:rPr>
          <w:rFonts w:cs="Arial"/>
          <w:szCs w:val="19"/>
          <w:lang w:val="it-IT"/>
        </w:rPr>
      </w:pPr>
      <w:r w:rsidRPr="00C53429">
        <w:rPr>
          <w:rFonts w:cs="Arial"/>
          <w:szCs w:val="19"/>
          <w:lang w:val="it-IT"/>
        </w:rPr>
        <w:t xml:space="preserve">15 stabilimenti produttivi in 8 paesi e impiega oltre 5 500 persone in tutto il mondo. Il fatturato consolidato al </w:t>
      </w:r>
    </w:p>
    <w:p w14:paraId="7214F45F" w14:textId="0B13AE40" w:rsidR="00516B12" w:rsidRPr="00C53429" w:rsidRDefault="00516B12" w:rsidP="00C53429">
      <w:pPr>
        <w:spacing w:line="240" w:lineRule="auto"/>
        <w:rPr>
          <w:rFonts w:cs="Arial"/>
          <w:szCs w:val="19"/>
          <w:lang w:val="it-IT"/>
        </w:rPr>
      </w:pPr>
      <w:r w:rsidRPr="00C53429">
        <w:rPr>
          <w:rFonts w:cs="Arial"/>
          <w:szCs w:val="19"/>
          <w:lang w:val="it-IT"/>
        </w:rPr>
        <w:t>31 dicembre 2019 si è attestato a CHF 1 636 milioni.</w:t>
      </w:r>
    </w:p>
    <w:p w14:paraId="28EFC66A" w14:textId="77777777" w:rsidR="00516B12" w:rsidRPr="00C53429" w:rsidRDefault="00516B12" w:rsidP="00C53429">
      <w:pPr>
        <w:spacing w:line="240" w:lineRule="auto"/>
        <w:rPr>
          <w:rFonts w:cs="Arial"/>
          <w:b/>
          <w:bCs/>
          <w:szCs w:val="19"/>
          <w:lang w:val="it-IT"/>
        </w:rPr>
      </w:pPr>
    </w:p>
    <w:p w14:paraId="6BAE02D1" w14:textId="77777777" w:rsidR="003E5180" w:rsidRPr="00C53429" w:rsidRDefault="003E5180" w:rsidP="00C53429">
      <w:pPr>
        <w:spacing w:line="240" w:lineRule="auto"/>
        <w:rPr>
          <w:rFonts w:cs="Arial"/>
          <w:b/>
          <w:szCs w:val="19"/>
          <w:lang w:val="it-IT" w:eastAsia="zh-CN"/>
        </w:rPr>
      </w:pPr>
      <w:r w:rsidRPr="00C53429">
        <w:rPr>
          <w:rFonts w:cs="Arial"/>
          <w:b/>
          <w:szCs w:val="19"/>
          <w:lang w:val="it-IT" w:eastAsia="zh-CN"/>
        </w:rPr>
        <w:t>Contatto stampa:</w:t>
      </w:r>
    </w:p>
    <w:p w14:paraId="0DAEF7C0" w14:textId="77777777" w:rsidR="006541EB" w:rsidRPr="00C53429" w:rsidRDefault="006541EB" w:rsidP="00C53429">
      <w:pPr>
        <w:spacing w:line="240" w:lineRule="auto"/>
        <w:rPr>
          <w:rFonts w:cs="Arial"/>
          <w:b/>
          <w:szCs w:val="19"/>
          <w:lang w:val="it-IT" w:eastAsia="zh-CN"/>
        </w:rPr>
      </w:pPr>
    </w:p>
    <w:p w14:paraId="0C6342EA" w14:textId="77777777" w:rsidR="000E1D4D" w:rsidRPr="00C53429" w:rsidRDefault="000E1D4D" w:rsidP="00C53429">
      <w:pPr>
        <w:spacing w:line="240" w:lineRule="auto"/>
        <w:rPr>
          <w:rFonts w:cs="Arial"/>
          <w:szCs w:val="19"/>
          <w:lang w:val="it-IT" w:eastAsia="zh-CN"/>
        </w:rPr>
      </w:pPr>
      <w:r w:rsidRPr="00C53429">
        <w:rPr>
          <w:rFonts w:cs="Arial"/>
          <w:szCs w:val="19"/>
          <w:lang w:val="it-IT" w:eastAsia="zh-CN"/>
        </w:rPr>
        <w:t>Gudrun Alex</w:t>
      </w:r>
      <w:r w:rsidRPr="00C53429">
        <w:rPr>
          <w:rFonts w:cs="Arial"/>
          <w:szCs w:val="19"/>
          <w:lang w:val="it-IT" w:eastAsia="zh-CN"/>
        </w:rPr>
        <w:br/>
        <w:t>BOBST PR Representative</w:t>
      </w:r>
    </w:p>
    <w:p w14:paraId="570ACD65" w14:textId="77777777" w:rsidR="000E1D4D" w:rsidRPr="00C53429" w:rsidRDefault="000E1D4D" w:rsidP="00C53429">
      <w:pPr>
        <w:spacing w:line="240" w:lineRule="auto"/>
        <w:rPr>
          <w:rFonts w:cs="Arial"/>
          <w:szCs w:val="19"/>
          <w:lang w:val="it-IT" w:eastAsia="de-DE"/>
        </w:rPr>
      </w:pPr>
      <w:r w:rsidRPr="00C53429">
        <w:rPr>
          <w:rFonts w:cs="Arial"/>
          <w:szCs w:val="19"/>
          <w:lang w:val="it-IT" w:eastAsia="de-DE"/>
        </w:rPr>
        <w:t xml:space="preserve">Tel.: +49 211 58 58 66 66 </w:t>
      </w:r>
    </w:p>
    <w:p w14:paraId="547672FB" w14:textId="77777777" w:rsidR="000E1D4D" w:rsidRPr="00C53429" w:rsidRDefault="000E1D4D" w:rsidP="00C53429">
      <w:pPr>
        <w:spacing w:line="240" w:lineRule="auto"/>
        <w:rPr>
          <w:rFonts w:cs="Arial"/>
          <w:szCs w:val="19"/>
          <w:lang w:val="it-IT" w:eastAsia="de-DE"/>
        </w:rPr>
      </w:pPr>
      <w:r w:rsidRPr="00C53429">
        <w:rPr>
          <w:rFonts w:cs="Arial"/>
          <w:szCs w:val="19"/>
          <w:lang w:val="it-IT" w:eastAsia="de-DE"/>
        </w:rPr>
        <w:t>Mobile: +49 160 48 41 439</w:t>
      </w:r>
    </w:p>
    <w:p w14:paraId="5F25F879" w14:textId="77777777" w:rsidR="00D5680F" w:rsidRPr="00C53429" w:rsidRDefault="00D5680F" w:rsidP="00C53429">
      <w:pPr>
        <w:spacing w:line="240" w:lineRule="auto"/>
        <w:rPr>
          <w:rFonts w:cs="Arial"/>
          <w:szCs w:val="19"/>
          <w:lang w:val="it-IT" w:eastAsia="de-DE"/>
        </w:rPr>
      </w:pPr>
      <w:r w:rsidRPr="00C53429">
        <w:rPr>
          <w:rFonts w:cs="Arial"/>
          <w:szCs w:val="19"/>
          <w:lang w:val="it-IT" w:eastAsia="de-DE"/>
        </w:rPr>
        <w:t xml:space="preserve">Email: </w:t>
      </w:r>
      <w:hyperlink r:id="rId7" w:history="1">
        <w:r w:rsidRPr="00C53429">
          <w:rPr>
            <w:rFonts w:asciiTheme="majorHAnsi" w:eastAsia="Microsoft YaHei" w:hAnsiTheme="majorHAnsi" w:cstheme="majorHAnsi"/>
            <w:color w:val="0000FF"/>
            <w:szCs w:val="19"/>
            <w:u w:val="single"/>
            <w:lang w:val="it-IT" w:eastAsia="de-DE"/>
          </w:rPr>
          <w:t>gudrun.alex@bobst.com</w:t>
        </w:r>
      </w:hyperlink>
    </w:p>
    <w:p w14:paraId="4EBA2C5F" w14:textId="77777777" w:rsidR="000E1D4D" w:rsidRPr="00C53429" w:rsidRDefault="000E1D4D" w:rsidP="00C53429">
      <w:pPr>
        <w:spacing w:line="240" w:lineRule="auto"/>
        <w:rPr>
          <w:rFonts w:cs="Arial"/>
          <w:szCs w:val="19"/>
          <w:lang w:val="it-IT" w:eastAsia="de-DE"/>
        </w:rPr>
      </w:pPr>
    </w:p>
    <w:p w14:paraId="11F76030" w14:textId="77777777" w:rsidR="00D5680F" w:rsidRPr="00C53429" w:rsidRDefault="00D5680F" w:rsidP="00C53429">
      <w:pPr>
        <w:spacing w:line="240" w:lineRule="auto"/>
        <w:rPr>
          <w:rFonts w:eastAsia="SimSun" w:cs="Arial"/>
          <w:b/>
          <w:bCs/>
          <w:szCs w:val="19"/>
          <w:lang w:val="it-IT" w:eastAsia="zh-CN" w:bidi="th-TH"/>
        </w:rPr>
      </w:pPr>
      <w:r w:rsidRPr="00C53429">
        <w:rPr>
          <w:rFonts w:eastAsia="SimSun" w:cs="Arial"/>
          <w:b/>
          <w:bCs/>
          <w:szCs w:val="19"/>
          <w:lang w:val="it-IT" w:eastAsia="zh-CN" w:bidi="th-TH"/>
        </w:rPr>
        <w:t>Follow us:</w:t>
      </w:r>
    </w:p>
    <w:p w14:paraId="5A31C117" w14:textId="77777777" w:rsidR="006541EB" w:rsidRPr="00C53429" w:rsidRDefault="006541EB" w:rsidP="00C53429">
      <w:pPr>
        <w:spacing w:line="240" w:lineRule="auto"/>
        <w:rPr>
          <w:rFonts w:ascii="Times New Roman" w:eastAsia="SimSun" w:hAnsi="Times New Roman"/>
          <w:b/>
          <w:bCs/>
          <w:szCs w:val="19"/>
          <w:lang w:val="it-IT" w:eastAsia="zh-CN" w:bidi="th-TH"/>
        </w:rPr>
      </w:pPr>
    </w:p>
    <w:p w14:paraId="41C97D47" w14:textId="77777777" w:rsidR="00F03D8B" w:rsidRPr="00C53429" w:rsidRDefault="00D5680F" w:rsidP="00C53429">
      <w:pPr>
        <w:spacing w:line="240" w:lineRule="auto"/>
        <w:rPr>
          <w:rFonts w:asciiTheme="majorHAnsi" w:eastAsia="Microsoft YaHei" w:hAnsiTheme="majorHAnsi" w:cstheme="majorHAnsi"/>
          <w:color w:val="265896"/>
          <w:szCs w:val="19"/>
          <w:u w:val="single"/>
          <w:lang w:val="it-IT" w:eastAsia="zh-CN" w:bidi="th-TH"/>
        </w:rPr>
      </w:pPr>
      <w:r w:rsidRPr="00C53429">
        <w:rPr>
          <w:rFonts w:asciiTheme="majorHAnsi" w:eastAsia="Microsoft YaHei" w:hAnsiTheme="majorHAnsi" w:cstheme="majorHAnsi"/>
          <w:szCs w:val="19"/>
          <w:lang w:val="it-IT" w:eastAsia="zh-CN" w:bidi="th-TH"/>
        </w:rPr>
        <w:t xml:space="preserve">Facebook: </w:t>
      </w:r>
      <w:hyperlink r:id="rId8" w:history="1">
        <w:r w:rsidRPr="00C53429">
          <w:rPr>
            <w:rFonts w:asciiTheme="majorHAnsi" w:eastAsia="Microsoft YaHei" w:hAnsiTheme="majorHAnsi" w:cstheme="majorHAnsi"/>
            <w:color w:val="0000FF"/>
            <w:szCs w:val="19"/>
            <w:u w:val="single"/>
            <w:lang w:val="it-IT" w:eastAsia="de-DE"/>
          </w:rPr>
          <w:t>www.bobst.com/facebook</w:t>
        </w:r>
      </w:hyperlink>
      <w:r w:rsidRPr="00C53429">
        <w:rPr>
          <w:rFonts w:asciiTheme="majorHAnsi" w:eastAsia="Microsoft YaHei" w:hAnsiTheme="majorHAnsi" w:cstheme="majorHAnsi"/>
          <w:szCs w:val="19"/>
          <w:lang w:val="it-IT" w:eastAsia="zh-CN" w:bidi="th-TH"/>
        </w:rPr>
        <w:t xml:space="preserve"> </w:t>
      </w:r>
      <w:r w:rsidRPr="00C53429">
        <w:rPr>
          <w:rFonts w:asciiTheme="majorHAnsi" w:eastAsia="Microsoft YaHei" w:hAnsiTheme="majorHAnsi" w:cstheme="majorHAnsi"/>
          <w:szCs w:val="19"/>
          <w:lang w:val="it-IT" w:eastAsia="zh-CN" w:bidi="th-TH"/>
        </w:rPr>
        <w:br/>
        <w:t xml:space="preserve">LinkedIn: </w:t>
      </w:r>
      <w:hyperlink r:id="rId9" w:history="1">
        <w:r w:rsidRPr="00C53429">
          <w:rPr>
            <w:rFonts w:asciiTheme="majorHAnsi" w:eastAsia="Microsoft YaHei" w:hAnsiTheme="majorHAnsi" w:cstheme="majorHAnsi"/>
            <w:color w:val="0000FF"/>
            <w:szCs w:val="19"/>
            <w:u w:val="single"/>
            <w:lang w:val="it-IT" w:eastAsia="de-DE"/>
          </w:rPr>
          <w:t>www.bobst.com/linkedin</w:t>
        </w:r>
      </w:hyperlink>
      <w:r w:rsidRPr="00C53429">
        <w:rPr>
          <w:rFonts w:asciiTheme="majorHAnsi" w:eastAsia="Microsoft YaHei" w:hAnsiTheme="majorHAnsi" w:cstheme="majorHAnsi"/>
          <w:szCs w:val="19"/>
          <w:lang w:val="it-IT" w:eastAsia="zh-CN" w:bidi="th-TH"/>
        </w:rPr>
        <w:t xml:space="preserve"> </w:t>
      </w:r>
      <w:r w:rsidRPr="00C53429">
        <w:rPr>
          <w:rFonts w:asciiTheme="majorHAnsi" w:eastAsia="Microsoft YaHei" w:hAnsiTheme="majorHAnsi" w:cstheme="majorHAnsi"/>
          <w:szCs w:val="19"/>
          <w:lang w:val="it-IT" w:eastAsia="zh-CN" w:bidi="th-TH"/>
        </w:rPr>
        <w:br/>
        <w:t xml:space="preserve">Twitter: @BOBSTglobal </w:t>
      </w:r>
      <w:hyperlink r:id="rId10" w:history="1">
        <w:r w:rsidRPr="00C53429">
          <w:rPr>
            <w:rFonts w:asciiTheme="majorHAnsi" w:eastAsia="Microsoft YaHei" w:hAnsiTheme="majorHAnsi" w:cstheme="majorHAnsi"/>
            <w:color w:val="0000FF"/>
            <w:szCs w:val="19"/>
            <w:u w:val="single"/>
            <w:lang w:val="it-IT" w:eastAsia="de-DE"/>
          </w:rPr>
          <w:t>www.bobst.com/twitter</w:t>
        </w:r>
      </w:hyperlink>
      <w:r w:rsidRPr="00C53429">
        <w:rPr>
          <w:rFonts w:asciiTheme="majorHAnsi" w:eastAsia="Microsoft YaHei" w:hAnsiTheme="majorHAnsi" w:cstheme="majorHAnsi"/>
          <w:color w:val="0000FF"/>
          <w:szCs w:val="19"/>
          <w:u w:val="single"/>
          <w:lang w:val="it-IT" w:eastAsia="de-DE"/>
        </w:rPr>
        <w:t xml:space="preserve"> </w:t>
      </w:r>
      <w:r w:rsidRPr="00C53429">
        <w:rPr>
          <w:rFonts w:asciiTheme="majorHAnsi" w:eastAsia="Microsoft YaHei" w:hAnsiTheme="majorHAnsi" w:cstheme="majorHAnsi"/>
          <w:szCs w:val="19"/>
          <w:lang w:val="it-IT" w:eastAsia="zh-CN" w:bidi="th-TH"/>
        </w:rPr>
        <w:br/>
        <w:t xml:space="preserve">YouTube: </w:t>
      </w:r>
      <w:hyperlink r:id="rId11" w:history="1">
        <w:r w:rsidRPr="00C53429">
          <w:rPr>
            <w:rFonts w:asciiTheme="majorHAnsi" w:eastAsia="Microsoft YaHei" w:hAnsiTheme="majorHAnsi" w:cstheme="majorHAnsi"/>
            <w:color w:val="0000FF"/>
            <w:szCs w:val="19"/>
            <w:u w:val="single"/>
            <w:lang w:val="it-IT" w:eastAsia="de-DE"/>
          </w:rPr>
          <w:t>www.bobst.com/youtube</w:t>
        </w:r>
      </w:hyperlink>
    </w:p>
    <w:sectPr w:rsidR="00F03D8B" w:rsidRPr="00C53429" w:rsidSect="004852ED">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72C30" w14:textId="77777777" w:rsidR="009B5142" w:rsidRDefault="009B5142" w:rsidP="00BB5BE9">
      <w:pPr>
        <w:spacing w:line="240" w:lineRule="auto"/>
      </w:pPr>
      <w:r>
        <w:separator/>
      </w:r>
    </w:p>
  </w:endnote>
  <w:endnote w:type="continuationSeparator" w:id="0">
    <w:p w14:paraId="07BBB085" w14:textId="77777777" w:rsidR="009B5142" w:rsidRDefault="009B5142"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F7EC3" w14:textId="29645F93" w:rsidR="00546823" w:rsidRPr="00C53429" w:rsidRDefault="004852ED" w:rsidP="00F36CF1">
    <w:pPr>
      <w:pStyle w:val="Footer"/>
      <w:rPr>
        <w:noProof/>
        <w:lang w:val="it-IT"/>
      </w:rPr>
    </w:pPr>
    <w:r w:rsidRPr="00C53429">
      <w:rPr>
        <w:noProof/>
        <w:lang w:val="it-IT"/>
      </w:rPr>
      <w:t xml:space="preserve">Comunicato stampa </w:t>
    </w:r>
    <w:r w:rsidR="00546823" w:rsidRPr="00C53429">
      <w:rPr>
        <w:lang w:val="it-IT"/>
      </w:rPr>
      <w:t xml:space="preserve">| </w:t>
    </w:r>
    <w:sdt>
      <w:sdtPr>
        <w:tag w:val="T_Page"/>
        <w:id w:val="138242416"/>
      </w:sdtPr>
      <w:sdtEndPr/>
      <w:sdtContent>
        <w:r w:rsidR="003E5180" w:rsidRPr="00C53429">
          <w:rPr>
            <w:lang w:val="it-IT"/>
          </w:rPr>
          <w:t>Page</w:t>
        </w:r>
      </w:sdtContent>
    </w:sdt>
    <w:r w:rsidR="00546823" w:rsidRPr="00C53429">
      <w:rPr>
        <w:lang w:val="it-IT"/>
      </w:rPr>
      <w:t xml:space="preserve"> </w:t>
    </w:r>
    <w:r w:rsidR="00546823" w:rsidRPr="003E5180">
      <w:fldChar w:fldCharType="begin"/>
    </w:r>
    <w:r w:rsidR="00546823" w:rsidRPr="00C53429">
      <w:rPr>
        <w:lang w:val="it-IT"/>
      </w:rPr>
      <w:instrText xml:space="preserve"> PAGE   \* MERGEFORMAT </w:instrText>
    </w:r>
    <w:r w:rsidR="00546823" w:rsidRPr="003E5180">
      <w:fldChar w:fldCharType="separate"/>
    </w:r>
    <w:r w:rsidR="00E71828" w:rsidRPr="00C53429">
      <w:rPr>
        <w:noProof/>
        <w:lang w:val="it-IT"/>
      </w:rPr>
      <w:t>1</w:t>
    </w:r>
    <w:r w:rsidR="00546823" w:rsidRPr="003E5180">
      <w:fldChar w:fldCharType="end"/>
    </w:r>
    <w:r w:rsidR="00546823" w:rsidRPr="00C53429">
      <w:rPr>
        <w:lang w:val="it-IT"/>
      </w:rPr>
      <w:t xml:space="preserve"> </w:t>
    </w:r>
    <w:sdt>
      <w:sdtPr>
        <w:tag w:val="T_PageOf"/>
        <w:id w:val="-2122363321"/>
      </w:sdtPr>
      <w:sdtEndPr/>
      <w:sdtContent>
        <w:r w:rsidR="003E5180" w:rsidRPr="00C53429">
          <w:rPr>
            <w:lang w:val="it-IT"/>
          </w:rPr>
          <w:t>of</w:t>
        </w:r>
      </w:sdtContent>
    </w:sdt>
    <w:r w:rsidR="00546823" w:rsidRPr="00C53429">
      <w:rPr>
        <w:lang w:val="it-IT"/>
      </w:rPr>
      <w:t xml:space="preserve"> </w:t>
    </w:r>
    <w:r w:rsidR="00481EA9">
      <w:rPr>
        <w:noProof/>
      </w:rPr>
      <w:fldChar w:fldCharType="begin"/>
    </w:r>
    <w:r w:rsidR="00481EA9" w:rsidRPr="00C53429">
      <w:rPr>
        <w:noProof/>
        <w:lang w:val="it-IT"/>
      </w:rPr>
      <w:instrText xml:space="preserve"> NUMPAGES   \* MERGEFORMAT </w:instrText>
    </w:r>
    <w:r w:rsidR="00481EA9">
      <w:rPr>
        <w:noProof/>
      </w:rPr>
      <w:fldChar w:fldCharType="separate"/>
    </w:r>
    <w:r w:rsidR="00E71828" w:rsidRPr="00C53429">
      <w:rPr>
        <w:noProof/>
        <w:lang w:val="it-IT"/>
      </w:rPr>
      <w:t>1</w:t>
    </w:r>
    <w:r w:rsidR="00481EA9">
      <w:rPr>
        <w:noProof/>
      </w:rPr>
      <w:fldChar w:fldCharType="end"/>
    </w:r>
  </w:p>
  <w:p w14:paraId="7ECECF92" w14:textId="77777777" w:rsidR="009E7F29" w:rsidRPr="00C53429" w:rsidRDefault="009E7F29" w:rsidP="00F36CF1">
    <w:pPr>
      <w:pStyle w:val="Footer"/>
      <w:rPr>
        <w:noProof/>
        <w:lang w:val="it-IT"/>
      </w:rPr>
    </w:pPr>
  </w:p>
  <w:p w14:paraId="5EFE1C98" w14:textId="77777777" w:rsidR="009E7F29" w:rsidRPr="00C53429" w:rsidRDefault="009E7F29" w:rsidP="00F36CF1">
    <w:pPr>
      <w:pStyle w:val="Footer"/>
      <w:rPr>
        <w:noProof/>
        <w:lang w:val="it-IT"/>
      </w:rPr>
    </w:pPr>
  </w:p>
  <w:sdt>
    <w:sdtPr>
      <w:rPr>
        <w:rFonts w:eastAsia="SimSun" w:cs="Tahoma"/>
        <w:b/>
        <w:sz w:val="15"/>
        <w:szCs w:val="22"/>
        <w:lang w:val="fr-CH" w:eastAsia="zh-CN"/>
      </w:rPr>
      <w:tag w:val="E_Company"/>
      <w:id w:val="-1482231921"/>
    </w:sdtPr>
    <w:sdtEndPr/>
    <w:sdtContent>
      <w:p w14:paraId="559BE1E3" w14:textId="77777777" w:rsidR="009E7F29" w:rsidRPr="00C53429" w:rsidRDefault="009E7F29" w:rsidP="009E7F29">
        <w:pPr>
          <w:spacing w:line="200" w:lineRule="atLeast"/>
          <w:rPr>
            <w:rFonts w:eastAsia="SimSun" w:cs="Tahoma"/>
            <w:b/>
            <w:sz w:val="15"/>
            <w:szCs w:val="22"/>
            <w:lang w:val="it-IT" w:eastAsia="zh-CN"/>
          </w:rPr>
        </w:pPr>
        <w:r w:rsidRPr="00C53429">
          <w:rPr>
            <w:rFonts w:eastAsia="SimSun" w:cs="Tahoma"/>
            <w:b/>
            <w:sz w:val="15"/>
            <w:szCs w:val="22"/>
            <w:lang w:val="it-IT" w:eastAsia="zh-CN"/>
          </w:rPr>
          <w:t>Bobst Mex SA</w:t>
        </w:r>
      </w:p>
    </w:sdtContent>
  </w:sdt>
  <w:sdt>
    <w:sdtPr>
      <w:rPr>
        <w:rFonts w:eastAsia="SimSun" w:cs="Tahoma"/>
        <w:sz w:val="14"/>
        <w:szCs w:val="22"/>
        <w:lang w:val="fr-CH" w:eastAsia="zh-CN"/>
      </w:rPr>
      <w:tag w:val="M_LegalFooter"/>
      <w:id w:val="-1280722117"/>
    </w:sdtPr>
    <w:sdtEndPr/>
    <w:sdtContent>
      <w:p w14:paraId="5835A62B" w14:textId="77777777" w:rsidR="009E7F29" w:rsidRPr="00C53429" w:rsidRDefault="009E7F29" w:rsidP="009E7F29">
        <w:pPr>
          <w:spacing w:line="200" w:lineRule="atLeast"/>
          <w:rPr>
            <w:rFonts w:eastAsia="SimSun" w:cs="Tahoma"/>
            <w:sz w:val="14"/>
            <w:szCs w:val="22"/>
            <w:lang w:val="it-IT" w:eastAsia="zh-CN"/>
          </w:rPr>
        </w:pPr>
        <w:r w:rsidRPr="00C53429">
          <w:rPr>
            <w:rFonts w:eastAsia="SimSun" w:cs="Tahoma"/>
            <w:sz w:val="14"/>
            <w:szCs w:val="22"/>
            <w:lang w:val="it-IT"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E77E1" w14:textId="77777777" w:rsidR="00F36CF1" w:rsidRPr="00D5680F" w:rsidRDefault="00832DE0" w:rsidP="00F36CF1">
    <w:pPr>
      <w:pStyle w:val="LegalFooter"/>
      <w:rPr>
        <w:lang w:val="fr-BE"/>
      </w:rPr>
    </w:pPr>
    <w:r>
      <w:fldChar w:fldCharType="begin"/>
    </w:r>
    <w:r w:rsidRPr="00D5680F">
      <w:rPr>
        <w:lang w:val="fr-BE"/>
      </w:rPr>
      <w:instrText xml:space="preserve"> FILENAME   \* MERGEFORMAT </w:instrText>
    </w:r>
    <w:r>
      <w:fldChar w:fldCharType="separate"/>
    </w:r>
    <w:r w:rsidR="00BC2406" w:rsidRPr="00D5680F">
      <w:rPr>
        <w:noProof/>
        <w:lang w:val="fr-BE"/>
      </w:rPr>
      <w:t>Dokument1</w:t>
    </w:r>
    <w:r>
      <w:rPr>
        <w:noProof/>
      </w:rPr>
      <w:fldChar w:fldCharType="end"/>
    </w:r>
    <w:r w:rsidR="00F36CF1" w:rsidRPr="00D5680F">
      <w:rPr>
        <w:lang w:val="fr-BE"/>
      </w:rPr>
      <w:t xml:space="preserve"> | </w:t>
    </w:r>
    <w:sdt>
      <w:sdtPr>
        <w:tag w:val="T_Page"/>
        <w:id w:val="209380030"/>
      </w:sdtPr>
      <w:sdtEndPr/>
      <w:sdtContent>
        <w:r w:rsidR="003E5180" w:rsidRPr="00D5680F">
          <w:rPr>
            <w:lang w:val="fr-BE"/>
          </w:rPr>
          <w:t>Page</w:t>
        </w:r>
      </w:sdtContent>
    </w:sdt>
    <w:r w:rsidR="00F36CF1" w:rsidRPr="00D5680F">
      <w:rPr>
        <w:lang w:val="fr-BE"/>
      </w:rPr>
      <w:t xml:space="preserve"> </w:t>
    </w:r>
    <w:r w:rsidR="00F36CF1" w:rsidRPr="003E5180">
      <w:fldChar w:fldCharType="begin"/>
    </w:r>
    <w:r w:rsidR="00F36CF1" w:rsidRPr="00D5680F">
      <w:rPr>
        <w:lang w:val="fr-BE"/>
      </w:rPr>
      <w:instrText xml:space="preserve"> PAGE   \* MERGEFORMAT </w:instrText>
    </w:r>
    <w:r w:rsidR="00F36CF1" w:rsidRPr="003E5180">
      <w:fldChar w:fldCharType="separate"/>
    </w:r>
    <w:r w:rsidR="004852ED">
      <w:rPr>
        <w:noProof/>
        <w:lang w:val="fr-BE"/>
      </w:rPr>
      <w:t>1</w:t>
    </w:r>
    <w:r w:rsidR="00F36CF1" w:rsidRPr="003E5180">
      <w:fldChar w:fldCharType="end"/>
    </w:r>
    <w:r w:rsidR="00F36CF1" w:rsidRPr="00D5680F">
      <w:rPr>
        <w:lang w:val="fr-BE"/>
      </w:rPr>
      <w:t xml:space="preserve"> </w:t>
    </w:r>
    <w:sdt>
      <w:sdtPr>
        <w:tag w:val="T_PageOf"/>
        <w:id w:val="232359844"/>
      </w:sdtPr>
      <w:sdtEndPr/>
      <w:sdtContent>
        <w:r w:rsidR="003E5180" w:rsidRPr="00D5680F">
          <w:rPr>
            <w:lang w:val="fr-BE"/>
          </w:rPr>
          <w:t>of</w:t>
        </w:r>
      </w:sdtContent>
    </w:sdt>
    <w:r w:rsidR="00F36CF1" w:rsidRPr="00D5680F">
      <w:rPr>
        <w:lang w:val="fr-BE"/>
      </w:rPr>
      <w:t xml:space="preserve"> </w:t>
    </w:r>
    <w:r>
      <w:fldChar w:fldCharType="begin"/>
    </w:r>
    <w:r w:rsidRPr="00D5680F">
      <w:rPr>
        <w:lang w:val="fr-BE"/>
      </w:rPr>
      <w:instrText xml:space="preserve"> NUMPAGES   \* MERGEFORMAT </w:instrText>
    </w:r>
    <w:r>
      <w:fldChar w:fldCharType="separate"/>
    </w:r>
    <w:r w:rsidR="004852ED">
      <w:rPr>
        <w:noProof/>
        <w:lang w:val="fr-BE"/>
      </w:rPr>
      <w:t>1</w:t>
    </w:r>
    <w:r>
      <w:rPr>
        <w:noProof/>
      </w:rPr>
      <w:fldChar w:fldCharType="end"/>
    </w:r>
  </w:p>
  <w:sdt>
    <w:sdtPr>
      <w:tag w:val="E_Company"/>
      <w:id w:val="-144983231"/>
    </w:sdtPr>
    <w:sdtEndPr/>
    <w:sdtContent>
      <w:p w14:paraId="43F9E9A6" w14:textId="77777777" w:rsidR="00F36CF1" w:rsidRPr="00D5680F" w:rsidRDefault="003E5180" w:rsidP="00F36CF1">
        <w:pPr>
          <w:pStyle w:val="LegalFooter1"/>
          <w:rPr>
            <w:lang w:val="fr-BE"/>
          </w:rPr>
        </w:pPr>
        <w:proofErr w:type="spellStart"/>
        <w:r w:rsidRPr="00D5680F">
          <w:rPr>
            <w:lang w:val="fr-BE"/>
          </w:rPr>
          <w:t>Bobst</w:t>
        </w:r>
        <w:proofErr w:type="spellEnd"/>
        <w:r w:rsidRPr="00D5680F">
          <w:rPr>
            <w:lang w:val="fr-BE"/>
          </w:rPr>
          <w:t xml:space="preserve"> Mex SA</w:t>
        </w:r>
      </w:p>
    </w:sdtContent>
  </w:sdt>
  <w:sdt>
    <w:sdtPr>
      <w:tag w:val="M_LegalFooter"/>
      <w:id w:val="188571317"/>
    </w:sdtPr>
    <w:sdtEndPr/>
    <w:sdtContent>
      <w:p w14:paraId="65856942" w14:textId="77777777" w:rsidR="00F36CF1" w:rsidRPr="00D5680F" w:rsidRDefault="003E5180" w:rsidP="00F36CF1">
        <w:pPr>
          <w:pStyle w:val="LegalFooter2"/>
          <w:rPr>
            <w:lang w:val="fr-BE"/>
          </w:rPr>
        </w:pPr>
        <w:r w:rsidRPr="00D5680F">
          <w:rPr>
            <w:lang w:val="fr-BE"/>
          </w:rPr>
          <w:t xml:space="preserve">PO Box | CH-1001 Lausanne | </w:t>
        </w:r>
        <w:proofErr w:type="spellStart"/>
        <w:r w:rsidRPr="00D5680F">
          <w:rPr>
            <w:lang w:val="fr-BE"/>
          </w:rPr>
          <w:t>Switzerland</w:t>
        </w:r>
        <w:proofErr w:type="spellEnd"/>
        <w:r w:rsidRPr="00D5680F">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C221B" w14:textId="77777777" w:rsidR="009B5142" w:rsidRDefault="009B5142" w:rsidP="00BB5BE9">
      <w:pPr>
        <w:spacing w:line="240" w:lineRule="auto"/>
      </w:pPr>
      <w:r>
        <w:separator/>
      </w:r>
    </w:p>
  </w:footnote>
  <w:footnote w:type="continuationSeparator" w:id="0">
    <w:p w14:paraId="100AA683" w14:textId="77777777" w:rsidR="009B5142" w:rsidRDefault="009B5142"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D48DF" w14:textId="77777777" w:rsidR="00BB5BE9" w:rsidRPr="003E5180" w:rsidRDefault="009B5142" w:rsidP="00BB5BE9">
    <w:pPr>
      <w:pStyle w:val="Header"/>
    </w:pPr>
    <w:sdt>
      <w:sdtPr>
        <w:tag w:val="X_StaticLogo"/>
        <w:id w:val="-1429885881"/>
      </w:sdtPr>
      <w:sdtEndPr/>
      <w:sdtContent>
        <w:r w:rsidR="00165731" w:rsidRPr="003E5180">
          <w:rPr>
            <w:noProof/>
            <w:lang w:val="nl-BE" w:eastAsia="zh-TW"/>
          </w:rPr>
          <w:drawing>
            <wp:inline distT="0" distB="0" distL="0" distR="0" wp14:anchorId="68DA4AB2" wp14:editId="197071B9">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80D44" w14:textId="77777777" w:rsidR="00F36CF1" w:rsidRPr="003E5180" w:rsidRDefault="009B5142" w:rsidP="00DB1DC2">
    <w:pPr>
      <w:pStyle w:val="Header"/>
    </w:pPr>
    <w:sdt>
      <w:sdtPr>
        <w:tag w:val="X_StaticLogo"/>
        <w:id w:val="1410575528"/>
      </w:sdtPr>
      <w:sdtEndPr/>
      <w:sdtContent>
        <w:r w:rsidR="00DB1DC2" w:rsidRPr="003E5180">
          <w:rPr>
            <w:noProof/>
            <w:lang w:val="nl-BE" w:eastAsia="zh-TW"/>
          </w:rPr>
          <w:drawing>
            <wp:inline distT="0" distB="0" distL="0" distR="0" wp14:anchorId="09C77EA2" wp14:editId="4551B7B6">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6A6A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A63E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242F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EFE39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E49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070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E7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83F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16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1CA3C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06"/>
    <w:rsid w:val="00043F57"/>
    <w:rsid w:val="000E1D4D"/>
    <w:rsid w:val="000F06CC"/>
    <w:rsid w:val="00162F04"/>
    <w:rsid w:val="00165731"/>
    <w:rsid w:val="00185617"/>
    <w:rsid w:val="00193DE7"/>
    <w:rsid w:val="0027064C"/>
    <w:rsid w:val="00310503"/>
    <w:rsid w:val="003351F5"/>
    <w:rsid w:val="003A147B"/>
    <w:rsid w:val="003E5180"/>
    <w:rsid w:val="004038E7"/>
    <w:rsid w:val="00441DD3"/>
    <w:rsid w:val="00481EA9"/>
    <w:rsid w:val="004852ED"/>
    <w:rsid w:val="004C2489"/>
    <w:rsid w:val="004F3549"/>
    <w:rsid w:val="00516B12"/>
    <w:rsid w:val="00546823"/>
    <w:rsid w:val="00573DCA"/>
    <w:rsid w:val="005A48B2"/>
    <w:rsid w:val="005E0E2E"/>
    <w:rsid w:val="006541EB"/>
    <w:rsid w:val="006A45F6"/>
    <w:rsid w:val="006C3613"/>
    <w:rsid w:val="006F0B12"/>
    <w:rsid w:val="006F5741"/>
    <w:rsid w:val="007670E8"/>
    <w:rsid w:val="00832DE0"/>
    <w:rsid w:val="008B5EF4"/>
    <w:rsid w:val="008D353F"/>
    <w:rsid w:val="009A0420"/>
    <w:rsid w:val="009A42B7"/>
    <w:rsid w:val="009B5142"/>
    <w:rsid w:val="009D707C"/>
    <w:rsid w:val="009E6CF2"/>
    <w:rsid w:val="009E7F29"/>
    <w:rsid w:val="00A131E9"/>
    <w:rsid w:val="00AB644E"/>
    <w:rsid w:val="00BB0B26"/>
    <w:rsid w:val="00BB5BE9"/>
    <w:rsid w:val="00BC2406"/>
    <w:rsid w:val="00BF6A8D"/>
    <w:rsid w:val="00C20D00"/>
    <w:rsid w:val="00C24262"/>
    <w:rsid w:val="00C53429"/>
    <w:rsid w:val="00CB3413"/>
    <w:rsid w:val="00CC7F9D"/>
    <w:rsid w:val="00D33D04"/>
    <w:rsid w:val="00D5680F"/>
    <w:rsid w:val="00DB1DC2"/>
    <w:rsid w:val="00DE5DD2"/>
    <w:rsid w:val="00E53A84"/>
    <w:rsid w:val="00E71828"/>
    <w:rsid w:val="00EE17E7"/>
    <w:rsid w:val="00F03D8B"/>
    <w:rsid w:val="00F36CF1"/>
    <w:rsid w:val="00F70BCE"/>
    <w:rsid w:val="00FD4C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D0167"/>
  <w15:docId w15:val="{20A5A24C-E98A-4935-9767-D226B46E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80"/>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3E5180"/>
    <w:rPr>
      <w:i/>
      <w:iCs/>
    </w:rPr>
  </w:style>
  <w:style w:type="character" w:styleId="HTMLAcronym">
    <w:name w:val="HTML Acronym"/>
    <w:basedOn w:val="DefaultParagraphFont"/>
    <w:uiPriority w:val="99"/>
    <w:semiHidden/>
    <w:unhideWhenUsed/>
    <w:rsid w:val="003E5180"/>
  </w:style>
  <w:style w:type="paragraph" w:styleId="EnvelopeAddress">
    <w:name w:val="envelope address"/>
    <w:basedOn w:val="Normal"/>
    <w:uiPriority w:val="99"/>
    <w:semiHidden/>
    <w:unhideWhenUsed/>
    <w:rsid w:val="003E5180"/>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3E5180"/>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3E5180"/>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3E5180"/>
    <w:rPr>
      <w:i/>
      <w:iCs/>
      <w:sz w:val="19"/>
      <w:lang w:val="fr-CH"/>
    </w:rPr>
  </w:style>
  <w:style w:type="character" w:styleId="EndnoteReference">
    <w:name w:val="endnote reference"/>
    <w:basedOn w:val="DefaultParagraphFont"/>
    <w:uiPriority w:val="99"/>
    <w:semiHidden/>
    <w:unhideWhenUsed/>
    <w:rsid w:val="003E5180"/>
    <w:rPr>
      <w:vertAlign w:val="superscript"/>
    </w:rPr>
  </w:style>
  <w:style w:type="character" w:styleId="FootnoteReference">
    <w:name w:val="footnote reference"/>
    <w:basedOn w:val="DefaultParagraphFont"/>
    <w:uiPriority w:val="99"/>
    <w:semiHidden/>
    <w:unhideWhenUsed/>
    <w:rsid w:val="003E5180"/>
    <w:rPr>
      <w:vertAlign w:val="superscript"/>
    </w:rPr>
  </w:style>
  <w:style w:type="paragraph" w:styleId="Bibliography">
    <w:name w:val="Bibliography"/>
    <w:basedOn w:val="Normal"/>
    <w:next w:val="Normal"/>
    <w:uiPriority w:val="37"/>
    <w:semiHidden/>
    <w:unhideWhenUsed/>
    <w:rsid w:val="003E5180"/>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3E5180"/>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3E5180"/>
    <w:rPr>
      <w:i/>
      <w:iCs/>
      <w:color w:val="818181" w:themeColor="text1" w:themeTint="BF"/>
      <w:sz w:val="19"/>
      <w:lang w:val="fr-CH"/>
    </w:rPr>
  </w:style>
  <w:style w:type="character" w:styleId="HTMLCite">
    <w:name w:val="HTML Cite"/>
    <w:basedOn w:val="DefaultParagraphFont"/>
    <w:uiPriority w:val="99"/>
    <w:semiHidden/>
    <w:unhideWhenUsed/>
    <w:rsid w:val="003E5180"/>
    <w:rPr>
      <w:i/>
      <w:iCs/>
    </w:rPr>
  </w:style>
  <w:style w:type="character" w:styleId="HTMLKeyboard">
    <w:name w:val="HTML Keyboard"/>
    <w:basedOn w:val="DefaultParagraphFont"/>
    <w:uiPriority w:val="99"/>
    <w:semiHidden/>
    <w:unhideWhenUsed/>
    <w:rsid w:val="003E5180"/>
    <w:rPr>
      <w:rFonts w:ascii="Consolas" w:hAnsi="Consolas" w:cs="Consolas"/>
      <w:sz w:val="20"/>
      <w:szCs w:val="20"/>
    </w:rPr>
  </w:style>
  <w:style w:type="character" w:styleId="HTMLCode">
    <w:name w:val="HTML Code"/>
    <w:basedOn w:val="DefaultParagraphFont"/>
    <w:uiPriority w:val="99"/>
    <w:semiHidden/>
    <w:unhideWhenUsed/>
    <w:rsid w:val="003E5180"/>
    <w:rPr>
      <w:rFonts w:ascii="Consolas" w:hAnsi="Consolas" w:cs="Consolas"/>
      <w:sz w:val="20"/>
      <w:szCs w:val="20"/>
    </w:rPr>
  </w:style>
  <w:style w:type="table" w:styleId="TableColumns1">
    <w:name w:val="Table Columns 1"/>
    <w:basedOn w:val="TableNormal"/>
    <w:uiPriority w:val="99"/>
    <w:semiHidden/>
    <w:unhideWhenUsed/>
    <w:rsid w:val="003E5180"/>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5180"/>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5180"/>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5180"/>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5180"/>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3E5180"/>
    <w:rPr>
      <w:sz w:val="20"/>
      <w:szCs w:val="20"/>
      <w:lang w:val="fr-CH"/>
    </w:rPr>
  </w:style>
  <w:style w:type="paragraph" w:styleId="BodyText">
    <w:name w:val="Body Text"/>
    <w:basedOn w:val="Normal"/>
    <w:link w:val="BodyTextChar"/>
    <w:uiPriority w:val="99"/>
    <w:semiHidden/>
    <w:unhideWhenUsed/>
    <w:rsid w:val="003E5180"/>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3E5180"/>
    <w:rPr>
      <w:sz w:val="19"/>
      <w:lang w:val="fr-CH"/>
    </w:rPr>
  </w:style>
  <w:style w:type="paragraph" w:styleId="BodyText2">
    <w:name w:val="Body Text 2"/>
    <w:basedOn w:val="Normal"/>
    <w:link w:val="BodyText2Char"/>
    <w:uiPriority w:val="99"/>
    <w:semiHidden/>
    <w:unhideWhenUsed/>
    <w:rsid w:val="003E5180"/>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3E5180"/>
    <w:rPr>
      <w:sz w:val="19"/>
      <w:lang w:val="fr-CH"/>
    </w:rPr>
  </w:style>
  <w:style w:type="paragraph" w:styleId="BodyText3">
    <w:name w:val="Body Text 3"/>
    <w:basedOn w:val="Normal"/>
    <w:link w:val="BodyText3Char"/>
    <w:uiPriority w:val="99"/>
    <w:semiHidden/>
    <w:unhideWhenUsed/>
    <w:rsid w:val="003E5180"/>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3E5180"/>
    <w:rPr>
      <w:sz w:val="16"/>
      <w:szCs w:val="16"/>
      <w:lang w:val="fr-CH"/>
    </w:rPr>
  </w:style>
  <w:style w:type="paragraph" w:styleId="Date">
    <w:name w:val="Date"/>
    <w:basedOn w:val="Normal"/>
    <w:next w:val="Normal"/>
    <w:link w:val="DateChar"/>
    <w:uiPriority w:val="99"/>
    <w:semiHidden/>
    <w:unhideWhenUsed/>
    <w:rsid w:val="003E5180"/>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3E5180"/>
    <w:rPr>
      <w:sz w:val="19"/>
      <w:lang w:val="fr-CH"/>
    </w:rPr>
  </w:style>
  <w:style w:type="character" w:styleId="HTMLDefinition">
    <w:name w:val="HTML Definition"/>
    <w:basedOn w:val="DefaultParagraphFont"/>
    <w:uiPriority w:val="99"/>
    <w:semiHidden/>
    <w:unhideWhenUsed/>
    <w:rsid w:val="003E5180"/>
    <w:rPr>
      <w:i/>
      <w:iCs/>
    </w:rPr>
  </w:style>
  <w:style w:type="table" w:styleId="Table3Deffects1">
    <w:name w:val="Table 3D effects 1"/>
    <w:basedOn w:val="TableNormal"/>
    <w:uiPriority w:val="99"/>
    <w:semiHidden/>
    <w:unhideWhenUsed/>
    <w:rsid w:val="003E5180"/>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5180"/>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5180"/>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3E5180"/>
    <w:rPr>
      <w:b/>
      <w:bCs/>
    </w:rPr>
  </w:style>
  <w:style w:type="character" w:styleId="SubtleEmphasis">
    <w:name w:val="Subtle Emphasis"/>
    <w:basedOn w:val="DefaultParagraphFont"/>
    <w:uiPriority w:val="19"/>
    <w:rsid w:val="003E5180"/>
    <w:rPr>
      <w:i/>
      <w:iCs/>
      <w:color w:val="818181" w:themeColor="text1" w:themeTint="BF"/>
    </w:rPr>
  </w:style>
  <w:style w:type="paragraph" w:styleId="MessageHeader">
    <w:name w:val="Message Header"/>
    <w:basedOn w:val="Normal"/>
    <w:link w:val="MessageHeaderChar"/>
    <w:uiPriority w:val="99"/>
    <w:semiHidden/>
    <w:unhideWhenUsed/>
    <w:rsid w:val="003E51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3E5180"/>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3E5180"/>
    <w:rPr>
      <w:rFonts w:ascii="Consolas" w:hAnsi="Consolas" w:cs="Consolas"/>
      <w:sz w:val="24"/>
      <w:szCs w:val="24"/>
    </w:rPr>
  </w:style>
  <w:style w:type="paragraph" w:styleId="DocumentMap">
    <w:name w:val="Document Map"/>
    <w:basedOn w:val="Normal"/>
    <w:link w:val="DocumentMapChar"/>
    <w:uiPriority w:val="99"/>
    <w:semiHidden/>
    <w:unhideWhenUsed/>
    <w:rsid w:val="003E5180"/>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3E5180"/>
    <w:rPr>
      <w:rFonts w:ascii="Segoe UI" w:hAnsi="Segoe UI" w:cs="Segoe UI"/>
      <w:sz w:val="16"/>
      <w:szCs w:val="16"/>
      <w:lang w:val="fr-CH"/>
    </w:rPr>
  </w:style>
  <w:style w:type="paragraph" w:styleId="Closing">
    <w:name w:val="Closing"/>
    <w:basedOn w:val="Normal"/>
    <w:link w:val="Clos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3E5180"/>
    <w:rPr>
      <w:sz w:val="19"/>
      <w:lang w:val="fr-CH"/>
    </w:rPr>
  </w:style>
  <w:style w:type="table" w:styleId="LightGrid">
    <w:name w:val="Light Grid"/>
    <w:basedOn w:val="TableNormal"/>
    <w:uiPriority w:val="62"/>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5180"/>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5180"/>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5180"/>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5180"/>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5180"/>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E5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3E5180"/>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3E5180"/>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3E5180"/>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3E5180"/>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3E5180"/>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3E5180"/>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3E5180"/>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3E5180"/>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3E5180"/>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3E5180"/>
    <w:rPr>
      <w:color w:val="265896" w:themeColor="hyperlink"/>
      <w:u w:val="single"/>
    </w:rPr>
  </w:style>
  <w:style w:type="character" w:styleId="FollowedHyperlink">
    <w:name w:val="FollowedHyperlink"/>
    <w:basedOn w:val="DefaultParagraphFont"/>
    <w:uiPriority w:val="99"/>
    <w:semiHidden/>
    <w:unhideWhenUsed/>
    <w:rsid w:val="003E5180"/>
    <w:rPr>
      <w:color w:val="868686" w:themeColor="followedHyperlink"/>
      <w:u w:val="single"/>
    </w:rPr>
  </w:style>
  <w:style w:type="paragraph" w:styleId="List">
    <w:name w:val="List"/>
    <w:basedOn w:val="Normal"/>
    <w:uiPriority w:val="99"/>
    <w:semiHidden/>
    <w:unhideWhenUsed/>
    <w:rsid w:val="003E5180"/>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3E5180"/>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3E5180"/>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3E5180"/>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3E5180"/>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3E5180"/>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3E5180"/>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3E5180"/>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3E5180"/>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3E5180"/>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3E5180"/>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3E5180"/>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3E5180"/>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3E5180"/>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3E5180"/>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3E5180"/>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3E5180"/>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3E5180"/>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3E5180"/>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3E5180"/>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3E5180"/>
    <w:rPr>
      <w:rFonts w:ascii="Consolas" w:hAnsi="Consolas" w:cs="Consolas"/>
      <w:sz w:val="20"/>
      <w:szCs w:val="20"/>
    </w:rPr>
  </w:style>
  <w:style w:type="character" w:styleId="CommentReference">
    <w:name w:val="annotation reference"/>
    <w:basedOn w:val="DefaultParagraphFont"/>
    <w:uiPriority w:val="99"/>
    <w:semiHidden/>
    <w:unhideWhenUsed/>
    <w:rsid w:val="003E5180"/>
    <w:rPr>
      <w:sz w:val="16"/>
      <w:szCs w:val="16"/>
    </w:rPr>
  </w:style>
  <w:style w:type="paragraph" w:styleId="NormalWeb">
    <w:name w:val="Normal (Web)"/>
    <w:basedOn w:val="Normal"/>
    <w:uiPriority w:val="99"/>
    <w:semiHidden/>
    <w:unhideWhenUsed/>
    <w:rsid w:val="003E5180"/>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3E5180"/>
    <w:rPr>
      <w:sz w:val="20"/>
      <w:szCs w:val="20"/>
      <w:lang w:val="fr-CH"/>
    </w:rPr>
  </w:style>
  <w:style w:type="paragraph" w:styleId="EndnoteText">
    <w:name w:val="endnote text"/>
    <w:basedOn w:val="Normal"/>
    <w:link w:val="End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3E5180"/>
    <w:rPr>
      <w:sz w:val="20"/>
      <w:szCs w:val="20"/>
      <w:lang w:val="fr-CH"/>
    </w:rPr>
  </w:style>
  <w:style w:type="character" w:styleId="LineNumber">
    <w:name w:val="line number"/>
    <w:basedOn w:val="DefaultParagraphFont"/>
    <w:uiPriority w:val="99"/>
    <w:semiHidden/>
    <w:unhideWhenUsed/>
    <w:rsid w:val="003E5180"/>
  </w:style>
  <w:style w:type="character" w:styleId="PageNumber">
    <w:name w:val="page number"/>
    <w:basedOn w:val="DefaultParagraphFont"/>
    <w:uiPriority w:val="99"/>
    <w:semiHidden/>
    <w:unhideWhenUsed/>
    <w:rsid w:val="003E5180"/>
  </w:style>
  <w:style w:type="paragraph" w:styleId="CommentSubject">
    <w:name w:val="annotation subject"/>
    <w:basedOn w:val="CommentText"/>
    <w:next w:val="CommentText"/>
    <w:link w:val="CommentSubjectChar"/>
    <w:uiPriority w:val="99"/>
    <w:semiHidden/>
    <w:unhideWhenUsed/>
    <w:rsid w:val="003E5180"/>
    <w:rPr>
      <w:b/>
      <w:bCs/>
    </w:rPr>
  </w:style>
  <w:style w:type="character" w:customStyle="1" w:styleId="CommentSubjectChar">
    <w:name w:val="Comment Subject Char"/>
    <w:basedOn w:val="CommentTextChar"/>
    <w:link w:val="CommentSubject"/>
    <w:uiPriority w:val="99"/>
    <w:semiHidden/>
    <w:rsid w:val="003E5180"/>
    <w:rPr>
      <w:b/>
      <w:bCs/>
      <w:sz w:val="20"/>
      <w:szCs w:val="20"/>
      <w:lang w:val="fr-CH"/>
    </w:rPr>
  </w:style>
  <w:style w:type="table" w:styleId="LightShading">
    <w:name w:val="Light Shading"/>
    <w:basedOn w:val="TableNormal"/>
    <w:uiPriority w:val="60"/>
    <w:semiHidden/>
    <w:unhideWhenUsed/>
    <w:rsid w:val="003E5180"/>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3E5180"/>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3E5180"/>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3E5180"/>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3E5180"/>
    <w:pPr>
      <w:spacing w:after="0"/>
      <w:ind w:firstLine="360"/>
    </w:pPr>
  </w:style>
  <w:style w:type="character" w:customStyle="1" w:styleId="BodyTextFirstIndentChar">
    <w:name w:val="Body Text First Indent Char"/>
    <w:basedOn w:val="BodyTextChar"/>
    <w:link w:val="BodyTextFirstIndent"/>
    <w:uiPriority w:val="99"/>
    <w:semiHidden/>
    <w:rsid w:val="003E5180"/>
    <w:rPr>
      <w:sz w:val="19"/>
      <w:lang w:val="fr-CH"/>
    </w:rPr>
  </w:style>
  <w:style w:type="paragraph" w:styleId="BodyTextIndent">
    <w:name w:val="Body Text Indent"/>
    <w:basedOn w:val="Normal"/>
    <w:link w:val="BodyTextIndentChar"/>
    <w:uiPriority w:val="99"/>
    <w:semiHidden/>
    <w:unhideWhenUsed/>
    <w:rsid w:val="003E5180"/>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3E5180"/>
    <w:rPr>
      <w:sz w:val="19"/>
      <w:lang w:val="fr-CH"/>
    </w:rPr>
  </w:style>
  <w:style w:type="paragraph" w:styleId="BodyTextIndent2">
    <w:name w:val="Body Text Indent 2"/>
    <w:basedOn w:val="Normal"/>
    <w:link w:val="BodyTextIndent2Char"/>
    <w:uiPriority w:val="99"/>
    <w:semiHidden/>
    <w:unhideWhenUsed/>
    <w:rsid w:val="003E5180"/>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3E5180"/>
    <w:rPr>
      <w:sz w:val="19"/>
      <w:lang w:val="fr-CH"/>
    </w:rPr>
  </w:style>
  <w:style w:type="paragraph" w:styleId="BodyTextIndent3">
    <w:name w:val="Body Text Indent 3"/>
    <w:basedOn w:val="Normal"/>
    <w:link w:val="BodyTextIndent3Char"/>
    <w:uiPriority w:val="99"/>
    <w:semiHidden/>
    <w:unhideWhenUsed/>
    <w:rsid w:val="003E5180"/>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3E5180"/>
    <w:rPr>
      <w:sz w:val="16"/>
      <w:szCs w:val="16"/>
      <w:lang w:val="fr-CH"/>
    </w:rPr>
  </w:style>
  <w:style w:type="paragraph" w:styleId="BodyTextFirstIndent2">
    <w:name w:val="Body Text First Indent 2"/>
    <w:basedOn w:val="BodyTextIndent"/>
    <w:link w:val="BodyTextFirstIndent2Char"/>
    <w:uiPriority w:val="99"/>
    <w:semiHidden/>
    <w:unhideWhenUsed/>
    <w:rsid w:val="003E5180"/>
    <w:pPr>
      <w:spacing w:after="0"/>
      <w:ind w:left="360" w:firstLine="360"/>
    </w:pPr>
  </w:style>
  <w:style w:type="character" w:customStyle="1" w:styleId="BodyTextFirstIndent2Char">
    <w:name w:val="Body Text First Indent 2 Char"/>
    <w:basedOn w:val="BodyTextIndentChar"/>
    <w:link w:val="BodyTextFirstIndent2"/>
    <w:uiPriority w:val="99"/>
    <w:semiHidden/>
    <w:rsid w:val="003E5180"/>
    <w:rPr>
      <w:sz w:val="19"/>
      <w:lang w:val="fr-CH"/>
    </w:rPr>
  </w:style>
  <w:style w:type="paragraph" w:styleId="NormalIndent">
    <w:name w:val="Normal Indent"/>
    <w:basedOn w:val="Normal"/>
    <w:uiPriority w:val="99"/>
    <w:semiHidden/>
    <w:unhideWhenUsed/>
    <w:rsid w:val="003E5180"/>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3E5180"/>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3E5180"/>
    <w:rPr>
      <w:sz w:val="19"/>
      <w:lang w:val="fr-CH"/>
    </w:rPr>
  </w:style>
  <w:style w:type="paragraph" w:styleId="NoSpacing">
    <w:name w:val="No Spacing"/>
    <w:uiPriority w:val="1"/>
    <w:rsid w:val="003E5180"/>
    <w:pPr>
      <w:spacing w:after="0" w:line="240" w:lineRule="auto"/>
    </w:pPr>
    <w:rPr>
      <w:sz w:val="19"/>
      <w:lang w:val="fr-CH"/>
    </w:rPr>
  </w:style>
  <w:style w:type="paragraph" w:styleId="Signature">
    <w:name w:val="Signature"/>
    <w:basedOn w:val="Normal"/>
    <w:link w:val="Signature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3E5180"/>
    <w:rPr>
      <w:sz w:val="19"/>
      <w:lang w:val="fr-CH"/>
    </w:rPr>
  </w:style>
  <w:style w:type="paragraph" w:styleId="E-mailSignature">
    <w:name w:val="E-mail Signature"/>
    <w:basedOn w:val="Normal"/>
    <w:link w:val="E-mailSignature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3E5180"/>
    <w:rPr>
      <w:sz w:val="19"/>
      <w:lang w:val="fr-CH"/>
    </w:rPr>
  </w:style>
  <w:style w:type="paragraph" w:styleId="TableofFigures">
    <w:name w:val="table of figures"/>
    <w:basedOn w:val="Normal"/>
    <w:next w:val="Normal"/>
    <w:uiPriority w:val="99"/>
    <w:semiHidden/>
    <w:unhideWhenUsed/>
    <w:rsid w:val="003E5180"/>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3E5180"/>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5180"/>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5180"/>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5180"/>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5180"/>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5180"/>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3E5180"/>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5180"/>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3E518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E5180"/>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E5180"/>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E5180"/>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E5180"/>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E5180"/>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E5180"/>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E5180"/>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3E5180"/>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3E5180"/>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3E5180"/>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3E5180"/>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3E5180"/>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3E5180"/>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3E5180"/>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5180"/>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5180"/>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5180"/>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3E5180"/>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3E5180"/>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3E5180"/>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3E5180"/>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3E5180"/>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3E5180"/>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3E5180"/>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3E5180"/>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3E5180"/>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3E5180"/>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3E5180"/>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3E5180"/>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3E5180"/>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3E5180"/>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E5180"/>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E5180"/>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E5180"/>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3E5180"/>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E5180"/>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E5180"/>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E5180"/>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E5180"/>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E5180"/>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E5180"/>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3E5180"/>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5180"/>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5180"/>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5180"/>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3E51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E5180"/>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3E5180"/>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E51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E51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3E5180"/>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5180"/>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5180"/>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3E5180"/>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3E5180"/>
    <w:rPr>
      <w:rFonts w:ascii="Consolas" w:hAnsi="Consolas" w:cs="Consolas"/>
      <w:sz w:val="21"/>
      <w:szCs w:val="21"/>
      <w:lang w:val="fr-CH"/>
    </w:rPr>
  </w:style>
  <w:style w:type="paragraph" w:styleId="MacroText">
    <w:name w:val="macro"/>
    <w:link w:val="MacroTextChar"/>
    <w:uiPriority w:val="99"/>
    <w:semiHidden/>
    <w:unhideWhenUsed/>
    <w:rsid w:val="003E518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3E5180"/>
    <w:rPr>
      <w:rFonts w:ascii="Consolas" w:hAnsi="Consolas" w:cs="Consolas"/>
      <w:sz w:val="20"/>
      <w:szCs w:val="20"/>
      <w:lang w:val="fr-CH"/>
    </w:rPr>
  </w:style>
  <w:style w:type="table" w:styleId="TableTheme">
    <w:name w:val="Table Theme"/>
    <w:basedOn w:val="TableNormal"/>
    <w:uiPriority w:val="99"/>
    <w:semiHidden/>
    <w:unhideWhenUsed/>
    <w:rsid w:val="003E5180"/>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3E5180"/>
    <w:rPr>
      <w:sz w:val="19"/>
      <w:lang w:val="fr-CH"/>
    </w:rPr>
  </w:style>
  <w:style w:type="character" w:styleId="BookTitle">
    <w:name w:val="Book Title"/>
    <w:basedOn w:val="DefaultParagraphFont"/>
    <w:uiPriority w:val="33"/>
    <w:rsid w:val="003E5180"/>
    <w:rPr>
      <w:b/>
      <w:bCs/>
      <w:i/>
      <w:iCs/>
      <w:spacing w:val="5"/>
    </w:rPr>
  </w:style>
  <w:style w:type="paragraph" w:styleId="IndexHeading">
    <w:name w:val="index heading"/>
    <w:basedOn w:val="Normal"/>
    <w:next w:val="Index1"/>
    <w:uiPriority w:val="99"/>
    <w:semiHidden/>
    <w:unhideWhenUsed/>
    <w:rsid w:val="003E5180"/>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3E5180"/>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3E5180"/>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3E5180"/>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3E5180"/>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3E5180"/>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3E5180"/>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3E5180"/>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3E5180"/>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3E5180"/>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3E5180"/>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3E5180"/>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3E5180"/>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3E5180"/>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3E5180"/>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3E5180"/>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3E5180"/>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3E51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456619">
      <w:bodyDiv w:val="1"/>
      <w:marLeft w:val="0"/>
      <w:marRight w:val="0"/>
      <w:marTop w:val="0"/>
      <w:marBottom w:val="0"/>
      <w:divBdr>
        <w:top w:val="none" w:sz="0" w:space="0" w:color="auto"/>
        <w:left w:val="none" w:sz="0" w:space="0" w:color="auto"/>
        <w:bottom w:val="none" w:sz="0" w:space="0" w:color="auto"/>
        <w:right w:val="none" w:sz="0" w:space="0" w:color="auto"/>
      </w:divBdr>
    </w:div>
    <w:div w:id="91744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IT_28500.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IT_28500</Template>
  <TotalTime>2</TotalTime>
  <Pages>3</Pages>
  <Words>1291</Words>
  <Characters>7365</Characters>
  <Application>Microsoft Office Word</Application>
  <DocSecurity>0</DocSecurity>
  <Lines>61</Lines>
  <Paragraphs>17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3</cp:revision>
  <cp:lastPrinted>2015-02-06T09:00:00Z</cp:lastPrinted>
  <dcterms:created xsi:type="dcterms:W3CDTF">2021-03-10T07:38:00Z</dcterms:created>
  <dcterms:modified xsi:type="dcterms:W3CDTF">2021-03-11T00:35:00Z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