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A04504" w14:textId="52017394" w:rsidR="003B4D4A" w:rsidRPr="00312365" w:rsidRDefault="005C2172" w:rsidP="003B4D4A">
      <w:pPr>
        <w:rPr>
          <w:rFonts w:cs="Tahoma"/>
          <w:b/>
          <w:sz w:val="26"/>
          <w:szCs w:val="26"/>
          <w:lang w:val="nl-BE"/>
        </w:rPr>
      </w:pPr>
      <w:r>
        <w:rPr>
          <w:rFonts w:cs="Tahoma"/>
          <w:b/>
          <w:sz w:val="26"/>
          <w:szCs w:val="26"/>
          <w:lang w:val="nl-BE"/>
        </w:rPr>
        <w:t>Fiche technique</w:t>
      </w:r>
      <w:r w:rsidR="006A7CE2">
        <w:rPr>
          <w:rFonts w:cs="Tahoma"/>
          <w:b/>
          <w:sz w:val="26"/>
          <w:szCs w:val="26"/>
          <w:lang w:val="nl-BE"/>
        </w:rPr>
        <w:t xml:space="preserve"> - </w:t>
      </w:r>
      <w:r w:rsidR="003C5CB5">
        <w:rPr>
          <w:rFonts w:cs="Tahoma"/>
          <w:b/>
          <w:sz w:val="26"/>
          <w:szCs w:val="26"/>
          <w:lang w:val="nl-BE"/>
        </w:rPr>
        <w:t>Leasefobie</w:t>
      </w:r>
    </w:p>
    <w:p w14:paraId="55846F16" w14:textId="6D8CEF7C" w:rsidR="003B4D4A" w:rsidRPr="00312365" w:rsidRDefault="003B4D4A" w:rsidP="003B4D4A">
      <w:pPr>
        <w:rPr>
          <w:rFonts w:cs="Tahoma"/>
          <w:sz w:val="26"/>
          <w:szCs w:val="26"/>
          <w:lang w:val="nl-BE"/>
        </w:rPr>
      </w:pPr>
      <w:r w:rsidRPr="00312365">
        <w:rPr>
          <w:rFonts w:cs="Tahoma"/>
          <w:sz w:val="26"/>
          <w:szCs w:val="26"/>
          <w:lang w:val="nl-BE"/>
        </w:rPr>
        <w:t xml:space="preserve">Advertiser: </w:t>
      </w:r>
      <w:r w:rsidR="003C5CB5">
        <w:rPr>
          <w:rFonts w:cs="Tahoma"/>
          <w:sz w:val="26"/>
          <w:szCs w:val="26"/>
          <w:lang w:val="nl-BE"/>
        </w:rPr>
        <w:t>LeasePlan</w:t>
      </w:r>
      <w:bookmarkStart w:id="0" w:name="_GoBack"/>
      <w:bookmarkEnd w:id="0"/>
    </w:p>
    <w:p w14:paraId="54A68784" w14:textId="1798EAD0" w:rsidR="003B4D4A" w:rsidRPr="00690A94" w:rsidRDefault="003B4D4A" w:rsidP="003B4D4A">
      <w:pPr>
        <w:rPr>
          <w:rFonts w:cs="Tahoma"/>
          <w:sz w:val="26"/>
          <w:szCs w:val="26"/>
        </w:rPr>
      </w:pPr>
      <w:r w:rsidRPr="00690A94">
        <w:rPr>
          <w:rFonts w:cs="Tahoma"/>
          <w:sz w:val="26"/>
          <w:szCs w:val="26"/>
        </w:rPr>
        <w:t xml:space="preserve">Client: </w:t>
      </w:r>
      <w:r w:rsidR="00D252F7">
        <w:rPr>
          <w:rFonts w:cs="Tahoma"/>
          <w:sz w:val="26"/>
          <w:szCs w:val="26"/>
        </w:rPr>
        <w:t>Gerry Van Aken, Selma Sertkaya &amp; Guy Van Ingelgom</w:t>
      </w:r>
    </w:p>
    <w:p w14:paraId="13A9BBB5" w14:textId="77777777" w:rsidR="003B4D4A" w:rsidRPr="00690A94" w:rsidRDefault="003B4D4A" w:rsidP="003B4D4A">
      <w:pPr>
        <w:rPr>
          <w:rFonts w:cs="Tahoma"/>
          <w:sz w:val="26"/>
          <w:szCs w:val="26"/>
        </w:rPr>
      </w:pPr>
    </w:p>
    <w:p w14:paraId="7192BFAE" w14:textId="77777777" w:rsidR="003B4D4A" w:rsidRPr="00690A94" w:rsidRDefault="003B4D4A" w:rsidP="003B4D4A">
      <w:pPr>
        <w:rPr>
          <w:rFonts w:cs="Tahoma"/>
          <w:sz w:val="26"/>
          <w:szCs w:val="26"/>
        </w:rPr>
      </w:pPr>
      <w:r w:rsidRPr="00690A94">
        <w:rPr>
          <w:rFonts w:cs="Tahoma"/>
          <w:sz w:val="26"/>
          <w:szCs w:val="26"/>
        </w:rPr>
        <w:t xml:space="preserve">Agency: Prophets </w:t>
      </w:r>
    </w:p>
    <w:p w14:paraId="25D06781" w14:textId="5F40D9D0" w:rsidR="003B4D4A" w:rsidRPr="00312365" w:rsidRDefault="003B4D4A" w:rsidP="003B4D4A">
      <w:pPr>
        <w:rPr>
          <w:rFonts w:cs="Tahoma"/>
          <w:sz w:val="26"/>
          <w:szCs w:val="26"/>
          <w:lang w:val="nl-BE"/>
        </w:rPr>
      </w:pPr>
      <w:r w:rsidRPr="00312365">
        <w:rPr>
          <w:rFonts w:cs="Tahoma"/>
          <w:sz w:val="26"/>
          <w:szCs w:val="26"/>
          <w:lang w:val="nl-BE"/>
        </w:rPr>
        <w:t>Creative</w:t>
      </w:r>
      <w:r w:rsidR="00D252F7">
        <w:rPr>
          <w:rFonts w:cs="Tahoma"/>
          <w:sz w:val="26"/>
          <w:szCs w:val="26"/>
          <w:lang w:val="nl-BE"/>
        </w:rPr>
        <w:t>s</w:t>
      </w:r>
      <w:r w:rsidRPr="00312365">
        <w:rPr>
          <w:rFonts w:cs="Tahoma"/>
          <w:sz w:val="26"/>
          <w:szCs w:val="26"/>
          <w:lang w:val="nl-BE"/>
        </w:rPr>
        <w:t xml:space="preserve">: </w:t>
      </w:r>
      <w:r w:rsidR="00D252F7">
        <w:rPr>
          <w:rFonts w:cs="Tahoma"/>
          <w:sz w:val="26"/>
          <w:szCs w:val="26"/>
          <w:lang w:val="nl-BE"/>
        </w:rPr>
        <w:t>Yannick Schoch en Wesly Kuystermans</w:t>
      </w:r>
    </w:p>
    <w:p w14:paraId="471F8BEA" w14:textId="66071943" w:rsidR="00560600" w:rsidRDefault="00560600" w:rsidP="003B4D4A">
      <w:pPr>
        <w:rPr>
          <w:rFonts w:cs="Tahoma"/>
          <w:sz w:val="26"/>
          <w:szCs w:val="26"/>
        </w:rPr>
      </w:pPr>
      <w:r w:rsidRPr="00690A94">
        <w:rPr>
          <w:rFonts w:cs="Tahoma"/>
          <w:sz w:val="26"/>
          <w:szCs w:val="26"/>
        </w:rPr>
        <w:t>Strategy:</w:t>
      </w:r>
      <w:r w:rsidR="00D252F7">
        <w:rPr>
          <w:rFonts w:cs="Tahoma"/>
          <w:sz w:val="26"/>
          <w:szCs w:val="26"/>
        </w:rPr>
        <w:t xml:space="preserve"> Daan Richard,</w:t>
      </w:r>
      <w:r w:rsidRPr="00690A94">
        <w:rPr>
          <w:rFonts w:cs="Tahoma"/>
          <w:sz w:val="26"/>
          <w:szCs w:val="26"/>
        </w:rPr>
        <w:t xml:space="preserve"> </w:t>
      </w:r>
      <w:r w:rsidR="00D252F7">
        <w:rPr>
          <w:rFonts w:cs="Tahoma"/>
          <w:sz w:val="26"/>
          <w:szCs w:val="26"/>
        </w:rPr>
        <w:t>Björn Joos</w:t>
      </w:r>
    </w:p>
    <w:p w14:paraId="507771C8" w14:textId="7D6DFC08" w:rsidR="00D252F7" w:rsidRDefault="00D252F7" w:rsidP="003B4D4A">
      <w:pPr>
        <w:rPr>
          <w:rFonts w:cs="Tahoma"/>
          <w:sz w:val="26"/>
          <w:szCs w:val="26"/>
        </w:rPr>
      </w:pPr>
      <w:r>
        <w:rPr>
          <w:rFonts w:cs="Tahoma"/>
          <w:sz w:val="26"/>
          <w:szCs w:val="26"/>
        </w:rPr>
        <w:t>Design director: Jim Clijmans</w:t>
      </w:r>
    </w:p>
    <w:p w14:paraId="528302B3" w14:textId="1CEE4F89" w:rsidR="00D252F7" w:rsidRDefault="00D252F7" w:rsidP="003B4D4A">
      <w:pPr>
        <w:rPr>
          <w:rFonts w:cs="Tahoma"/>
          <w:sz w:val="26"/>
          <w:szCs w:val="26"/>
        </w:rPr>
      </w:pPr>
      <w:r>
        <w:rPr>
          <w:rFonts w:cs="Tahoma"/>
          <w:sz w:val="26"/>
          <w:szCs w:val="26"/>
        </w:rPr>
        <w:t>Designer: Arne Hellemans</w:t>
      </w:r>
    </w:p>
    <w:p w14:paraId="7F6AB7C3" w14:textId="12DEE07E" w:rsidR="00D252F7" w:rsidRPr="00690A94" w:rsidRDefault="00D252F7" w:rsidP="003B4D4A">
      <w:pPr>
        <w:rPr>
          <w:rFonts w:cs="Tahoma"/>
          <w:sz w:val="26"/>
          <w:szCs w:val="26"/>
        </w:rPr>
      </w:pPr>
      <w:r>
        <w:rPr>
          <w:rFonts w:cs="Tahoma"/>
          <w:sz w:val="26"/>
          <w:szCs w:val="26"/>
        </w:rPr>
        <w:t xml:space="preserve">Motion designer: Pieter Dombret </w:t>
      </w:r>
    </w:p>
    <w:p w14:paraId="204777DC" w14:textId="77777777" w:rsidR="003B4D4A" w:rsidRDefault="003B4D4A" w:rsidP="003B4D4A">
      <w:pPr>
        <w:rPr>
          <w:rFonts w:cs="Tahoma"/>
          <w:sz w:val="26"/>
          <w:szCs w:val="26"/>
        </w:rPr>
      </w:pPr>
      <w:r w:rsidRPr="00690A94">
        <w:rPr>
          <w:rFonts w:cs="Tahoma"/>
          <w:sz w:val="26"/>
          <w:szCs w:val="26"/>
        </w:rPr>
        <w:t>Account director: Johan De Backer</w:t>
      </w:r>
    </w:p>
    <w:p w14:paraId="7F0FE3F5" w14:textId="390AF13E" w:rsidR="00D252F7" w:rsidRPr="00690A94" w:rsidRDefault="00D252F7" w:rsidP="003B4D4A">
      <w:pPr>
        <w:rPr>
          <w:rFonts w:cs="Tahoma"/>
          <w:sz w:val="26"/>
          <w:szCs w:val="26"/>
        </w:rPr>
      </w:pPr>
      <w:r w:rsidRPr="00312365">
        <w:rPr>
          <w:rFonts w:cs="Tahoma"/>
          <w:sz w:val="26"/>
          <w:szCs w:val="26"/>
        </w:rPr>
        <w:t xml:space="preserve">Account manager: </w:t>
      </w:r>
      <w:r>
        <w:rPr>
          <w:rFonts w:cs="Tahoma"/>
          <w:sz w:val="26"/>
          <w:szCs w:val="26"/>
        </w:rPr>
        <w:t>Sofie De Clercq</w:t>
      </w:r>
    </w:p>
    <w:p w14:paraId="70CE0351" w14:textId="03864EA0" w:rsidR="003B4D4A" w:rsidRPr="00312365" w:rsidRDefault="003B4D4A" w:rsidP="003B4D4A">
      <w:pPr>
        <w:rPr>
          <w:rFonts w:cs="Tahoma"/>
          <w:sz w:val="26"/>
          <w:szCs w:val="26"/>
        </w:rPr>
      </w:pPr>
    </w:p>
    <w:p w14:paraId="2A6236CF" w14:textId="77777777" w:rsidR="003B4D4A" w:rsidRPr="00312365" w:rsidRDefault="003B4D4A" w:rsidP="003B4D4A">
      <w:pPr>
        <w:rPr>
          <w:rFonts w:cs="Tahoma"/>
          <w:sz w:val="26"/>
          <w:szCs w:val="26"/>
        </w:rPr>
      </w:pPr>
    </w:p>
    <w:p w14:paraId="14DD6AC2" w14:textId="11834197" w:rsidR="003B4D4A" w:rsidRPr="00312365" w:rsidRDefault="00D252F7" w:rsidP="003B4D4A">
      <w:pPr>
        <w:rPr>
          <w:rFonts w:cs="Tahoma"/>
          <w:sz w:val="26"/>
          <w:szCs w:val="26"/>
        </w:rPr>
      </w:pPr>
      <w:r>
        <w:rPr>
          <w:rFonts w:cs="Tahoma"/>
          <w:sz w:val="26"/>
          <w:szCs w:val="26"/>
        </w:rPr>
        <w:t>Radio</w:t>
      </w:r>
      <w:r w:rsidR="003B4D4A" w:rsidRPr="00312365">
        <w:rPr>
          <w:rFonts w:cs="Tahoma"/>
          <w:sz w:val="26"/>
          <w:szCs w:val="26"/>
        </w:rPr>
        <w:t xml:space="preserve"> production: </w:t>
      </w:r>
      <w:r>
        <w:rPr>
          <w:rFonts w:cs="Tahoma"/>
          <w:sz w:val="26"/>
          <w:szCs w:val="26"/>
        </w:rPr>
        <w:t>Het Geluidshuis</w:t>
      </w:r>
    </w:p>
    <w:p w14:paraId="2AB20B52" w14:textId="77777777" w:rsidR="005D7320" w:rsidRPr="00312365" w:rsidRDefault="005D7320" w:rsidP="005D7320"/>
    <w:sectPr w:rsidR="005D7320" w:rsidRPr="00312365" w:rsidSect="00A00E7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C31"/>
    <w:rsid w:val="0001793F"/>
    <w:rsid w:val="002D7400"/>
    <w:rsid w:val="002E588B"/>
    <w:rsid w:val="00312365"/>
    <w:rsid w:val="00343B70"/>
    <w:rsid w:val="003B4D4A"/>
    <w:rsid w:val="003C5CB5"/>
    <w:rsid w:val="003D38E0"/>
    <w:rsid w:val="004E45E9"/>
    <w:rsid w:val="004F072D"/>
    <w:rsid w:val="00560600"/>
    <w:rsid w:val="005C2172"/>
    <w:rsid w:val="005D7320"/>
    <w:rsid w:val="00664A5C"/>
    <w:rsid w:val="00690A94"/>
    <w:rsid w:val="006A7CE2"/>
    <w:rsid w:val="006B15D9"/>
    <w:rsid w:val="00751C31"/>
    <w:rsid w:val="008D20D9"/>
    <w:rsid w:val="00965F98"/>
    <w:rsid w:val="009F3B02"/>
    <w:rsid w:val="00A00E7F"/>
    <w:rsid w:val="00A17A2F"/>
    <w:rsid w:val="00AB2208"/>
    <w:rsid w:val="00AF1F98"/>
    <w:rsid w:val="00C069AD"/>
    <w:rsid w:val="00C43DAE"/>
    <w:rsid w:val="00CB3010"/>
    <w:rsid w:val="00D1114F"/>
    <w:rsid w:val="00D252F7"/>
    <w:rsid w:val="00E83757"/>
    <w:rsid w:val="00ED0D11"/>
    <w:rsid w:val="00F214B0"/>
    <w:rsid w:val="00FB6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B904A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1F9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F98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90A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1F9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F98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90A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60</Words>
  <Characters>342</Characters>
  <Application>Microsoft Macintosh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Prophets BVBA</Company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Willemkens</dc:creator>
  <cp:lastModifiedBy>Johan De Backer</cp:lastModifiedBy>
  <cp:revision>4</cp:revision>
  <dcterms:created xsi:type="dcterms:W3CDTF">2015-01-12T21:44:00Z</dcterms:created>
  <dcterms:modified xsi:type="dcterms:W3CDTF">2015-01-12T21:52:00Z</dcterms:modified>
</cp:coreProperties>
</file>