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7450" w14:textId="77777777" w:rsidR="005954C3" w:rsidRPr="001543C6" w:rsidRDefault="008B67C6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TBWA en </w:t>
      </w:r>
      <w:proofErr w:type="spellStart"/>
      <w:r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bpost</w:t>
      </w:r>
      <w:proofErr w:type="spellEnd"/>
      <w:r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326E71"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pakken</w:t>
      </w:r>
      <w:proofErr w:type="spellEnd"/>
      <w:r w:rsidR="00326E71"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326E71"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uit</w:t>
      </w:r>
      <w:proofErr w:type="spellEnd"/>
      <w:r w:rsidR="00326E71" w:rsidRPr="001543C6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met PakJePakje.be</w:t>
      </w:r>
    </w:p>
    <w:p w14:paraId="322C017F" w14:textId="77777777" w:rsidR="00326E71" w:rsidRDefault="00326E71">
      <w:pPr>
        <w:rPr>
          <w:b/>
        </w:rPr>
      </w:pPr>
    </w:p>
    <w:p w14:paraId="5D423635" w14:textId="77777777" w:rsidR="005954C3" w:rsidRPr="001543C6" w:rsidRDefault="00723319">
      <w:pPr>
        <w:rPr>
          <w:rFonts w:ascii="Helvetica" w:eastAsia="ＭＳ 明朝" w:hAnsi="Helvetica" w:cs="Times New Roman"/>
          <w:b/>
          <w:lang w:val="fr-FR" w:eastAsia="ja-JP"/>
        </w:rPr>
      </w:pP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Vandaag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wordt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de</w:t>
      </w:r>
      <w:r w:rsidR="00153179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153179" w:rsidRPr="001543C6">
        <w:rPr>
          <w:rFonts w:ascii="Helvetica" w:eastAsia="ＭＳ 明朝" w:hAnsi="Helvetica" w:cs="Times New Roman"/>
          <w:b/>
          <w:lang w:val="fr-FR" w:eastAsia="ja-JP"/>
        </w:rPr>
        <w:t>pakjesautomaat</w:t>
      </w:r>
      <w:proofErr w:type="spellEnd"/>
      <w:r w:rsidR="00153179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>officieel</w:t>
      </w:r>
      <w:proofErr w:type="spellEnd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>gelanceerd</w:t>
      </w:r>
      <w:proofErr w:type="spellEnd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 xml:space="preserve"> via </w:t>
      </w:r>
      <w:proofErr w:type="spellStart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>Pak</w:t>
      </w:r>
      <w:proofErr w:type="spellEnd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 xml:space="preserve"> Je </w:t>
      </w:r>
      <w:proofErr w:type="spellStart"/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>Pakje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.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Iedereen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die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zich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registreert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mag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een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pakje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>uitpakken</w:t>
      </w:r>
      <w:proofErr w:type="spellEnd"/>
      <w:r w:rsidR="00342E7D" w:rsidRPr="001543C6">
        <w:rPr>
          <w:rFonts w:ascii="Helvetica" w:eastAsia="ＭＳ 明朝" w:hAnsi="Helvetica" w:cs="Times New Roman"/>
          <w:b/>
          <w:lang w:val="fr-FR" w:eastAsia="ja-JP"/>
        </w:rPr>
        <w:t xml:space="preserve">.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Zo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zet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>bpost</w:t>
      </w:r>
      <w:proofErr w:type="spellEnd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>verder</w:t>
      </w:r>
      <w:proofErr w:type="spellEnd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 xml:space="preserve"> in op de </w:t>
      </w:r>
      <w:proofErr w:type="spellStart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>groeiende</w:t>
      </w:r>
      <w:proofErr w:type="spellEnd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>pakjesmarkt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en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het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stijgend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aantal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Belgen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dat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online </w:t>
      </w:r>
      <w:proofErr w:type="spellStart"/>
      <w:r w:rsidRPr="001543C6">
        <w:rPr>
          <w:rFonts w:ascii="Helvetica" w:eastAsia="ＭＳ 明朝" w:hAnsi="Helvetica" w:cs="Times New Roman"/>
          <w:b/>
          <w:lang w:val="fr-FR" w:eastAsia="ja-JP"/>
        </w:rPr>
        <w:t>shopt</w:t>
      </w:r>
      <w:proofErr w:type="spellEnd"/>
      <w:r w:rsidR="007629A2" w:rsidRPr="001543C6">
        <w:rPr>
          <w:rFonts w:ascii="Helvetica" w:eastAsia="ＭＳ 明朝" w:hAnsi="Helvetica" w:cs="Times New Roman"/>
          <w:b/>
          <w:lang w:val="fr-FR" w:eastAsia="ja-JP"/>
        </w:rPr>
        <w:t xml:space="preserve">. </w:t>
      </w:r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Met de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pakjesautomaat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is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het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v</w:t>
      </w:r>
      <w:r w:rsidRPr="001543C6">
        <w:rPr>
          <w:rFonts w:ascii="Helvetica" w:eastAsia="ＭＳ 明朝" w:hAnsi="Helvetica" w:cs="Times New Roman"/>
          <w:b/>
          <w:lang w:val="fr-FR" w:eastAsia="ja-JP"/>
        </w:rPr>
        <w:t>oortaan</w:t>
      </w:r>
      <w:proofErr w:type="spellEnd"/>
      <w:r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b/>
          <w:lang w:val="fr-FR" w:eastAsia="ja-JP"/>
        </w:rPr>
        <w:t>mogelijk</w:t>
      </w:r>
      <w:proofErr w:type="spellEnd"/>
      <w:r w:rsidR="008B67C6" w:rsidRPr="001543C6">
        <w:rPr>
          <w:rFonts w:ascii="Helvetica" w:eastAsia="ＭＳ 明朝" w:hAnsi="Helvetica" w:cs="Times New Roman"/>
          <w:b/>
          <w:lang w:val="fr-FR" w:eastAsia="ja-JP"/>
        </w:rPr>
        <w:t xml:space="preserve"> om je </w:t>
      </w:r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online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bestellingen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 dag en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nacht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 xml:space="preserve"> op te </w:t>
      </w:r>
      <w:proofErr w:type="spellStart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halen</w:t>
      </w:r>
      <w:proofErr w:type="spellEnd"/>
      <w:r w:rsidR="00326E71" w:rsidRPr="001543C6">
        <w:rPr>
          <w:rFonts w:ascii="Helvetica" w:eastAsia="ＭＳ 明朝" w:hAnsi="Helvetica" w:cs="Times New Roman"/>
          <w:b/>
          <w:lang w:val="fr-FR" w:eastAsia="ja-JP"/>
        </w:rPr>
        <w:t>.</w:t>
      </w:r>
      <w:r w:rsidR="006B15A2" w:rsidRPr="001543C6">
        <w:rPr>
          <w:rFonts w:ascii="Helvetica" w:eastAsia="ＭＳ 明朝" w:hAnsi="Helvetica" w:cs="Times New Roman"/>
          <w:b/>
          <w:lang w:val="fr-FR" w:eastAsia="ja-JP"/>
        </w:rPr>
        <w:t xml:space="preserve"> </w:t>
      </w:r>
    </w:p>
    <w:p w14:paraId="50267D9F" w14:textId="77777777" w:rsidR="008B67C6" w:rsidRDefault="008B67C6">
      <w:pPr>
        <w:rPr>
          <w:b/>
        </w:rPr>
      </w:pPr>
    </w:p>
    <w:p w14:paraId="6FAE2BF4" w14:textId="77777777" w:rsidR="00342E7D" w:rsidRPr="001543C6" w:rsidRDefault="00326E71" w:rsidP="006B15A2">
      <w:pPr>
        <w:rPr>
          <w:rFonts w:ascii="Helvetica" w:eastAsia="ＭＳ 明朝" w:hAnsi="Helvetica" w:cs="Times New Roman"/>
          <w:lang w:val="fr-FR" w:eastAsia="ja-JP"/>
        </w:rPr>
      </w:pPr>
      <w:r w:rsidRPr="001543C6">
        <w:rPr>
          <w:rFonts w:ascii="Helvetica" w:eastAsia="ＭＳ 明朝" w:hAnsi="Helvetica" w:cs="Times New Roman"/>
          <w:lang w:val="fr-FR" w:eastAsia="ja-JP"/>
        </w:rPr>
        <w:t>Op</w:t>
      </w:r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r w:rsidR="008B67C6" w:rsidRPr="00E76D7F">
        <w:rPr>
          <w:rFonts w:ascii="Helvetica" w:eastAsia="ＭＳ 明朝" w:hAnsi="Helvetica" w:cs="Times New Roman"/>
          <w:b/>
          <w:lang w:val="fr-FR" w:eastAsia="ja-JP"/>
        </w:rPr>
        <w:t>pakjepakje.be</w:t>
      </w:r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zijn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er </w:t>
      </w:r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1000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cadeautjes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r w:rsidRPr="001543C6">
        <w:rPr>
          <w:rFonts w:ascii="Helvetica" w:eastAsia="ＭＳ 明朝" w:hAnsi="Helvetica" w:cs="Times New Roman"/>
          <w:lang w:val="fr-FR" w:eastAsia="ja-JP"/>
        </w:rPr>
        <w:t>te</w:t>
      </w:r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winnen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uit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virtuele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B67C6" w:rsidRPr="001543C6">
        <w:rPr>
          <w:rFonts w:ascii="Helvetica" w:eastAsia="ＭＳ 明朝" w:hAnsi="Helvetica" w:cs="Times New Roman"/>
          <w:lang w:val="fr-FR" w:eastAsia="ja-JP"/>
        </w:rPr>
        <w:t>pakjesautomaat</w:t>
      </w:r>
      <w:proofErr w:type="spellEnd"/>
      <w:r w:rsidR="008B67C6" w:rsidRPr="001543C6">
        <w:rPr>
          <w:rFonts w:ascii="Helvetica" w:eastAsia="ＭＳ 明朝" w:hAnsi="Helvetica" w:cs="Times New Roman"/>
          <w:lang w:val="fr-FR" w:eastAsia="ja-JP"/>
        </w:rPr>
        <w:t xml:space="preserve">.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Het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enige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wat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je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moet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doen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om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mee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te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spelen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is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je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registreren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.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Winnaars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kunnen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hun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pakje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afhalen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in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pakjesautomaat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in hun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buurt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of op hun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weg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07D91EC3" w14:textId="77777777" w:rsidR="00342E7D" w:rsidRPr="001543C6" w:rsidRDefault="00342E7D" w:rsidP="006B15A2">
      <w:pPr>
        <w:rPr>
          <w:rFonts w:ascii="Helvetica" w:eastAsia="ＭＳ 明朝" w:hAnsi="Helvetica" w:cs="Times New Roman"/>
          <w:lang w:val="fr-FR" w:eastAsia="ja-JP"/>
        </w:rPr>
      </w:pPr>
    </w:p>
    <w:p w14:paraId="2F7DE0B4" w14:textId="0F71A0EB" w:rsidR="00342E7D" w:rsidRPr="001543C6" w:rsidRDefault="00326E71" w:rsidP="006B15A2">
      <w:pPr>
        <w:rPr>
          <w:rFonts w:ascii="Helvetica" w:eastAsia="ＭＳ 明朝" w:hAnsi="Helvetica" w:cs="Times New Roman"/>
          <w:lang w:val="fr-FR" w:eastAsia="ja-JP"/>
        </w:rPr>
      </w:pPr>
      <w:r w:rsidRPr="001543C6">
        <w:rPr>
          <w:rFonts w:ascii="Helvetica" w:eastAsia="ＭＳ 明朝" w:hAnsi="Helvetica" w:cs="Times New Roman"/>
          <w:lang w:val="fr-FR" w:eastAsia="ja-JP"/>
        </w:rPr>
        <w:t xml:space="preserve">De campagne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loopt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3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weken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en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wordt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aangekondigd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via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banners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op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alle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grote</w:t>
      </w:r>
      <w:proofErr w:type="spellEnd"/>
      <w:r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1543C6">
        <w:rPr>
          <w:rFonts w:ascii="Helvetica" w:eastAsia="ＭＳ 明朝" w:hAnsi="Helvetica" w:cs="Times New Roman"/>
          <w:lang w:val="fr-FR" w:eastAsia="ja-JP"/>
        </w:rPr>
        <w:t>mediasites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,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radiospots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, en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deur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aan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deur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naar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900.000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Belgen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. Op dit moment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staan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er al 115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pakjesautomaten</w:t>
      </w:r>
      <w:proofErr w:type="spellEnd"/>
      <w:r w:rsidR="006B15A2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6B15A2" w:rsidRPr="001543C6">
        <w:rPr>
          <w:rFonts w:ascii="Helvetica" w:eastAsia="ＭＳ 明朝" w:hAnsi="Helvetica" w:cs="Times New Roman"/>
          <w:lang w:val="fr-FR" w:eastAsia="ja-JP"/>
        </w:rPr>
        <w:t>ve</w:t>
      </w:r>
      <w:r w:rsidR="00342E7D" w:rsidRPr="001543C6">
        <w:rPr>
          <w:rFonts w:ascii="Helvetica" w:eastAsia="ＭＳ 明朝" w:hAnsi="Helvetica" w:cs="Times New Roman"/>
          <w:lang w:val="fr-FR" w:eastAsia="ja-JP"/>
        </w:rPr>
        <w:t>rspreid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over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België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, en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b</w:t>
      </w:r>
      <w:r w:rsidR="005F3F8B" w:rsidRPr="001543C6">
        <w:rPr>
          <w:rFonts w:ascii="Helvetica" w:eastAsia="ＭＳ 明朝" w:hAnsi="Helvetica" w:cs="Times New Roman"/>
          <w:lang w:val="fr-FR" w:eastAsia="ja-JP"/>
        </w:rPr>
        <w:t>post</w:t>
      </w:r>
      <w:proofErr w:type="spellEnd"/>
      <w:r w:rsidR="005F3F8B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5F3F8B" w:rsidRPr="001543C6">
        <w:rPr>
          <w:rFonts w:ascii="Helvetica" w:eastAsia="ＭＳ 明朝" w:hAnsi="Helvetica" w:cs="Times New Roman"/>
          <w:lang w:val="fr-FR" w:eastAsia="ja-JP"/>
        </w:rPr>
        <w:t>is</w:t>
      </w:r>
      <w:proofErr w:type="spellEnd"/>
      <w:r w:rsidR="005F3F8B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5F3F8B" w:rsidRPr="001543C6">
        <w:rPr>
          <w:rFonts w:ascii="Helvetica" w:eastAsia="ＭＳ 明朝" w:hAnsi="Helvetica" w:cs="Times New Roman"/>
          <w:lang w:val="fr-FR" w:eastAsia="ja-JP"/>
        </w:rPr>
        <w:t>volop</w:t>
      </w:r>
      <w:proofErr w:type="spellEnd"/>
      <w:r w:rsidR="005F3F8B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5F3F8B" w:rsidRPr="001543C6">
        <w:rPr>
          <w:rFonts w:ascii="Helvetica" w:eastAsia="ＭＳ 明朝" w:hAnsi="Helvetica" w:cs="Times New Roman"/>
          <w:lang w:val="fr-FR" w:eastAsia="ja-JP"/>
        </w:rPr>
        <w:t>bezig</w:t>
      </w:r>
      <w:proofErr w:type="spellEnd"/>
      <w:r w:rsidR="005F3F8B" w:rsidRPr="001543C6">
        <w:rPr>
          <w:rFonts w:ascii="Helvetica" w:eastAsia="ＭＳ 明朝" w:hAnsi="Helvetica" w:cs="Times New Roman"/>
          <w:lang w:val="fr-FR" w:eastAsia="ja-JP"/>
        </w:rPr>
        <w:t xml:space="preserve"> om </w:t>
      </w:r>
      <w:proofErr w:type="spellStart"/>
      <w:r w:rsidR="005F3F8B" w:rsidRPr="001543C6">
        <w:rPr>
          <w:rFonts w:ascii="Helvetica" w:eastAsia="ＭＳ 明朝" w:hAnsi="Helvetica" w:cs="Times New Roman"/>
          <w:lang w:val="fr-FR" w:eastAsia="ja-JP"/>
        </w:rPr>
        <w:t>het</w:t>
      </w:r>
      <w:proofErr w:type="spellEnd"/>
      <w:r w:rsidR="005F3F8B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5F3F8B" w:rsidRPr="001543C6">
        <w:rPr>
          <w:rFonts w:ascii="Helvetica" w:eastAsia="ＭＳ 明朝" w:hAnsi="Helvetica" w:cs="Times New Roman"/>
          <w:lang w:val="fr-FR" w:eastAsia="ja-JP"/>
        </w:rPr>
        <w:t>netwe</w:t>
      </w:r>
      <w:r w:rsidR="00342E7D" w:rsidRPr="001543C6">
        <w:rPr>
          <w:rFonts w:ascii="Helvetica" w:eastAsia="ＭＳ 明朝" w:hAnsi="Helvetica" w:cs="Times New Roman"/>
          <w:lang w:val="fr-FR" w:eastAsia="ja-JP"/>
        </w:rPr>
        <w:t>rk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nog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verder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uit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 te </w:t>
      </w:r>
      <w:proofErr w:type="spellStart"/>
      <w:r w:rsidR="00342E7D" w:rsidRPr="001543C6">
        <w:rPr>
          <w:rFonts w:ascii="Helvetica" w:eastAsia="ＭＳ 明朝" w:hAnsi="Helvetica" w:cs="Times New Roman"/>
          <w:lang w:val="fr-FR" w:eastAsia="ja-JP"/>
        </w:rPr>
        <w:t>breiden</w:t>
      </w:r>
      <w:proofErr w:type="spellEnd"/>
      <w:r w:rsidR="00342E7D" w:rsidRPr="001543C6">
        <w:rPr>
          <w:rFonts w:ascii="Helvetica" w:eastAsia="ＭＳ 明朝" w:hAnsi="Helvetica" w:cs="Times New Roman"/>
          <w:lang w:val="fr-FR" w:eastAsia="ja-JP"/>
        </w:rPr>
        <w:t xml:space="preserve">. </w:t>
      </w:r>
    </w:p>
    <w:p w14:paraId="0B222645" w14:textId="77777777" w:rsidR="00342E7D" w:rsidRPr="001543C6" w:rsidRDefault="00342E7D" w:rsidP="006B15A2">
      <w:pPr>
        <w:rPr>
          <w:rFonts w:ascii="Helvetica" w:eastAsia="ＭＳ 明朝" w:hAnsi="Helvetica" w:cs="Times New Roman"/>
          <w:lang w:val="fr-FR" w:eastAsia="ja-JP"/>
        </w:rPr>
      </w:pPr>
    </w:p>
    <w:p w14:paraId="37EB22F9" w14:textId="77777777" w:rsidR="001543C6" w:rsidRPr="00831446" w:rsidRDefault="001543C6" w:rsidP="001543C6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52A975D6" w14:textId="77777777" w:rsidR="001543C6" w:rsidRPr="00831446" w:rsidRDefault="001543C6" w:rsidP="001543C6">
      <w:pPr>
        <w:pStyle w:val="TBWA"/>
        <w:rPr>
          <w:sz w:val="20"/>
          <w:szCs w:val="20"/>
        </w:rPr>
      </w:pPr>
    </w:p>
    <w:p w14:paraId="4A1A623E" w14:textId="77777777" w:rsidR="001543C6" w:rsidRPr="00831446" w:rsidRDefault="001543C6" w:rsidP="001543C6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127" w:hanging="2127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bpost</w:t>
      </w:r>
    </w:p>
    <w:p w14:paraId="7137B3A5" w14:textId="77777777" w:rsidR="001543C6" w:rsidRPr="00BF424D" w:rsidRDefault="001543C6" w:rsidP="001543C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Pak je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Pakje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Paquet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Surprise </w:t>
      </w:r>
    </w:p>
    <w:p w14:paraId="00F3B9F4" w14:textId="77777777" w:rsidR="001543C6" w:rsidRPr="00831446" w:rsidRDefault="001543C6" w:rsidP="001543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  <w:t xml:space="preserve">O Campaign </w:t>
      </w:r>
    </w:p>
    <w:p w14:paraId="2131869B" w14:textId="77777777" w:rsidR="001543C6" w:rsidRDefault="001543C6" w:rsidP="001543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radio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D2D</w:t>
      </w:r>
      <w:r w:rsidRPr="00831446">
        <w:rPr>
          <w:rFonts w:ascii="Helvetica" w:hAnsi="Helvetica"/>
          <w:sz w:val="20"/>
        </w:rPr>
        <w:tab/>
      </w:r>
    </w:p>
    <w:p w14:paraId="0405AE4C" w14:textId="77777777" w:rsidR="001543C6" w:rsidRPr="00BF424D" w:rsidRDefault="001543C6" w:rsidP="001543C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Gert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Pauwels</w:t>
      </w:r>
      <w:proofErr w:type="spellEnd"/>
    </w:p>
    <w:p w14:paraId="68FC4B3F" w14:textId="77777777" w:rsidR="001543C6" w:rsidRPr="00BF424D" w:rsidRDefault="001543C6" w:rsidP="001543C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Geert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Feytons</w:t>
      </w:r>
      <w:proofErr w:type="spellEnd"/>
    </w:p>
    <w:p w14:paraId="31DFA9D5" w14:textId="77777777" w:rsidR="001543C6" w:rsidRDefault="001543C6" w:rsidP="001543C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Frederik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Morel</w:t>
      </w:r>
    </w:p>
    <w:p w14:paraId="6C832EC9" w14:textId="77777777" w:rsidR="001543C6" w:rsidRPr="00404D33" w:rsidRDefault="001543C6" w:rsidP="001543C6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404D3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Radio: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ab/>
      </w:r>
      <w:r w:rsidRPr="00404D33">
        <w:rPr>
          <w:rFonts w:ascii="Arial" w:eastAsia="Times New Roman" w:hAnsi="Arial" w:cs="Arial"/>
          <w:color w:val="222222"/>
          <w:sz w:val="20"/>
          <w:szCs w:val="20"/>
        </w:rPr>
        <w:t xml:space="preserve">Chiara </w:t>
      </w:r>
      <w:proofErr w:type="spellStart"/>
      <w:r w:rsidRPr="00404D33">
        <w:rPr>
          <w:rFonts w:ascii="Arial" w:eastAsia="Times New Roman" w:hAnsi="Arial" w:cs="Arial"/>
          <w:color w:val="222222"/>
          <w:sz w:val="20"/>
          <w:szCs w:val="20"/>
        </w:rPr>
        <w:t>Dedecker</w:t>
      </w:r>
      <w:proofErr w:type="spellEnd"/>
      <w:r w:rsidRPr="00404D33">
        <w:rPr>
          <w:rFonts w:ascii="Arial" w:eastAsia="Times New Roman" w:hAnsi="Arial" w:cs="Arial"/>
          <w:color w:val="222222"/>
          <w:sz w:val="20"/>
          <w:szCs w:val="20"/>
        </w:rPr>
        <w:t xml:space="preserve"> – Paul Van </w:t>
      </w:r>
      <w:proofErr w:type="spellStart"/>
      <w:r w:rsidRPr="00404D33">
        <w:rPr>
          <w:rFonts w:ascii="Arial" w:eastAsia="Times New Roman" w:hAnsi="Arial" w:cs="Arial"/>
          <w:color w:val="222222"/>
          <w:sz w:val="20"/>
          <w:szCs w:val="20"/>
        </w:rPr>
        <w:t>Oevelen</w:t>
      </w:r>
      <w:proofErr w:type="spellEnd"/>
      <w:r w:rsidRPr="00404D33">
        <w:rPr>
          <w:rFonts w:ascii="Arial" w:eastAsia="Times New Roman" w:hAnsi="Arial" w:cs="Arial"/>
          <w:color w:val="222222"/>
          <w:sz w:val="20"/>
          <w:szCs w:val="20"/>
        </w:rPr>
        <w:t xml:space="preserve"> – Eric </w:t>
      </w:r>
      <w:proofErr w:type="spellStart"/>
      <w:r w:rsidRPr="00404D33">
        <w:rPr>
          <w:rFonts w:ascii="Arial" w:eastAsia="Times New Roman" w:hAnsi="Arial" w:cs="Arial"/>
          <w:color w:val="222222"/>
          <w:sz w:val="20"/>
          <w:szCs w:val="20"/>
        </w:rPr>
        <w:t>Maerschalck</w:t>
      </w:r>
      <w:proofErr w:type="spellEnd"/>
    </w:p>
    <w:p w14:paraId="7FA6D020" w14:textId="77777777" w:rsidR="001543C6" w:rsidRPr="00BF424D" w:rsidRDefault="001543C6" w:rsidP="001543C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Thomas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Wouters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Virginie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Hayet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–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Marijn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Buijs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 </w:t>
      </w:r>
    </w:p>
    <w:p w14:paraId="3D8B4640" w14:textId="77777777" w:rsidR="001543C6" w:rsidRDefault="001543C6" w:rsidP="001543C6">
      <w:pPr>
        <w:pStyle w:val="TBWANormal"/>
        <w:tabs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 w:cs="Arial"/>
          <w:color w:val="222222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 xml:space="preserve">       </w:t>
      </w:r>
      <w:r>
        <w:rPr>
          <w:rFonts w:ascii="Helvetica" w:hAnsi="Helvetica"/>
          <w:b/>
          <w:sz w:val="20"/>
        </w:rPr>
        <w:tab/>
        <w:t xml:space="preserve"> </w:t>
      </w:r>
      <w:r>
        <w:rPr>
          <w:rFonts w:ascii="Helvetica" w:hAnsi="Helvetica" w:cs="Arial"/>
          <w:color w:val="222222"/>
          <w:sz w:val="20"/>
        </w:rPr>
        <w:t>Bert Denis</w:t>
      </w:r>
    </w:p>
    <w:p w14:paraId="2312CB03" w14:textId="77777777" w:rsidR="001543C6" w:rsidRPr="00831446" w:rsidRDefault="001543C6" w:rsidP="001543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43E698B5" w14:textId="77777777" w:rsidR="001543C6" w:rsidRPr="005C46B1" w:rsidRDefault="001543C6" w:rsidP="001543C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</w:pPr>
      <w:proofErr w:type="spellStart"/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>Soraya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 xml:space="preserve">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>Holderbeke</w:t>
      </w:r>
      <w:proofErr w:type="spellEnd"/>
    </w:p>
    <w:p w14:paraId="007D3A97" w14:textId="77777777" w:rsidR="001543C6" w:rsidRDefault="001543C6" w:rsidP="001543C6">
      <w:pPr>
        <w:shd w:val="clear" w:color="auto" w:fill="FFFFFF"/>
        <w:ind w:firstLine="720"/>
        <w:rPr>
          <w:rFonts w:ascii="Helvetica" w:eastAsia="Times New Roman" w:hAnsi="Helvetica" w:cs="Arial"/>
          <w:color w:val="222222"/>
          <w:sz w:val="20"/>
          <w:szCs w:val="20"/>
        </w:rPr>
      </w:pPr>
      <w:r>
        <w:rPr>
          <w:rFonts w:ascii="Helvetica" w:eastAsia="Times New Roman" w:hAnsi="Helvetica" w:cs="Arial"/>
          <w:color w:val="222222"/>
          <w:sz w:val="20"/>
          <w:szCs w:val="20"/>
        </w:rPr>
        <w:t xml:space="preserve">Communications manager </w:t>
      </w:r>
      <w:proofErr w:type="spellStart"/>
      <w:r>
        <w:rPr>
          <w:rFonts w:ascii="Helvetica" w:eastAsia="Times New Roman" w:hAnsi="Helvetica" w:cs="Arial"/>
          <w:color w:val="222222"/>
          <w:sz w:val="20"/>
          <w:szCs w:val="20"/>
        </w:rPr>
        <w:t>bpack</w:t>
      </w:r>
      <w:proofErr w:type="spellEnd"/>
    </w:p>
    <w:p w14:paraId="5F3D565F" w14:textId="77777777" w:rsidR="001543C6" w:rsidRDefault="001543C6" w:rsidP="001543C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</w:pPr>
      <w:proofErr w:type="spellStart"/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>Nele</w:t>
      </w:r>
      <w:proofErr w:type="spellEnd"/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 xml:space="preserve"> Goethals</w:t>
      </w:r>
    </w:p>
    <w:p w14:paraId="4F275819" w14:textId="77777777" w:rsidR="001543C6" w:rsidRDefault="001543C6" w:rsidP="001543C6">
      <w:pPr>
        <w:pStyle w:val="ListParagraph"/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</w:pPr>
      <w:r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  <w:t>Corporate Marketing Communication Manager</w:t>
      </w:r>
    </w:p>
    <w:p w14:paraId="721B0D7D" w14:textId="77777777" w:rsidR="00F46997" w:rsidRPr="00F46997" w:rsidRDefault="00F46997" w:rsidP="00F46997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 xml:space="preserve">Katia De </w:t>
      </w:r>
      <w:proofErr w:type="spellStart"/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>Beul</w:t>
      </w:r>
      <w:proofErr w:type="spellEnd"/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> </w:t>
      </w:r>
    </w:p>
    <w:p w14:paraId="6CCDCD98" w14:textId="47E8F311" w:rsidR="00F46997" w:rsidRPr="00F46997" w:rsidRDefault="00F46997" w:rsidP="00F46997">
      <w:pPr>
        <w:pStyle w:val="ListParagraph"/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>Senior Segment Manager B2B</w:t>
      </w:r>
    </w:p>
    <w:p w14:paraId="2E551F3B" w14:textId="77777777" w:rsidR="00F46997" w:rsidRPr="00F46997" w:rsidRDefault="00F46997" w:rsidP="00F46997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 xml:space="preserve">Sara Van de </w:t>
      </w:r>
      <w:proofErr w:type="spellStart"/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>Loock</w:t>
      </w:r>
      <w:proofErr w:type="spellEnd"/>
    </w:p>
    <w:p w14:paraId="129BDA33" w14:textId="77777777" w:rsidR="00F46997" w:rsidRPr="00F46997" w:rsidRDefault="00F46997" w:rsidP="00F46997">
      <w:pPr>
        <w:pStyle w:val="ListParagraph"/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</w:rPr>
      </w:pPr>
      <w:r w:rsidRPr="00F46997">
        <w:rPr>
          <w:rFonts w:ascii="Helvetica" w:eastAsia="Times New Roman" w:hAnsi="Helvetica" w:cs="Arial"/>
          <w:color w:val="222222"/>
          <w:sz w:val="20"/>
          <w:szCs w:val="20"/>
        </w:rPr>
        <w:t>Senior Project Manager</w:t>
      </w:r>
    </w:p>
    <w:p w14:paraId="0BF31D8F" w14:textId="77777777" w:rsidR="00F46997" w:rsidRPr="00C95206" w:rsidRDefault="00F46997" w:rsidP="001543C6">
      <w:pPr>
        <w:pStyle w:val="ListParagraph"/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eastAsia="en-US"/>
        </w:rPr>
      </w:pPr>
    </w:p>
    <w:p w14:paraId="336B975E" w14:textId="77777777" w:rsidR="001543C6" w:rsidRDefault="001543C6" w:rsidP="001543C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Design</w:t>
      </w:r>
    </w:p>
    <w:p w14:paraId="419AB449" w14:textId="77777777" w:rsidR="001543C6" w:rsidRPr="001F3CC1" w:rsidRDefault="001543C6" w:rsidP="001543C6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1F3CC1">
        <w:rPr>
          <w:rFonts w:ascii="Helvetica" w:hAnsi="Helvetica"/>
          <w:sz w:val="20"/>
        </w:rPr>
        <w:t>Agency: two men and a horsehead</w:t>
      </w:r>
    </w:p>
    <w:p w14:paraId="670324C4" w14:textId="77777777" w:rsidR="001543C6" w:rsidRPr="00C95206" w:rsidRDefault="001543C6" w:rsidP="001543C6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1F3CC1">
        <w:rPr>
          <w:rFonts w:ascii="Helvetica" w:hAnsi="Helvetica"/>
          <w:sz w:val="20"/>
        </w:rPr>
        <w:t xml:space="preserve">Designer: </w:t>
      </w:r>
      <w:r>
        <w:rPr>
          <w:rFonts w:ascii="Helvetica" w:hAnsi="Helvetica"/>
          <w:sz w:val="20"/>
        </w:rPr>
        <w:t>Sarah Wouters</w:t>
      </w:r>
    </w:p>
    <w:p w14:paraId="7EA661A5" w14:textId="77777777" w:rsidR="001543C6" w:rsidRPr="00831446" w:rsidRDefault="001543C6" w:rsidP="001543C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FFCED1A" w14:textId="77777777" w:rsidR="001543C6" w:rsidRPr="00D17785" w:rsidRDefault="001543C6" w:rsidP="001543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Production house: </w:t>
      </w:r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SAKE</w:t>
      </w:r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/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Mojuice</w:t>
      </w:r>
      <w:proofErr w:type="spellEnd"/>
      <w:proofErr w:type="gramEnd"/>
    </w:p>
    <w:p w14:paraId="3520E985" w14:textId="77777777" w:rsidR="001543C6" w:rsidRPr="00D17785" w:rsidRDefault="001543C6" w:rsidP="001543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Film Director</w:t>
      </w:r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:  </w:t>
      </w:r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Mitch Van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Bombeeck</w:t>
      </w:r>
      <w:proofErr w:type="spellEnd"/>
    </w:p>
    <w:p w14:paraId="4AAB5C72" w14:textId="77777777" w:rsidR="001543C6" w:rsidRPr="00D17785" w:rsidRDefault="001543C6" w:rsidP="001543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DOP:  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Toon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Illegems</w:t>
      </w:r>
      <w:proofErr w:type="spellEnd"/>
    </w:p>
    <w:p w14:paraId="2B06660B" w14:textId="77777777" w:rsidR="001543C6" w:rsidRPr="00D17785" w:rsidRDefault="001543C6" w:rsidP="001543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lastRenderedPageBreak/>
        <w:t>Producer:  </w:t>
      </w:r>
      <w:proofErr w:type="spellStart"/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Mieke</w:t>
      </w:r>
      <w:proofErr w:type="spellEnd"/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</w:t>
      </w:r>
      <w:proofErr w:type="spellStart"/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Vandewalle</w:t>
      </w:r>
      <w:proofErr w:type="spellEnd"/>
      <w:r w:rsidRPr="00D17785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/ </w:t>
      </w:r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Lore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Desmet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 /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Veerle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Van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US"/>
        </w:rPr>
        <w:t>Melkebeke</w:t>
      </w:r>
      <w:proofErr w:type="spellEnd"/>
    </w:p>
    <w:p w14:paraId="2F858BAA" w14:textId="77777777" w:rsidR="001543C6" w:rsidRDefault="001543C6" w:rsidP="001543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proofErr w:type="spellStart"/>
      <w:r w:rsidRPr="00B310BE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Musique</w:t>
      </w:r>
      <w:proofErr w:type="spellEnd"/>
      <w:r w:rsidRPr="00B310BE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:  Fritz </w:t>
      </w:r>
      <w:proofErr w:type="spellStart"/>
      <w:r w:rsidRPr="00B310BE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Sundermann</w:t>
      </w:r>
      <w:proofErr w:type="spellEnd"/>
    </w:p>
    <w:p w14:paraId="400AC59F" w14:textId="77777777" w:rsidR="00522F68" w:rsidRPr="00841FF7" w:rsidRDefault="00522F68" w:rsidP="00522F68">
      <w:pPr>
        <w:rPr>
          <w:rFonts w:ascii="Helvetica" w:eastAsia="Times New Roman" w:hAnsi="Helvetica" w:cs="Times New Roman"/>
          <w:b/>
          <w:noProof/>
          <w:sz w:val="20"/>
          <w:szCs w:val="20"/>
        </w:rPr>
      </w:pPr>
      <w:r w:rsidRPr="00841FF7">
        <w:rPr>
          <w:rFonts w:ascii="Helvetica" w:eastAsia="Times New Roman" w:hAnsi="Helvetica" w:cs="Times New Roman"/>
          <w:b/>
          <w:noProof/>
          <w:sz w:val="20"/>
          <w:szCs w:val="20"/>
        </w:rPr>
        <w:t>Online production</w:t>
      </w:r>
      <w:r>
        <w:rPr>
          <w:rFonts w:ascii="Helvetica" w:eastAsia="Times New Roman" w:hAnsi="Helvetica" w:cs="Times New Roman"/>
          <w:b/>
          <w:noProof/>
          <w:sz w:val="20"/>
          <w:szCs w:val="20"/>
        </w:rPr>
        <w:t>:</w:t>
      </w:r>
    </w:p>
    <w:p w14:paraId="784C3EE6" w14:textId="77777777" w:rsidR="00522F68" w:rsidRPr="00841FF7" w:rsidRDefault="00522F68" w:rsidP="00522F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Project Manager: Tina </w:t>
      </w:r>
      <w:proofErr w:type="spellStart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Sauwens</w:t>
      </w:r>
      <w:proofErr w:type="spellEnd"/>
    </w:p>
    <w:p w14:paraId="2015EB1A" w14:textId="77777777" w:rsidR="00522F68" w:rsidRPr="00841FF7" w:rsidRDefault="00522F68" w:rsidP="00522F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Developers: </w:t>
      </w:r>
      <w:proofErr w:type="spellStart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Wim</w:t>
      </w:r>
      <w:proofErr w:type="spellEnd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Van Loon, </w:t>
      </w:r>
      <w:proofErr w:type="spellStart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Diederick</w:t>
      </w:r>
      <w:proofErr w:type="spellEnd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 Van </w:t>
      </w:r>
      <w:proofErr w:type="spellStart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Remoortere</w:t>
      </w:r>
      <w:proofErr w:type="spellEnd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 xml:space="preserve">, Ruben </w:t>
      </w:r>
      <w:proofErr w:type="spellStart"/>
      <w:r w:rsidRPr="00841FF7">
        <w:rPr>
          <w:rFonts w:ascii="Arial" w:eastAsia="Times New Roman" w:hAnsi="Arial" w:cs="Arial"/>
          <w:color w:val="222222"/>
          <w:sz w:val="20"/>
          <w:szCs w:val="20"/>
          <w:lang w:eastAsia="en-US"/>
        </w:rPr>
        <w:t>Temmerman</w:t>
      </w:r>
      <w:proofErr w:type="spellEnd"/>
    </w:p>
    <w:p w14:paraId="6D85C606" w14:textId="77777777" w:rsidR="00522F68" w:rsidRPr="00B310BE" w:rsidRDefault="00522F68" w:rsidP="00522F68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US"/>
        </w:rPr>
      </w:pPr>
      <w:bookmarkStart w:id="0" w:name="_GoBack"/>
      <w:bookmarkEnd w:id="0"/>
    </w:p>
    <w:p w14:paraId="314BC02A" w14:textId="77777777" w:rsidR="001543C6" w:rsidRPr="00831446" w:rsidRDefault="001543C6" w:rsidP="001543C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217E911" w14:textId="77777777" w:rsidR="001543C6" w:rsidRPr="00831446" w:rsidRDefault="001543C6" w:rsidP="001543C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2A551AE7" w14:textId="77777777" w:rsidR="001543C6" w:rsidRDefault="001543C6" w:rsidP="001543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1DF5CEB6" w14:textId="77777777" w:rsidR="001543C6" w:rsidRPr="00C67B1F" w:rsidRDefault="001543C6" w:rsidP="001543C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7A07D7D5" w14:textId="77777777" w:rsidR="001543C6" w:rsidRPr="00C95206" w:rsidRDefault="001543C6" w:rsidP="001543C6">
      <w:pPr>
        <w:rPr>
          <w:rFonts w:ascii="Helvetica" w:eastAsia="ＭＳ 明朝" w:hAnsi="Helvetica" w:cs="Times New Roman"/>
          <w:lang w:val="fr-FR" w:eastAsia="ja-JP"/>
        </w:rPr>
      </w:pPr>
    </w:p>
    <w:p w14:paraId="2DF0C61D" w14:textId="77777777" w:rsidR="006B15A2" w:rsidRDefault="006B15A2" w:rsidP="006B15A2"/>
    <w:p w14:paraId="08ED20AD" w14:textId="77777777" w:rsidR="006B15A2" w:rsidRDefault="006B15A2" w:rsidP="006B15A2"/>
    <w:p w14:paraId="0C0B5408" w14:textId="77777777" w:rsidR="006B15A2" w:rsidRDefault="006B15A2" w:rsidP="006B15A2"/>
    <w:p w14:paraId="29A37FD0" w14:textId="77777777" w:rsidR="00723319" w:rsidRPr="005954C3" w:rsidRDefault="00723319">
      <w:pPr>
        <w:rPr>
          <w:b/>
        </w:rPr>
      </w:pPr>
    </w:p>
    <w:sectPr w:rsidR="00723319" w:rsidRPr="005954C3" w:rsidSect="0025512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D931F" w14:textId="77777777" w:rsidR="001543C6" w:rsidRDefault="001543C6" w:rsidP="001543C6">
      <w:r>
        <w:separator/>
      </w:r>
    </w:p>
  </w:endnote>
  <w:endnote w:type="continuationSeparator" w:id="0">
    <w:p w14:paraId="5C1A3C48" w14:textId="77777777" w:rsidR="001543C6" w:rsidRDefault="001543C6" w:rsidP="001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3EFCC" w14:textId="77777777" w:rsidR="001543C6" w:rsidRDefault="001543C6" w:rsidP="001543C6">
      <w:r>
        <w:separator/>
      </w:r>
    </w:p>
  </w:footnote>
  <w:footnote w:type="continuationSeparator" w:id="0">
    <w:p w14:paraId="0ACB80AC" w14:textId="77777777" w:rsidR="001543C6" w:rsidRDefault="001543C6" w:rsidP="00154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6AEB" w14:textId="5EE1E9CA" w:rsidR="001543C6" w:rsidRDefault="001543C6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1BD2C1C0" wp14:editId="7F5FB4A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1CD7"/>
    <w:multiLevelType w:val="hybridMultilevel"/>
    <w:tmpl w:val="2282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420F4"/>
    <w:multiLevelType w:val="hybridMultilevel"/>
    <w:tmpl w:val="2F4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3"/>
    <w:rsid w:val="00153179"/>
    <w:rsid w:val="001543C6"/>
    <w:rsid w:val="00255128"/>
    <w:rsid w:val="00326E71"/>
    <w:rsid w:val="00342E7D"/>
    <w:rsid w:val="00522F68"/>
    <w:rsid w:val="005954C3"/>
    <w:rsid w:val="005F3F8B"/>
    <w:rsid w:val="006B15A2"/>
    <w:rsid w:val="00723319"/>
    <w:rsid w:val="007629A2"/>
    <w:rsid w:val="008B67C6"/>
    <w:rsid w:val="00E76D7F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5B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3C6"/>
  </w:style>
  <w:style w:type="paragraph" w:styleId="Footer">
    <w:name w:val="footer"/>
    <w:basedOn w:val="Normal"/>
    <w:link w:val="FooterChar"/>
    <w:uiPriority w:val="99"/>
    <w:unhideWhenUsed/>
    <w:rsid w:val="00154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3C6"/>
  </w:style>
  <w:style w:type="paragraph" w:customStyle="1" w:styleId="TBWA">
    <w:name w:val="TBWA"/>
    <w:basedOn w:val="Normal"/>
    <w:qFormat/>
    <w:rsid w:val="001543C6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543C6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rsid w:val="001543C6"/>
    <w:pPr>
      <w:ind w:left="720"/>
      <w:contextualSpacing/>
    </w:pPr>
    <w:rPr>
      <w:rFonts w:ascii="Cambria" w:eastAsia="ＭＳ 明朝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3C6"/>
  </w:style>
  <w:style w:type="paragraph" w:styleId="Footer">
    <w:name w:val="footer"/>
    <w:basedOn w:val="Normal"/>
    <w:link w:val="FooterChar"/>
    <w:uiPriority w:val="99"/>
    <w:unhideWhenUsed/>
    <w:rsid w:val="00154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3C6"/>
  </w:style>
  <w:style w:type="paragraph" w:customStyle="1" w:styleId="TBWA">
    <w:name w:val="TBWA"/>
    <w:basedOn w:val="Normal"/>
    <w:qFormat/>
    <w:rsid w:val="001543C6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543C6"/>
    <w:rPr>
      <w:rFonts w:ascii="FuturaLightTBWA" w:eastAsia="Times New Roman" w:hAnsi="FuturaLightTBWA" w:cs="Times New Roman"/>
      <w:noProof/>
      <w:szCs w:val="20"/>
    </w:rPr>
  </w:style>
  <w:style w:type="paragraph" w:styleId="ListParagraph">
    <w:name w:val="List Paragraph"/>
    <w:basedOn w:val="Normal"/>
    <w:uiPriority w:val="34"/>
    <w:rsid w:val="001543C6"/>
    <w:pPr>
      <w:ind w:left="720"/>
      <w:contextualSpacing/>
    </w:pPr>
    <w:rPr>
      <w:rFonts w:ascii="Cambria" w:eastAsia="ＭＳ 明朝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Heloise Richard</cp:lastModifiedBy>
  <cp:revision>7</cp:revision>
  <dcterms:created xsi:type="dcterms:W3CDTF">2014-10-06T09:40:00Z</dcterms:created>
  <dcterms:modified xsi:type="dcterms:W3CDTF">2014-10-08T15:19:00Z</dcterms:modified>
</cp:coreProperties>
</file>