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DE2C" w14:textId="77777777" w:rsidR="00130FD1" w:rsidRDefault="00130FD1">
      <w:pPr>
        <w:jc w:val="both"/>
        <w:rPr>
          <w:rFonts w:ascii="Open Sans" w:eastAsia="Open Sans" w:hAnsi="Open Sans" w:cs="Open Sans"/>
        </w:rPr>
      </w:pPr>
    </w:p>
    <w:p w14:paraId="62651606" w14:textId="77777777" w:rsidR="00130FD1" w:rsidRDefault="00B46A01">
      <w:pPr>
        <w:jc w:val="center"/>
      </w:pPr>
      <w:r>
        <w:rPr>
          <w:noProof/>
        </w:rPr>
        <w:drawing>
          <wp:inline distT="114300" distB="114300" distL="114300" distR="114300" wp14:anchorId="7555EA11" wp14:editId="7C017B0B">
            <wp:extent cx="2957513" cy="535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957513" cy="535255"/>
                    </a:xfrm>
                    <a:prstGeom prst="rect">
                      <a:avLst/>
                    </a:prstGeom>
                    <a:ln/>
                  </pic:spPr>
                </pic:pic>
              </a:graphicData>
            </a:graphic>
          </wp:inline>
        </w:drawing>
      </w:r>
    </w:p>
    <w:p w14:paraId="5B0ACE6D" w14:textId="77777777" w:rsidR="00130FD1" w:rsidRDefault="00130FD1">
      <w:pPr>
        <w:jc w:val="center"/>
      </w:pPr>
    </w:p>
    <w:p w14:paraId="489E1B2A" w14:textId="77777777" w:rsidR="00130FD1" w:rsidRPr="00B46A01" w:rsidRDefault="00B46A01">
      <w:pPr>
        <w:pStyle w:val="Ttulo"/>
        <w:jc w:val="center"/>
        <w:rPr>
          <w:rFonts w:ascii="Open Sans" w:eastAsia="Open Sans" w:hAnsi="Open Sans" w:cs="Open Sans"/>
          <w:b/>
          <w:sz w:val="32"/>
          <w:szCs w:val="32"/>
          <w:lang w:val="es-MX"/>
        </w:rPr>
      </w:pPr>
      <w:bookmarkStart w:id="0" w:name="_d0uzpysk0laa" w:colFirst="0" w:colLast="0"/>
      <w:bookmarkEnd w:id="0"/>
      <w:r w:rsidRPr="00B46A01">
        <w:rPr>
          <w:rFonts w:ascii="Open Sans" w:eastAsia="Open Sans" w:hAnsi="Open Sans" w:cs="Open Sans"/>
          <w:b/>
          <w:sz w:val="32"/>
          <w:szCs w:val="32"/>
          <w:lang w:val="es-MX"/>
        </w:rPr>
        <w:t xml:space="preserve">¿Qué es el </w:t>
      </w:r>
      <w:r w:rsidRPr="00B46A01">
        <w:rPr>
          <w:rFonts w:ascii="Open Sans" w:eastAsia="Open Sans" w:hAnsi="Open Sans" w:cs="Open Sans"/>
          <w:b/>
          <w:i/>
          <w:sz w:val="32"/>
          <w:szCs w:val="32"/>
          <w:lang w:val="es-MX"/>
        </w:rPr>
        <w:t xml:space="preserve">App Fatigue </w:t>
      </w:r>
      <w:r w:rsidRPr="00B46A01">
        <w:rPr>
          <w:rFonts w:ascii="Open Sans" w:eastAsia="Open Sans" w:hAnsi="Open Sans" w:cs="Open Sans"/>
          <w:b/>
          <w:sz w:val="32"/>
          <w:szCs w:val="32"/>
          <w:lang w:val="es-MX"/>
        </w:rPr>
        <w:t>y cómo está afectando nuestra productividad? 4 consejos para sobrellevarla</w:t>
      </w:r>
    </w:p>
    <w:p w14:paraId="748505DA" w14:textId="77777777" w:rsidR="00130FD1" w:rsidRPr="00B46A01" w:rsidRDefault="00130FD1">
      <w:pPr>
        <w:rPr>
          <w:lang w:val="es-MX"/>
        </w:rPr>
      </w:pPr>
    </w:p>
    <w:p w14:paraId="2E3E761B"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Trasladar las labores de la oficina a casa nos ha llevado a usar nuestras apps de trabajo más que nunca: nuestra sesión de Zoom siempre está abierta a</w:t>
      </w:r>
      <w:r w:rsidRPr="00B46A01">
        <w:rPr>
          <w:rFonts w:ascii="Open Sans" w:eastAsia="Open Sans" w:hAnsi="Open Sans" w:cs="Open Sans"/>
          <w:lang w:val="es-MX"/>
        </w:rPr>
        <w:t xml:space="preserve"> causa de tantas juntas y ahora estamos mucho más pendientes del correo o canal de Slack para no dejar pasar ni un solo mensaje, lo que ha traído algunos inconvenientes como el </w:t>
      </w:r>
      <w:r w:rsidRPr="00B46A01">
        <w:rPr>
          <w:rFonts w:ascii="Open Sans" w:eastAsia="Open Sans" w:hAnsi="Open Sans" w:cs="Open Sans"/>
          <w:i/>
          <w:lang w:val="es-MX"/>
        </w:rPr>
        <w:t xml:space="preserve">App Fatigue </w:t>
      </w:r>
      <w:r w:rsidRPr="00B46A01">
        <w:rPr>
          <w:rFonts w:ascii="Open Sans" w:eastAsia="Open Sans" w:hAnsi="Open Sans" w:cs="Open Sans"/>
          <w:lang w:val="es-MX"/>
        </w:rPr>
        <w:t>a nuestra rutina de trabajo remoto.</w:t>
      </w:r>
    </w:p>
    <w:p w14:paraId="2D45B1AB" w14:textId="77777777" w:rsidR="00130FD1" w:rsidRPr="00B46A01" w:rsidRDefault="00130FD1">
      <w:pPr>
        <w:spacing w:line="240" w:lineRule="auto"/>
        <w:jc w:val="both"/>
        <w:rPr>
          <w:rFonts w:ascii="Open Sans" w:eastAsia="Open Sans" w:hAnsi="Open Sans" w:cs="Open Sans"/>
          <w:lang w:val="es-MX"/>
        </w:rPr>
      </w:pPr>
    </w:p>
    <w:p w14:paraId="65BDA803"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 xml:space="preserve">El </w:t>
      </w:r>
      <w:r w:rsidRPr="00B46A01">
        <w:rPr>
          <w:rFonts w:ascii="Open Sans" w:eastAsia="Open Sans" w:hAnsi="Open Sans" w:cs="Open Sans"/>
          <w:i/>
          <w:lang w:val="es-MX"/>
        </w:rPr>
        <w:t xml:space="preserve">App Fatigue, </w:t>
      </w:r>
      <w:r w:rsidRPr="00B46A01">
        <w:rPr>
          <w:rFonts w:ascii="Open Sans" w:eastAsia="Open Sans" w:hAnsi="Open Sans" w:cs="Open Sans"/>
          <w:lang w:val="es-MX"/>
        </w:rPr>
        <w:t>puede denomina</w:t>
      </w:r>
      <w:r w:rsidRPr="00B46A01">
        <w:rPr>
          <w:rFonts w:ascii="Open Sans" w:eastAsia="Open Sans" w:hAnsi="Open Sans" w:cs="Open Sans"/>
          <w:lang w:val="es-MX"/>
        </w:rPr>
        <w:t xml:space="preserve">rse como el </w:t>
      </w:r>
      <w:r w:rsidRPr="00B46A01">
        <w:rPr>
          <w:rFonts w:ascii="Open Sans" w:eastAsia="Open Sans" w:hAnsi="Open Sans" w:cs="Open Sans"/>
          <w:b/>
          <w:lang w:val="es-MX"/>
        </w:rPr>
        <w:t>uso excesivo de apps que obstaculizan nuestro flujo de trabajo</w:t>
      </w:r>
      <w:r w:rsidRPr="00B46A01">
        <w:rPr>
          <w:rFonts w:ascii="Open Sans" w:eastAsia="Open Sans" w:hAnsi="Open Sans" w:cs="Open Sans"/>
          <w:lang w:val="es-MX"/>
        </w:rPr>
        <w:t xml:space="preserve"> y </w:t>
      </w:r>
      <w:r w:rsidRPr="00B46A01">
        <w:rPr>
          <w:rFonts w:ascii="Open Sans" w:eastAsia="Open Sans" w:hAnsi="Open Sans" w:cs="Open Sans"/>
          <w:i/>
          <w:lang w:val="es-MX"/>
        </w:rPr>
        <w:t>“representa un factor de estrés innecesario para los diferentes equipos de una compañía. No se trata de prescindir de ellos, sino de adaptarlas en un único Sistema Operativo de Tr</w:t>
      </w:r>
      <w:r w:rsidRPr="00B46A01">
        <w:rPr>
          <w:rFonts w:ascii="Open Sans" w:eastAsia="Open Sans" w:hAnsi="Open Sans" w:cs="Open Sans"/>
          <w:i/>
          <w:lang w:val="es-MX"/>
        </w:rPr>
        <w:t>abajo que nos permita trasladar nuestra información más valiosa; con un solo clic y sin necesidad de navegar de una a otra app</w:t>
      </w:r>
      <w:r w:rsidRPr="00B46A01">
        <w:rPr>
          <w:rFonts w:ascii="Open Sans" w:eastAsia="Open Sans" w:hAnsi="Open Sans" w:cs="Open Sans"/>
          <w:lang w:val="es-MX"/>
        </w:rPr>
        <w:t xml:space="preserve">”, señala </w:t>
      </w:r>
      <w:r w:rsidRPr="00B46A01">
        <w:rPr>
          <w:rFonts w:ascii="Open Sans" w:eastAsia="Open Sans" w:hAnsi="Open Sans" w:cs="Open Sans"/>
          <w:b/>
          <w:lang w:val="es-MX"/>
        </w:rPr>
        <w:t>Noa Radosh, especialista en localización de Latinoamérica en</w:t>
      </w:r>
      <w:r w:rsidRPr="00B46A01">
        <w:rPr>
          <w:rFonts w:ascii="Open Sans" w:eastAsia="Open Sans" w:hAnsi="Open Sans" w:cs="Open Sans"/>
          <w:lang w:val="es-MX"/>
        </w:rPr>
        <w:t xml:space="preserve"> </w:t>
      </w:r>
      <w:hyperlink r:id="rId5">
        <w:r w:rsidRPr="00B46A01">
          <w:rPr>
            <w:rFonts w:ascii="Open Sans" w:eastAsia="Open Sans" w:hAnsi="Open Sans" w:cs="Open Sans"/>
            <w:b/>
            <w:color w:val="1155CC"/>
            <w:u w:val="single"/>
            <w:lang w:val="es-MX"/>
          </w:rPr>
          <w:t>monday.com</w:t>
        </w:r>
      </w:hyperlink>
      <w:r w:rsidRPr="00B46A01">
        <w:rPr>
          <w:rFonts w:ascii="Open Sans" w:eastAsia="Open Sans" w:hAnsi="Open Sans" w:cs="Open Sans"/>
          <w:b/>
          <w:lang w:val="es-MX"/>
        </w:rPr>
        <w:t>,</w:t>
      </w:r>
      <w:r w:rsidRPr="00B46A01">
        <w:rPr>
          <w:rFonts w:ascii="Open Sans" w:eastAsia="Open Sans" w:hAnsi="Open Sans" w:cs="Open Sans"/>
          <w:lang w:val="es-MX"/>
        </w:rPr>
        <w:t xml:space="preserve"> </w:t>
      </w:r>
      <w:r w:rsidRPr="00B46A01">
        <w:rPr>
          <w:rFonts w:ascii="Open Sans" w:eastAsia="Open Sans" w:hAnsi="Open Sans" w:cs="Open Sans"/>
          <w:lang w:val="es-MX"/>
        </w:rPr>
        <w:t>el sistema operativo de trabajo que permite planificar, ejecutar y hacer un seguimiento del proceso del trabajo diario.</w:t>
      </w:r>
    </w:p>
    <w:p w14:paraId="37E37274" w14:textId="77777777" w:rsidR="00130FD1" w:rsidRPr="00B46A01" w:rsidRDefault="00130FD1">
      <w:pPr>
        <w:spacing w:line="240" w:lineRule="auto"/>
        <w:jc w:val="both"/>
        <w:rPr>
          <w:rFonts w:ascii="Open Sans" w:eastAsia="Open Sans" w:hAnsi="Open Sans" w:cs="Open Sans"/>
          <w:lang w:val="es-MX"/>
        </w:rPr>
      </w:pPr>
    </w:p>
    <w:p w14:paraId="2BAA8D2E"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 xml:space="preserve">Esta “fatiga” es más usual de lo que pensamos, pues se </w:t>
      </w:r>
      <w:hyperlink r:id="rId6">
        <w:r w:rsidRPr="00B46A01">
          <w:rPr>
            <w:rFonts w:ascii="Open Sans" w:eastAsia="Open Sans" w:hAnsi="Open Sans" w:cs="Open Sans"/>
            <w:color w:val="1155CC"/>
            <w:u w:val="single"/>
            <w:lang w:val="es-MX"/>
          </w:rPr>
          <w:t>estima</w:t>
        </w:r>
      </w:hyperlink>
      <w:r w:rsidRPr="00B46A01">
        <w:rPr>
          <w:rFonts w:ascii="Open Sans" w:eastAsia="Open Sans" w:hAnsi="Open Sans" w:cs="Open Sans"/>
          <w:lang w:val="es-MX"/>
        </w:rPr>
        <w:t xml:space="preserve"> que se usan </w:t>
      </w:r>
      <w:r w:rsidRPr="00B46A01">
        <w:rPr>
          <w:rFonts w:ascii="Open Sans" w:eastAsia="Open Sans" w:hAnsi="Open Sans" w:cs="Open Sans"/>
          <w:b/>
          <w:lang w:val="es-MX"/>
        </w:rPr>
        <w:t>hasta 28 apps para realizar tareas básicas y que pasamos de una app a otra hasta 10 veces por día</w:t>
      </w:r>
      <w:r w:rsidRPr="00B46A01">
        <w:rPr>
          <w:rFonts w:ascii="Open Sans" w:eastAsia="Open Sans" w:hAnsi="Open Sans" w:cs="Open Sans"/>
          <w:lang w:val="es-MX"/>
        </w:rPr>
        <w:t>, lo que significaría perder hasta 32 días al año. En este sentido, mon</w:t>
      </w:r>
      <w:r w:rsidRPr="00B46A01">
        <w:rPr>
          <w:rFonts w:ascii="Open Sans" w:eastAsia="Open Sans" w:hAnsi="Open Sans" w:cs="Open Sans"/>
          <w:lang w:val="es-MX"/>
        </w:rPr>
        <w:t xml:space="preserve">day.com nos comparte 4 consejos para evitar el </w:t>
      </w:r>
      <w:r w:rsidRPr="00B46A01">
        <w:rPr>
          <w:rFonts w:ascii="Open Sans" w:eastAsia="Open Sans" w:hAnsi="Open Sans" w:cs="Open Sans"/>
          <w:i/>
          <w:lang w:val="es-MX"/>
        </w:rPr>
        <w:t>App Fatigue</w:t>
      </w:r>
      <w:r w:rsidRPr="00B46A01">
        <w:rPr>
          <w:rFonts w:ascii="Open Sans" w:eastAsia="Open Sans" w:hAnsi="Open Sans" w:cs="Open Sans"/>
          <w:lang w:val="es-MX"/>
        </w:rPr>
        <w:t xml:space="preserve"> y construir un sistema de trabajo más simple y eficiente:</w:t>
      </w:r>
    </w:p>
    <w:p w14:paraId="48F6EAA9" w14:textId="77777777" w:rsidR="00130FD1" w:rsidRPr="00B46A01" w:rsidRDefault="00130FD1">
      <w:pPr>
        <w:spacing w:line="240" w:lineRule="auto"/>
        <w:jc w:val="both"/>
        <w:rPr>
          <w:rFonts w:ascii="Open Sans" w:eastAsia="Open Sans" w:hAnsi="Open Sans" w:cs="Open Sans"/>
          <w:lang w:val="es-MX"/>
        </w:rPr>
      </w:pPr>
    </w:p>
    <w:p w14:paraId="43954423" w14:textId="77777777" w:rsidR="00130FD1" w:rsidRPr="00B46A01" w:rsidRDefault="00B46A01">
      <w:pPr>
        <w:spacing w:line="240" w:lineRule="auto"/>
        <w:jc w:val="both"/>
        <w:rPr>
          <w:rFonts w:ascii="Open Sans" w:eastAsia="Open Sans" w:hAnsi="Open Sans" w:cs="Open Sans"/>
          <w:b/>
          <w:lang w:val="es-MX"/>
        </w:rPr>
      </w:pPr>
      <w:r w:rsidRPr="00B46A01">
        <w:rPr>
          <w:rFonts w:ascii="Open Sans" w:eastAsia="Open Sans" w:hAnsi="Open Sans" w:cs="Open Sans"/>
          <w:b/>
          <w:lang w:val="es-MX"/>
        </w:rPr>
        <w:t>Replantea tu flujo de trabajo</w:t>
      </w:r>
    </w:p>
    <w:p w14:paraId="5063DE63"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 xml:space="preserve">La gran mayoría de las </w:t>
      </w:r>
      <w:r w:rsidRPr="00B46A01">
        <w:rPr>
          <w:rFonts w:ascii="Open Sans" w:eastAsia="Open Sans" w:hAnsi="Open Sans" w:cs="Open Sans"/>
          <w:i/>
          <w:lang w:val="es-MX"/>
        </w:rPr>
        <w:t>apps</w:t>
      </w:r>
      <w:r w:rsidRPr="00B46A01">
        <w:rPr>
          <w:rFonts w:ascii="Open Sans" w:eastAsia="Open Sans" w:hAnsi="Open Sans" w:cs="Open Sans"/>
          <w:lang w:val="es-MX"/>
        </w:rPr>
        <w:t xml:space="preserve"> usadas en el espacio de trabajo han sido diseñadas para dar solución a problemas</w:t>
      </w:r>
      <w:r w:rsidRPr="00B46A01">
        <w:rPr>
          <w:rFonts w:ascii="Open Sans" w:eastAsia="Open Sans" w:hAnsi="Open Sans" w:cs="Open Sans"/>
          <w:lang w:val="es-MX"/>
        </w:rPr>
        <w:t xml:space="preserve"> específicos, y es quizás esta situación lo que esté llevando a usar más herramientas de las necesarias. Por ello, es importante evaluar nuestro flujo de trabajo a fin de identificar los puntos en donde las herramientas puedan estar generando más problemas</w:t>
      </w:r>
      <w:r w:rsidRPr="00B46A01">
        <w:rPr>
          <w:rFonts w:ascii="Open Sans" w:eastAsia="Open Sans" w:hAnsi="Open Sans" w:cs="Open Sans"/>
          <w:lang w:val="es-MX"/>
        </w:rPr>
        <w:t xml:space="preserve"> que soluciones.</w:t>
      </w:r>
    </w:p>
    <w:p w14:paraId="2257567B" w14:textId="77777777" w:rsidR="00130FD1" w:rsidRPr="00B46A01" w:rsidRDefault="00130FD1">
      <w:pPr>
        <w:spacing w:line="240" w:lineRule="auto"/>
        <w:jc w:val="both"/>
        <w:rPr>
          <w:rFonts w:ascii="Open Sans" w:eastAsia="Open Sans" w:hAnsi="Open Sans" w:cs="Open Sans"/>
          <w:b/>
          <w:lang w:val="es-MX"/>
        </w:rPr>
      </w:pPr>
    </w:p>
    <w:p w14:paraId="0B9D7059" w14:textId="77777777" w:rsidR="00130FD1" w:rsidRPr="00B46A01" w:rsidRDefault="00B46A01">
      <w:pPr>
        <w:spacing w:line="240" w:lineRule="auto"/>
        <w:jc w:val="both"/>
        <w:rPr>
          <w:rFonts w:ascii="Open Sans" w:eastAsia="Open Sans" w:hAnsi="Open Sans" w:cs="Open Sans"/>
          <w:b/>
          <w:lang w:val="es-MX"/>
        </w:rPr>
      </w:pPr>
      <w:r w:rsidRPr="00B46A01">
        <w:rPr>
          <w:rFonts w:ascii="Open Sans" w:eastAsia="Open Sans" w:hAnsi="Open Sans" w:cs="Open Sans"/>
          <w:b/>
          <w:lang w:val="es-MX"/>
        </w:rPr>
        <w:t>Centralizar las herramientas en un solo espacio</w:t>
      </w:r>
    </w:p>
    <w:p w14:paraId="31EBBAA2"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 xml:space="preserve">El </w:t>
      </w:r>
      <w:hyperlink r:id="rId7">
        <w:r w:rsidRPr="00B46A01">
          <w:rPr>
            <w:rFonts w:ascii="Open Sans" w:eastAsia="Open Sans" w:hAnsi="Open Sans" w:cs="Open Sans"/>
            <w:color w:val="1155CC"/>
            <w:u w:val="single"/>
            <w:lang w:val="es-MX"/>
          </w:rPr>
          <w:t>54% de los trabajadores</w:t>
        </w:r>
      </w:hyperlink>
      <w:r w:rsidRPr="00B46A01">
        <w:rPr>
          <w:rFonts w:ascii="Open Sans" w:eastAsia="Open Sans" w:hAnsi="Open Sans" w:cs="Open Sans"/>
          <w:lang w:val="es-MX"/>
        </w:rPr>
        <w:t xml:space="preserve"> declara que </w:t>
      </w:r>
      <w:r w:rsidRPr="00B46A01">
        <w:rPr>
          <w:rFonts w:ascii="Open Sans" w:eastAsia="Open Sans" w:hAnsi="Open Sans" w:cs="Open Sans"/>
          <w:b/>
          <w:lang w:val="es-MX"/>
        </w:rPr>
        <w:t>la colaboración entre distinto</w:t>
      </w:r>
      <w:r w:rsidRPr="00B46A01">
        <w:rPr>
          <w:rFonts w:ascii="Open Sans" w:eastAsia="Open Sans" w:hAnsi="Open Sans" w:cs="Open Sans"/>
          <w:b/>
          <w:lang w:val="es-MX"/>
        </w:rPr>
        <w:t>s departamentos es su principal desafío a la hora de trabajar</w:t>
      </w:r>
      <w:r w:rsidRPr="00B46A01">
        <w:rPr>
          <w:rFonts w:ascii="Open Sans" w:eastAsia="Open Sans" w:hAnsi="Open Sans" w:cs="Open Sans"/>
          <w:lang w:val="es-MX"/>
        </w:rPr>
        <w:t xml:space="preserve">. En este sentido, centralizar todas las herramientas en un solo espacio es la clave, y podría ayudar a los equipos de trabajo, no solo a obtener mayor visibilidad de todo el proceso o el avance </w:t>
      </w:r>
      <w:r w:rsidRPr="00B46A01">
        <w:rPr>
          <w:rFonts w:ascii="Open Sans" w:eastAsia="Open Sans" w:hAnsi="Open Sans" w:cs="Open Sans"/>
          <w:lang w:val="es-MX"/>
        </w:rPr>
        <w:t>de cada tarea, sino a optimizar la colaboración y la toma proactiva de decisiones en el momento adecuado.</w:t>
      </w:r>
    </w:p>
    <w:p w14:paraId="3B63AA73" w14:textId="77777777" w:rsidR="00130FD1" w:rsidRPr="00B46A01" w:rsidRDefault="00130FD1">
      <w:pPr>
        <w:spacing w:line="240" w:lineRule="auto"/>
        <w:jc w:val="both"/>
        <w:rPr>
          <w:rFonts w:ascii="Open Sans" w:eastAsia="Open Sans" w:hAnsi="Open Sans" w:cs="Open Sans"/>
          <w:lang w:val="es-MX"/>
        </w:rPr>
      </w:pPr>
    </w:p>
    <w:p w14:paraId="798ED032"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lastRenderedPageBreak/>
        <w:t>Para ello, plataformas como monday.com facilitan la integración de cualquier herramienta en un solo espacio y en unos cuantos clicks, por lo que la estación digital de trabajo se reduce a una sola pestaña abierta en el navegador.</w:t>
      </w:r>
    </w:p>
    <w:p w14:paraId="76D606DF" w14:textId="77777777" w:rsidR="00130FD1" w:rsidRPr="00B46A01" w:rsidRDefault="00130FD1">
      <w:pPr>
        <w:spacing w:line="240" w:lineRule="auto"/>
        <w:jc w:val="both"/>
        <w:rPr>
          <w:rFonts w:ascii="Open Sans" w:eastAsia="Open Sans" w:hAnsi="Open Sans" w:cs="Open Sans"/>
          <w:lang w:val="es-MX"/>
        </w:rPr>
      </w:pPr>
    </w:p>
    <w:p w14:paraId="0BD28AD5" w14:textId="77777777" w:rsidR="00130FD1" w:rsidRPr="00B46A01" w:rsidRDefault="00B46A01">
      <w:pPr>
        <w:spacing w:line="240" w:lineRule="auto"/>
        <w:jc w:val="both"/>
        <w:rPr>
          <w:rFonts w:ascii="Open Sans" w:eastAsia="Open Sans" w:hAnsi="Open Sans" w:cs="Open Sans"/>
          <w:b/>
          <w:lang w:val="es-MX"/>
        </w:rPr>
      </w:pPr>
      <w:r w:rsidRPr="00B46A01">
        <w:rPr>
          <w:rFonts w:ascii="Open Sans" w:eastAsia="Open Sans" w:hAnsi="Open Sans" w:cs="Open Sans"/>
          <w:b/>
          <w:lang w:val="es-MX"/>
        </w:rPr>
        <w:t>Apuesta por la automatiza</w:t>
      </w:r>
      <w:r w:rsidRPr="00B46A01">
        <w:rPr>
          <w:rFonts w:ascii="Open Sans" w:eastAsia="Open Sans" w:hAnsi="Open Sans" w:cs="Open Sans"/>
          <w:b/>
          <w:lang w:val="es-MX"/>
        </w:rPr>
        <w:t>ción</w:t>
      </w:r>
    </w:p>
    <w:p w14:paraId="2724BD8F"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Si es necesario contar con un número considerable de herramientas en el flujo de trabajo, una gran opción es automatizar los procesos que dependen de ellas, pues además de eliminar el error humano en tareas predecibles, manuales o repetitivas, también</w:t>
      </w:r>
      <w:r w:rsidRPr="00B46A01">
        <w:rPr>
          <w:rFonts w:ascii="Open Sans" w:eastAsia="Open Sans" w:hAnsi="Open Sans" w:cs="Open Sans"/>
          <w:lang w:val="es-MX"/>
        </w:rPr>
        <w:t xml:space="preserve"> permite crear un flujo de trabajo sin interrupciones que mejore la experiencia de las personas. Además, al automatizar las tareas más tediosas también permitirá a los equipos centrarse en las labores más importantes y de mayor impacto para maximizar la pr</w:t>
      </w:r>
      <w:r w:rsidRPr="00B46A01">
        <w:rPr>
          <w:rFonts w:ascii="Open Sans" w:eastAsia="Open Sans" w:hAnsi="Open Sans" w:cs="Open Sans"/>
          <w:lang w:val="es-MX"/>
        </w:rPr>
        <w:t>oductividad de la organización en su conjunto.</w:t>
      </w:r>
    </w:p>
    <w:p w14:paraId="4788E8EC" w14:textId="77777777" w:rsidR="00130FD1" w:rsidRPr="00B46A01" w:rsidRDefault="00130FD1">
      <w:pPr>
        <w:spacing w:line="240" w:lineRule="auto"/>
        <w:jc w:val="both"/>
        <w:rPr>
          <w:rFonts w:ascii="Open Sans" w:eastAsia="Open Sans" w:hAnsi="Open Sans" w:cs="Open Sans"/>
          <w:lang w:val="es-MX"/>
        </w:rPr>
      </w:pPr>
    </w:p>
    <w:p w14:paraId="6A5C74A2" w14:textId="77777777" w:rsidR="00130FD1" w:rsidRPr="00B46A01" w:rsidRDefault="00B46A01">
      <w:pPr>
        <w:spacing w:line="240" w:lineRule="auto"/>
        <w:jc w:val="both"/>
        <w:rPr>
          <w:rFonts w:ascii="Open Sans" w:eastAsia="Open Sans" w:hAnsi="Open Sans" w:cs="Open Sans"/>
          <w:b/>
          <w:lang w:val="es-MX"/>
        </w:rPr>
      </w:pPr>
      <w:r w:rsidRPr="00B46A01">
        <w:rPr>
          <w:rFonts w:ascii="Open Sans" w:eastAsia="Open Sans" w:hAnsi="Open Sans" w:cs="Open Sans"/>
          <w:b/>
          <w:lang w:val="es-MX"/>
        </w:rPr>
        <w:t>Piensa en tus nuevas necesidades</w:t>
      </w:r>
    </w:p>
    <w:p w14:paraId="77F34EF4"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Un nuevo flujo de trabajo también traerá consigo nuevas necesidades para el resto de los departamentos de tu organización. En este sentido, lo mejor es optar por una plataform</w:t>
      </w:r>
      <w:r w:rsidRPr="00B46A01">
        <w:rPr>
          <w:rFonts w:ascii="Open Sans" w:eastAsia="Open Sans" w:hAnsi="Open Sans" w:cs="Open Sans"/>
          <w:lang w:val="es-MX"/>
        </w:rPr>
        <w:t>a que dé transparencia a cada proceso, y tenga el potencial de responder tanto a las condiciones actuales de tu equipo como a las de otros departamentos, optimizando así la colaboración, productividad y la dependencia de herramientas diferentes en cada áre</w:t>
      </w:r>
      <w:r w:rsidRPr="00B46A01">
        <w:rPr>
          <w:rFonts w:ascii="Open Sans" w:eastAsia="Open Sans" w:hAnsi="Open Sans" w:cs="Open Sans"/>
          <w:lang w:val="es-MX"/>
        </w:rPr>
        <w:t>a.</w:t>
      </w:r>
    </w:p>
    <w:p w14:paraId="4C28DA41" w14:textId="77777777" w:rsidR="00130FD1" w:rsidRPr="00B46A01" w:rsidRDefault="00130FD1">
      <w:pPr>
        <w:spacing w:line="240" w:lineRule="auto"/>
        <w:jc w:val="both"/>
        <w:rPr>
          <w:rFonts w:ascii="Open Sans" w:eastAsia="Open Sans" w:hAnsi="Open Sans" w:cs="Open Sans"/>
          <w:lang w:val="es-MX"/>
        </w:rPr>
      </w:pPr>
    </w:p>
    <w:p w14:paraId="5649D3F1" w14:textId="77777777" w:rsidR="00130FD1" w:rsidRPr="00B46A01" w:rsidRDefault="00B46A01">
      <w:pPr>
        <w:spacing w:line="240" w:lineRule="auto"/>
        <w:jc w:val="both"/>
        <w:rPr>
          <w:rFonts w:ascii="Open Sans" w:eastAsia="Open Sans" w:hAnsi="Open Sans" w:cs="Open Sans"/>
          <w:lang w:val="es-MX"/>
        </w:rPr>
      </w:pPr>
      <w:r w:rsidRPr="00B46A01">
        <w:rPr>
          <w:rFonts w:ascii="Open Sans" w:eastAsia="Open Sans" w:hAnsi="Open Sans" w:cs="Open Sans"/>
          <w:lang w:val="es-MX"/>
        </w:rPr>
        <w:t>Al final del día, debemos aprender que una app o herramienta es solo un recurso que nos puede ayudar a realizar una serie de tareas, por lo que “</w:t>
      </w:r>
      <w:r w:rsidRPr="00B46A01">
        <w:rPr>
          <w:rFonts w:ascii="Open Sans" w:eastAsia="Open Sans" w:hAnsi="Open Sans" w:cs="Open Sans"/>
          <w:i/>
          <w:lang w:val="es-MX"/>
        </w:rPr>
        <w:t xml:space="preserve">saber aprovechar su potencial de la mejor forma posible, seguirá siendo fundamental en un contexto como el </w:t>
      </w:r>
      <w:r w:rsidRPr="00B46A01">
        <w:rPr>
          <w:rFonts w:ascii="Open Sans" w:eastAsia="Open Sans" w:hAnsi="Open Sans" w:cs="Open Sans"/>
          <w:i/>
          <w:lang w:val="es-MX"/>
        </w:rPr>
        <w:t>actual, en donde la organización, la transparencia y el trabajo colaborativo serán la clave para trabajar como más nos gusta</w:t>
      </w:r>
      <w:r w:rsidRPr="00B46A01">
        <w:rPr>
          <w:rFonts w:ascii="Open Sans" w:eastAsia="Open Sans" w:hAnsi="Open Sans" w:cs="Open Sans"/>
          <w:lang w:val="es-MX"/>
        </w:rPr>
        <w:t>”, concluye Radosh.</w:t>
      </w:r>
    </w:p>
    <w:p w14:paraId="6954A6B4" w14:textId="77777777" w:rsidR="00130FD1" w:rsidRPr="00B46A01" w:rsidRDefault="00130FD1">
      <w:pPr>
        <w:spacing w:line="240" w:lineRule="auto"/>
        <w:jc w:val="both"/>
        <w:rPr>
          <w:rFonts w:ascii="Open Sans" w:eastAsia="Open Sans" w:hAnsi="Open Sans" w:cs="Open Sans"/>
          <w:b/>
          <w:lang w:val="es-MX"/>
        </w:rPr>
      </w:pPr>
    </w:p>
    <w:p w14:paraId="6F8C45A4" w14:textId="77777777" w:rsidR="00130FD1" w:rsidRPr="00B46A01" w:rsidRDefault="00130FD1">
      <w:pPr>
        <w:spacing w:line="240" w:lineRule="auto"/>
        <w:jc w:val="both"/>
        <w:rPr>
          <w:rFonts w:ascii="Open Sans" w:eastAsia="Open Sans" w:hAnsi="Open Sans" w:cs="Open Sans"/>
          <w:lang w:val="es-MX"/>
        </w:rPr>
      </w:pPr>
    </w:p>
    <w:p w14:paraId="7358A740" w14:textId="77777777" w:rsidR="00130FD1" w:rsidRPr="00B46A01" w:rsidRDefault="00130FD1">
      <w:pPr>
        <w:rPr>
          <w:lang w:val="es-MX"/>
        </w:rPr>
      </w:pPr>
    </w:p>
    <w:sectPr w:rsidR="00130FD1" w:rsidRPr="00B46A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Open Sans">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D1"/>
    <w:rsid w:val="00130FD1"/>
    <w:rsid w:val="00B46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5961C30"/>
  <w15:docId w15:val="{7CB41570-B265-2546-8C2C-9EBF2953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ductiv.com/productiv-insights-how-do-people-feel-about-the-apps-they-use-in-the-workpl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tofoffice.room.com/workplace-app-fatigue/" TargetMode="External"/><Relationship Id="rId5" Type="http://schemas.openxmlformats.org/officeDocument/2006/relationships/hyperlink" Target="https://monday.com/lang/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MENDEZ JUAREZ SAID JHOEL</cp:lastModifiedBy>
  <cp:revision>2</cp:revision>
  <dcterms:created xsi:type="dcterms:W3CDTF">2021-02-02T19:27:00Z</dcterms:created>
  <dcterms:modified xsi:type="dcterms:W3CDTF">2021-02-02T19:28:00Z</dcterms:modified>
</cp:coreProperties>
</file>