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8F4C27" w14:textId="77777777" w:rsidR="00733D11" w:rsidRDefault="00733D11">
      <w:pPr>
        <w:pStyle w:val="normal0"/>
      </w:pPr>
    </w:p>
    <w:p w14:paraId="05692D44" w14:textId="77777777" w:rsidR="00733D11" w:rsidRPr="00CE688C" w:rsidRDefault="00CE688C">
      <w:pPr>
        <w:pStyle w:val="normal0"/>
        <w:jc w:val="center"/>
        <w:rPr>
          <w:lang w:val="es-ES_tradnl"/>
        </w:rPr>
      </w:pPr>
      <w:r w:rsidRPr="00CE688C">
        <w:rPr>
          <w:b/>
          <w:sz w:val="32"/>
          <w:szCs w:val="32"/>
          <w:highlight w:val="white"/>
          <w:lang w:val="es-ES_tradnl"/>
        </w:rPr>
        <w:t xml:space="preserve">G810 </w:t>
      </w:r>
      <w:proofErr w:type="spellStart"/>
      <w:r w:rsidRPr="00CE688C">
        <w:rPr>
          <w:b/>
          <w:sz w:val="32"/>
          <w:szCs w:val="32"/>
          <w:highlight w:val="white"/>
          <w:lang w:val="es-ES_tradnl"/>
        </w:rPr>
        <w:t>Orion</w:t>
      </w:r>
      <w:proofErr w:type="spellEnd"/>
      <w:r w:rsidRPr="00CE688C">
        <w:rPr>
          <w:b/>
          <w:sz w:val="32"/>
          <w:szCs w:val="32"/>
          <w:highlight w:val="white"/>
          <w:lang w:val="es-ES_tradnl"/>
        </w:rPr>
        <w:t xml:space="preserve"> </w:t>
      </w:r>
      <w:proofErr w:type="spellStart"/>
      <w:r w:rsidRPr="00CE688C">
        <w:rPr>
          <w:b/>
          <w:sz w:val="32"/>
          <w:szCs w:val="32"/>
          <w:highlight w:val="white"/>
          <w:lang w:val="es-ES_tradnl"/>
        </w:rPr>
        <w:t>Spectrum</w:t>
      </w:r>
      <w:proofErr w:type="spellEnd"/>
      <w:r w:rsidRPr="00CE688C">
        <w:rPr>
          <w:b/>
          <w:sz w:val="32"/>
          <w:szCs w:val="32"/>
          <w:highlight w:val="white"/>
          <w:lang w:val="es-ES_tradnl"/>
        </w:rPr>
        <w:t xml:space="preserve"> RGB, el nuevo teclado mecánico para juegos de Logitech</w:t>
      </w:r>
      <w:hyperlink r:id="rId7" w:history="1">
        <w:r w:rsidRPr="00CE688C">
          <w:rPr>
            <w:b/>
            <w:sz w:val="24"/>
            <w:szCs w:val="24"/>
            <w:highlight w:val="white"/>
            <w:lang w:val="es-ES_tradnl"/>
          </w:rPr>
          <w:t>®</w:t>
        </w:r>
      </w:hyperlink>
    </w:p>
    <w:p w14:paraId="2EFA4CEA" w14:textId="77777777" w:rsidR="00733D11" w:rsidRPr="00CE688C" w:rsidRDefault="00733D11">
      <w:pPr>
        <w:pStyle w:val="normal0"/>
        <w:rPr>
          <w:lang w:val="es-ES_tradnl"/>
        </w:rPr>
      </w:pPr>
    </w:p>
    <w:p w14:paraId="53658439" w14:textId="77777777" w:rsidR="00733D11" w:rsidRPr="00CE688C" w:rsidRDefault="00CE688C">
      <w:pPr>
        <w:pStyle w:val="normal0"/>
        <w:spacing w:after="300"/>
        <w:jc w:val="both"/>
        <w:rPr>
          <w:lang w:val="es-ES_tradnl"/>
        </w:rPr>
      </w:pPr>
      <w:r w:rsidRPr="00CE688C">
        <w:rPr>
          <w:sz w:val="24"/>
          <w:szCs w:val="24"/>
          <w:highlight w:val="white"/>
          <w:lang w:val="es-ES_tradnl"/>
        </w:rPr>
        <w:t xml:space="preserve">Estamos emocionados de introducir el nuevo </w:t>
      </w:r>
      <w:hyperlink r:id="rId8">
        <w:r w:rsidRPr="00CE688C">
          <w:rPr>
            <w:b/>
            <w:sz w:val="24"/>
            <w:szCs w:val="24"/>
            <w:highlight w:val="white"/>
            <w:lang w:val="es-ES_tradnl"/>
          </w:rPr>
          <w:t xml:space="preserve">Logitech® G810 </w:t>
        </w:r>
        <w:proofErr w:type="spellStart"/>
        <w:r w:rsidRPr="00CE688C">
          <w:rPr>
            <w:b/>
            <w:sz w:val="24"/>
            <w:szCs w:val="24"/>
            <w:highlight w:val="white"/>
            <w:lang w:val="es-ES_tradnl"/>
          </w:rPr>
          <w:t>Orion</w:t>
        </w:r>
        <w:proofErr w:type="spellEnd"/>
        <w:r w:rsidRPr="00CE688C">
          <w:rPr>
            <w:b/>
            <w:sz w:val="24"/>
            <w:szCs w:val="24"/>
            <w:highlight w:val="white"/>
            <w:lang w:val="es-ES_tradnl"/>
          </w:rPr>
          <w:t xml:space="preserve"> </w:t>
        </w:r>
        <w:proofErr w:type="spellStart"/>
        <w:r w:rsidRPr="00CE688C">
          <w:rPr>
            <w:b/>
            <w:sz w:val="24"/>
            <w:szCs w:val="24"/>
            <w:highlight w:val="white"/>
            <w:lang w:val="es-ES_tradnl"/>
          </w:rPr>
          <w:t>Spectrum</w:t>
        </w:r>
        <w:proofErr w:type="spellEnd"/>
      </w:hyperlink>
      <w:r w:rsidRPr="00CE688C">
        <w:rPr>
          <w:sz w:val="24"/>
          <w:szCs w:val="24"/>
          <w:highlight w:val="white"/>
          <w:lang w:val="es-ES_tradnl"/>
        </w:rPr>
        <w:t xml:space="preserve">, un teclado mecánico para juegos de tamaño completo que presenta los exclusivos conmutadores mecánicos </w:t>
      </w:r>
      <w:proofErr w:type="spellStart"/>
      <w:r w:rsidRPr="00CE688C">
        <w:rPr>
          <w:sz w:val="24"/>
          <w:szCs w:val="24"/>
          <w:highlight w:val="white"/>
          <w:lang w:val="es-ES_tradnl"/>
        </w:rPr>
        <w:t>Romer</w:t>
      </w:r>
      <w:proofErr w:type="spellEnd"/>
      <w:r w:rsidRPr="00CE688C">
        <w:rPr>
          <w:sz w:val="24"/>
          <w:szCs w:val="24"/>
          <w:highlight w:val="white"/>
          <w:lang w:val="es-ES_tradnl"/>
        </w:rPr>
        <w:t>-G™ d</w:t>
      </w:r>
      <w:r w:rsidRPr="00CE688C">
        <w:rPr>
          <w:sz w:val="24"/>
          <w:szCs w:val="24"/>
          <w:highlight w:val="white"/>
          <w:lang w:val="es-ES_tradnl"/>
        </w:rPr>
        <w:t>e Logitech e iluminación inteligente RGB. Cada aspecto del teclado fue diseñado con precisión para ofrecer un funcionamiento óptimo y brindar una experiencia completa de juego. Este teclado único representa la dedicación de Logitech G p</w:t>
      </w:r>
      <w:r w:rsidRPr="00CE688C">
        <w:rPr>
          <w:sz w:val="24"/>
          <w:szCs w:val="24"/>
          <w:highlight w:val="white"/>
          <w:lang w:val="es-ES_tradnl"/>
        </w:rPr>
        <w:t>or entender las nece</w:t>
      </w:r>
      <w:r w:rsidRPr="00CE688C">
        <w:rPr>
          <w:sz w:val="24"/>
          <w:szCs w:val="24"/>
          <w:highlight w:val="white"/>
          <w:lang w:val="es-ES_tradnl"/>
        </w:rPr>
        <w:t xml:space="preserve">sidades de </w:t>
      </w:r>
      <w:r w:rsidRPr="00CE688C">
        <w:rPr>
          <w:sz w:val="24"/>
          <w:szCs w:val="24"/>
          <w:highlight w:val="white"/>
          <w:lang w:val="es-ES_tradnl"/>
        </w:rPr>
        <w:t xml:space="preserve">los </w:t>
      </w:r>
      <w:proofErr w:type="spellStart"/>
      <w:r w:rsidRPr="00CE688C">
        <w:rPr>
          <w:i/>
          <w:sz w:val="24"/>
          <w:szCs w:val="24"/>
          <w:highlight w:val="white"/>
          <w:lang w:val="es-ES_tradnl"/>
        </w:rPr>
        <w:t>gamers</w:t>
      </w:r>
      <w:proofErr w:type="spellEnd"/>
      <w:r w:rsidRPr="00CE688C">
        <w:rPr>
          <w:sz w:val="24"/>
          <w:szCs w:val="24"/>
          <w:highlight w:val="white"/>
          <w:lang w:val="es-ES_tradnl"/>
        </w:rPr>
        <w:t xml:space="preserve"> y analizar qué les puede ayudar a mejorar su juego. </w:t>
      </w:r>
    </w:p>
    <w:p w14:paraId="788E6907" w14:textId="77777777" w:rsidR="00733D11" w:rsidRPr="00CE688C" w:rsidRDefault="00CE688C">
      <w:pPr>
        <w:pStyle w:val="normal0"/>
        <w:spacing w:after="300"/>
        <w:jc w:val="both"/>
        <w:rPr>
          <w:lang w:val="es-ES_tradnl"/>
        </w:rPr>
      </w:pPr>
      <w:r w:rsidRPr="00CE688C">
        <w:rPr>
          <w:sz w:val="24"/>
          <w:szCs w:val="24"/>
          <w:highlight w:val="white"/>
          <w:lang w:val="es-ES_tradnl"/>
        </w:rPr>
        <w:t xml:space="preserve">Los conmutadores mecánicos </w:t>
      </w:r>
      <w:proofErr w:type="spellStart"/>
      <w:r w:rsidRPr="00CE688C">
        <w:rPr>
          <w:sz w:val="24"/>
          <w:szCs w:val="24"/>
          <w:highlight w:val="white"/>
          <w:lang w:val="es-ES_tradnl"/>
        </w:rPr>
        <w:t>Romer</w:t>
      </w:r>
      <w:proofErr w:type="spellEnd"/>
      <w:r w:rsidRPr="00CE688C">
        <w:rPr>
          <w:sz w:val="24"/>
          <w:szCs w:val="24"/>
          <w:highlight w:val="white"/>
          <w:lang w:val="es-ES_tradnl"/>
        </w:rPr>
        <w:t xml:space="preserve">-G de Logitech ofrecen sensibilidad instantánea, registrando los golpes de las teclas un 25 </w:t>
      </w:r>
      <w:r w:rsidRPr="00CE688C">
        <w:rPr>
          <w:sz w:val="24"/>
          <w:szCs w:val="24"/>
          <w:highlight w:val="white"/>
          <w:lang w:val="es-ES_tradnl"/>
        </w:rPr>
        <w:t xml:space="preserve">por ciento más rápido que los conmutadores mecánicos estándar. Utilizando nuestro </w:t>
      </w:r>
      <w:proofErr w:type="spellStart"/>
      <w:r w:rsidRPr="00CE688C">
        <w:rPr>
          <w:i/>
          <w:sz w:val="24"/>
          <w:szCs w:val="24"/>
          <w:highlight w:val="white"/>
          <w:lang w:val="es-ES_tradnl"/>
        </w:rPr>
        <w:t>Gaming</w:t>
      </w:r>
      <w:proofErr w:type="spellEnd"/>
      <w:r w:rsidRPr="00CE688C">
        <w:rPr>
          <w:i/>
          <w:sz w:val="24"/>
          <w:szCs w:val="24"/>
          <w:highlight w:val="white"/>
          <w:lang w:val="es-ES_tradnl"/>
        </w:rPr>
        <w:t xml:space="preserve"> Software</w:t>
      </w:r>
      <w:r w:rsidRPr="00CE688C">
        <w:rPr>
          <w:sz w:val="24"/>
          <w:szCs w:val="24"/>
          <w:highlight w:val="white"/>
          <w:lang w:val="es-ES_tradnl"/>
        </w:rPr>
        <w:t xml:space="preserve"> (LGS)  de Logitech puedes tener control total del teclado. Selecciona y personaliza la luz de cada tecla dentro de un espectro de más de 16.8 millones de colo</w:t>
      </w:r>
      <w:r w:rsidRPr="00CE688C">
        <w:rPr>
          <w:sz w:val="24"/>
          <w:szCs w:val="24"/>
          <w:highlight w:val="white"/>
          <w:lang w:val="es-ES_tradnl"/>
        </w:rPr>
        <w:t>res y sincroniza los efectos de luz con otros juegos de Logitech G.</w:t>
      </w:r>
    </w:p>
    <w:p w14:paraId="0A602815" w14:textId="77777777" w:rsidR="00733D11" w:rsidRPr="00CE688C" w:rsidRDefault="00CE688C">
      <w:pPr>
        <w:pStyle w:val="normal0"/>
        <w:spacing w:after="300"/>
        <w:jc w:val="both"/>
        <w:rPr>
          <w:lang w:val="es-ES_tradnl"/>
        </w:rPr>
      </w:pPr>
      <w:r w:rsidRPr="00CE688C">
        <w:rPr>
          <w:sz w:val="24"/>
          <w:szCs w:val="24"/>
          <w:highlight w:val="white"/>
          <w:lang w:val="es-ES_tradnl"/>
        </w:rPr>
        <w:t xml:space="preserve">Nuestro </w:t>
      </w:r>
      <w:r w:rsidRPr="00CE688C">
        <w:rPr>
          <w:i/>
          <w:sz w:val="24"/>
          <w:szCs w:val="24"/>
          <w:highlight w:val="white"/>
          <w:lang w:val="es-ES_tradnl"/>
        </w:rPr>
        <w:t xml:space="preserve">G810 </w:t>
      </w:r>
      <w:proofErr w:type="spellStart"/>
      <w:r w:rsidRPr="00CE688C">
        <w:rPr>
          <w:i/>
          <w:sz w:val="24"/>
          <w:szCs w:val="24"/>
          <w:highlight w:val="white"/>
          <w:lang w:val="es-ES_tradnl"/>
        </w:rPr>
        <w:t>Orion</w:t>
      </w:r>
      <w:proofErr w:type="spellEnd"/>
      <w:r w:rsidRPr="00CE688C">
        <w:rPr>
          <w:i/>
          <w:sz w:val="24"/>
          <w:szCs w:val="24"/>
          <w:highlight w:val="white"/>
          <w:lang w:val="es-ES_tradnl"/>
        </w:rPr>
        <w:t xml:space="preserve"> </w:t>
      </w:r>
      <w:proofErr w:type="spellStart"/>
      <w:r w:rsidRPr="00CE688C">
        <w:rPr>
          <w:i/>
          <w:sz w:val="24"/>
          <w:szCs w:val="24"/>
          <w:highlight w:val="white"/>
          <w:lang w:val="es-ES_tradnl"/>
        </w:rPr>
        <w:t>Spectrum</w:t>
      </w:r>
      <w:proofErr w:type="spellEnd"/>
      <w:r w:rsidRPr="00CE688C">
        <w:rPr>
          <w:sz w:val="24"/>
          <w:szCs w:val="24"/>
          <w:highlight w:val="white"/>
          <w:lang w:val="es-ES_tradnl"/>
        </w:rPr>
        <w:t xml:space="preserve"> también presenta controles de medios que pueden ser usados para jugar, pausar o silenciar música y videos al instante, así podrás controlar la pista de fondo si</w:t>
      </w:r>
      <w:r w:rsidRPr="00CE688C">
        <w:rPr>
          <w:sz w:val="24"/>
          <w:szCs w:val="24"/>
          <w:highlight w:val="white"/>
          <w:lang w:val="es-ES_tradnl"/>
        </w:rPr>
        <w:t>n salirte del juego.</w:t>
      </w:r>
    </w:p>
    <w:p w14:paraId="25EE6EE5" w14:textId="77777777" w:rsidR="00733D11" w:rsidRPr="00CE688C" w:rsidRDefault="00CE688C">
      <w:pPr>
        <w:pStyle w:val="normal0"/>
        <w:spacing w:after="300"/>
        <w:jc w:val="both"/>
        <w:rPr>
          <w:lang w:val="es-ES_tradnl"/>
        </w:rPr>
      </w:pPr>
      <w:hyperlink r:id="rId9">
        <w:r w:rsidRPr="00CE688C">
          <w:rPr>
            <w:b/>
            <w:sz w:val="24"/>
            <w:szCs w:val="24"/>
            <w:highlight w:val="white"/>
            <w:lang w:val="es-ES_tradnl"/>
          </w:rPr>
          <w:t xml:space="preserve">Logitech® G810 </w:t>
        </w:r>
        <w:proofErr w:type="spellStart"/>
        <w:r w:rsidRPr="00CE688C">
          <w:rPr>
            <w:b/>
            <w:sz w:val="24"/>
            <w:szCs w:val="24"/>
            <w:highlight w:val="white"/>
            <w:lang w:val="es-ES_tradnl"/>
          </w:rPr>
          <w:t>Orion</w:t>
        </w:r>
        <w:proofErr w:type="spellEnd"/>
        <w:r w:rsidRPr="00CE688C">
          <w:rPr>
            <w:b/>
            <w:sz w:val="24"/>
            <w:szCs w:val="24"/>
            <w:highlight w:val="white"/>
            <w:lang w:val="es-ES_tradnl"/>
          </w:rPr>
          <w:t xml:space="preserve"> </w:t>
        </w:r>
        <w:proofErr w:type="spellStart"/>
        <w:r w:rsidRPr="00CE688C">
          <w:rPr>
            <w:b/>
            <w:sz w:val="24"/>
            <w:szCs w:val="24"/>
            <w:highlight w:val="white"/>
            <w:lang w:val="es-ES_tradnl"/>
          </w:rPr>
          <w:t>Spectrum</w:t>
        </w:r>
        <w:proofErr w:type="spellEnd"/>
      </w:hyperlink>
      <w:r>
        <w:rPr>
          <w:b/>
          <w:sz w:val="24"/>
          <w:szCs w:val="24"/>
          <w:lang w:val="es-ES_tradnl"/>
        </w:rPr>
        <w:t xml:space="preserve"> </w:t>
      </w:r>
      <w:r w:rsidRPr="00CE688C">
        <w:rPr>
          <w:sz w:val="24"/>
          <w:szCs w:val="24"/>
          <w:lang w:val="es-ES_tradnl"/>
        </w:rPr>
        <w:t>estará disponible próximamente en México.</w:t>
      </w:r>
      <w:bookmarkStart w:id="0" w:name="_GoBack"/>
      <w:bookmarkEnd w:id="0"/>
    </w:p>
    <w:p w14:paraId="472102AF" w14:textId="77777777" w:rsidR="00733D11" w:rsidRPr="00CE688C" w:rsidRDefault="00CE688C">
      <w:pPr>
        <w:pStyle w:val="normal0"/>
        <w:jc w:val="center"/>
        <w:rPr>
          <w:lang w:val="es-ES_tradnl"/>
        </w:rPr>
      </w:pPr>
      <w:r w:rsidRPr="00CE688C">
        <w:rPr>
          <w:sz w:val="24"/>
          <w:szCs w:val="24"/>
          <w:lang w:val="es-ES_tradnl"/>
        </w:rPr>
        <w:t>###</w:t>
      </w:r>
    </w:p>
    <w:p w14:paraId="5870D5F4" w14:textId="77777777" w:rsidR="00733D11" w:rsidRPr="00CE688C" w:rsidRDefault="00733D11">
      <w:pPr>
        <w:pStyle w:val="normal0"/>
        <w:jc w:val="center"/>
        <w:rPr>
          <w:lang w:val="es-ES_tradnl"/>
        </w:rPr>
      </w:pPr>
    </w:p>
    <w:p w14:paraId="7BCCDE6F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b/>
          <w:sz w:val="20"/>
          <w:szCs w:val="20"/>
          <w:lang w:val="es-ES_tradnl"/>
        </w:rPr>
        <w:t>Acerca de Logitech</w:t>
      </w:r>
    </w:p>
    <w:p w14:paraId="7D7E3EA2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sz w:val="20"/>
          <w:szCs w:val="20"/>
          <w:lang w:val="es-ES_tradnl"/>
        </w:rPr>
        <w:t xml:space="preserve">Logitech es una compañía líder a nivel mundial en dispositivos periféricos personales que contribuyen a mejorar la  experiencia  digital.  Empezamos  en  1981,  creando un mouse  (novedad  en  su  momento)  que  permitía  una interacción más intuitiva con </w:t>
      </w:r>
      <w:r w:rsidRPr="00CE688C">
        <w:rPr>
          <w:sz w:val="20"/>
          <w:szCs w:val="20"/>
          <w:lang w:val="es-ES_tradnl"/>
        </w:rPr>
        <w:t xml:space="preserve">la PC. Nos convertimos en el fabricante líder de mouse y los hemos reinventado de diversas  maneras,  con  el  fin  de  adaptarlos  a  los  nuevos  requisitos  de  los  usuarios  de  PC  y  computadoras </w:t>
      </w:r>
    </w:p>
    <w:p w14:paraId="6F35C5DC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sz w:val="20"/>
          <w:szCs w:val="20"/>
          <w:lang w:val="es-ES_tradnl"/>
        </w:rPr>
        <w:t>portátiles.</w:t>
      </w:r>
    </w:p>
    <w:p w14:paraId="7CF4703F" w14:textId="77777777" w:rsidR="00733D11" w:rsidRPr="00CE688C" w:rsidRDefault="00733D11">
      <w:pPr>
        <w:pStyle w:val="normal0"/>
        <w:jc w:val="both"/>
        <w:rPr>
          <w:lang w:val="es-ES_tradnl"/>
        </w:rPr>
      </w:pPr>
    </w:p>
    <w:p w14:paraId="48830D4F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sz w:val="20"/>
          <w:szCs w:val="20"/>
          <w:lang w:val="es-ES_tradnl"/>
        </w:rPr>
        <w:lastRenderedPageBreak/>
        <w:t>Con productos vendidos en casi todos lo</w:t>
      </w:r>
      <w:r w:rsidRPr="00CE688C">
        <w:rPr>
          <w:sz w:val="20"/>
          <w:szCs w:val="20"/>
          <w:lang w:val="es-ES_tradnl"/>
        </w:rPr>
        <w:t xml:space="preserve">s países del mundo, la posición de Logitech como principal innovador del  sector  incluye  todo  tipo  de  periféricos  personales  (inalámbricos  y  con  cable),  con  énfasis  especial  en productos  de  navegación  en  PC,  juego,  comunicaciones  por  </w:t>
      </w:r>
      <w:r w:rsidRPr="00CE688C">
        <w:rPr>
          <w:sz w:val="20"/>
          <w:szCs w:val="20"/>
          <w:lang w:val="es-ES_tradnl"/>
        </w:rPr>
        <w:t xml:space="preserve">Internet,  música  digital  y  control  de  sistemas multimedia  domésticos.  </w:t>
      </w:r>
    </w:p>
    <w:p w14:paraId="66A2633E" w14:textId="77777777" w:rsidR="00733D11" w:rsidRPr="00CE688C" w:rsidRDefault="00733D11">
      <w:pPr>
        <w:pStyle w:val="normal0"/>
        <w:jc w:val="both"/>
        <w:rPr>
          <w:lang w:val="es-ES_tradnl"/>
        </w:rPr>
      </w:pPr>
    </w:p>
    <w:p w14:paraId="7EC62FAA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sz w:val="20"/>
          <w:szCs w:val="20"/>
          <w:lang w:val="es-ES_tradnl"/>
        </w:rPr>
        <w:t xml:space="preserve">Logitech  International  es  una  compañía  pública  suiza  que  cotiza  en  el  SIX  </w:t>
      </w:r>
      <w:proofErr w:type="spellStart"/>
      <w:r w:rsidRPr="00CE688C">
        <w:rPr>
          <w:sz w:val="20"/>
          <w:szCs w:val="20"/>
          <w:lang w:val="es-ES_tradnl"/>
        </w:rPr>
        <w:t>Swiss</w:t>
      </w:r>
      <w:proofErr w:type="spellEnd"/>
      <w:r w:rsidRPr="00CE688C">
        <w:rPr>
          <w:sz w:val="20"/>
          <w:szCs w:val="20"/>
          <w:lang w:val="es-ES_tradnl"/>
        </w:rPr>
        <w:t xml:space="preserve"> Exchange (LOGN) y en el Nasdaq Global </w:t>
      </w:r>
      <w:proofErr w:type="spellStart"/>
      <w:r w:rsidRPr="00CE688C">
        <w:rPr>
          <w:sz w:val="20"/>
          <w:szCs w:val="20"/>
          <w:lang w:val="es-ES_tradnl"/>
        </w:rPr>
        <w:t>Select</w:t>
      </w:r>
      <w:proofErr w:type="spellEnd"/>
      <w:r w:rsidRPr="00CE688C">
        <w:rPr>
          <w:sz w:val="20"/>
          <w:szCs w:val="20"/>
          <w:lang w:val="es-ES_tradnl"/>
        </w:rPr>
        <w:t xml:space="preserve">  </w:t>
      </w:r>
      <w:proofErr w:type="spellStart"/>
      <w:r w:rsidRPr="00CE688C">
        <w:rPr>
          <w:sz w:val="20"/>
          <w:szCs w:val="20"/>
          <w:lang w:val="es-ES_tradnl"/>
        </w:rPr>
        <w:t>Market</w:t>
      </w:r>
      <w:proofErr w:type="spellEnd"/>
      <w:r w:rsidRPr="00CE688C">
        <w:rPr>
          <w:sz w:val="20"/>
          <w:szCs w:val="20"/>
          <w:lang w:val="es-ES_tradnl"/>
        </w:rPr>
        <w:t xml:space="preserve"> (LOGI).</w:t>
      </w:r>
    </w:p>
    <w:p w14:paraId="141F8D6A" w14:textId="77777777" w:rsidR="00733D11" w:rsidRPr="00CE688C" w:rsidRDefault="00733D11">
      <w:pPr>
        <w:pStyle w:val="normal0"/>
        <w:jc w:val="both"/>
        <w:rPr>
          <w:lang w:val="es-ES_tradnl"/>
        </w:rPr>
      </w:pPr>
    </w:p>
    <w:p w14:paraId="1980CA57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sz w:val="20"/>
          <w:szCs w:val="20"/>
          <w:lang w:val="es-ES_tradnl"/>
        </w:rPr>
        <w:t>Logitech, el logo Logi</w:t>
      </w:r>
      <w:r w:rsidRPr="00CE688C">
        <w:rPr>
          <w:sz w:val="20"/>
          <w:szCs w:val="20"/>
          <w:lang w:val="es-ES_tradnl"/>
        </w:rPr>
        <w:t xml:space="preserve">tech, y cualquier otra marca Logitech están registradas en Suiza y en otros países. Cualquier otra marca registrada está protegida por sus propietarios. </w:t>
      </w:r>
    </w:p>
    <w:p w14:paraId="7CDF333C" w14:textId="77777777" w:rsidR="00733D11" w:rsidRPr="00CE688C" w:rsidRDefault="00733D11">
      <w:pPr>
        <w:pStyle w:val="normal0"/>
        <w:jc w:val="both"/>
        <w:rPr>
          <w:lang w:val="es-ES_tradnl"/>
        </w:rPr>
      </w:pPr>
    </w:p>
    <w:p w14:paraId="19BD7784" w14:textId="77777777" w:rsidR="00733D11" w:rsidRPr="00CE688C" w:rsidRDefault="00CE688C">
      <w:pPr>
        <w:pStyle w:val="normal0"/>
        <w:jc w:val="both"/>
        <w:rPr>
          <w:lang w:val="es-ES_tradnl"/>
        </w:rPr>
      </w:pPr>
      <w:r w:rsidRPr="00CE688C">
        <w:rPr>
          <w:sz w:val="20"/>
          <w:szCs w:val="20"/>
          <w:lang w:val="es-ES_tradnl"/>
        </w:rPr>
        <w:t xml:space="preserve">Para más información sobre Logitech y sus productos, visita: </w:t>
      </w:r>
      <w:hyperlink r:id="rId10">
        <w:r w:rsidRPr="00CE688C">
          <w:rPr>
            <w:color w:val="1155CC"/>
            <w:sz w:val="20"/>
            <w:szCs w:val="20"/>
            <w:u w:val="single"/>
            <w:lang w:val="es-ES_tradnl"/>
          </w:rPr>
          <w:t>www.logitech.com</w:t>
        </w:r>
      </w:hyperlink>
    </w:p>
    <w:sectPr w:rsidR="00733D11" w:rsidRPr="00CE688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E236" w14:textId="77777777" w:rsidR="00000000" w:rsidRDefault="00CE688C">
      <w:pPr>
        <w:spacing w:line="240" w:lineRule="auto"/>
      </w:pPr>
      <w:r>
        <w:separator/>
      </w:r>
    </w:p>
  </w:endnote>
  <w:endnote w:type="continuationSeparator" w:id="0">
    <w:p w14:paraId="26964067" w14:textId="77777777" w:rsidR="00000000" w:rsidRDefault="00CE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EBA07" w14:textId="77777777" w:rsidR="00000000" w:rsidRDefault="00CE688C">
      <w:pPr>
        <w:spacing w:line="240" w:lineRule="auto"/>
      </w:pPr>
      <w:r>
        <w:separator/>
      </w:r>
    </w:p>
  </w:footnote>
  <w:footnote w:type="continuationSeparator" w:id="0">
    <w:p w14:paraId="2266D9FF" w14:textId="77777777" w:rsidR="00000000" w:rsidRDefault="00CE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7CE8" w14:textId="77777777" w:rsidR="00733D11" w:rsidRDefault="00733D11">
    <w:pPr>
      <w:pStyle w:val="normal0"/>
      <w:tabs>
        <w:tab w:val="left" w:pos="2735"/>
      </w:tabs>
      <w:spacing w:line="240" w:lineRule="auto"/>
    </w:pPr>
    <w:bookmarkStart w:id="1" w:name="h.bf4wwsspyjmj" w:colFirst="0" w:colLast="0"/>
    <w:bookmarkEnd w:id="1"/>
  </w:p>
  <w:p w14:paraId="5FD187A7" w14:textId="77777777" w:rsidR="00733D11" w:rsidRDefault="00CE688C">
    <w:pPr>
      <w:pStyle w:val="normal0"/>
      <w:tabs>
        <w:tab w:val="left" w:pos="2735"/>
      </w:tabs>
      <w:spacing w:line="240" w:lineRule="auto"/>
    </w:pPr>
    <w:bookmarkStart w:id="2" w:name="h.798l4fyb2in2" w:colFirst="0" w:colLast="0"/>
    <w:bookmarkEnd w:id="2"/>
    <w:r>
      <w:rPr>
        <w:noProof/>
      </w:rPr>
      <w:drawing>
        <wp:anchor distT="0" distB="0" distL="0" distR="0" simplePos="0" relativeHeight="251658240" behindDoc="0" locked="0" layoutInCell="0" hidden="0" allowOverlap="0" wp14:anchorId="6C8DDFED" wp14:editId="19D48042">
          <wp:simplePos x="0" y="0"/>
          <wp:positionH relativeFrom="margin">
            <wp:posOffset>3743325</wp:posOffset>
          </wp:positionH>
          <wp:positionV relativeFrom="paragraph">
            <wp:posOffset>66675</wp:posOffset>
          </wp:positionV>
          <wp:extent cx="1991360" cy="57912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3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4DF46D" w14:textId="77777777" w:rsidR="00733D11" w:rsidRDefault="00CE688C">
    <w:pPr>
      <w:pStyle w:val="normal0"/>
      <w:tabs>
        <w:tab w:val="left" w:pos="2735"/>
      </w:tabs>
      <w:spacing w:line="240" w:lineRule="auto"/>
    </w:pPr>
    <w:bookmarkStart w:id="3" w:name="h.1fob9te" w:colFirst="0" w:colLast="0"/>
    <w:bookmarkEnd w:id="3"/>
    <w:r>
      <w:rPr>
        <w:b/>
      </w:rPr>
      <w:t xml:space="preserve">CONTACTO </w:t>
    </w:r>
  </w:p>
  <w:p w14:paraId="3DA6BC82" w14:textId="77777777" w:rsidR="00733D11" w:rsidRDefault="00CE688C">
    <w:pPr>
      <w:pStyle w:val="normal0"/>
      <w:widowControl w:val="0"/>
      <w:spacing w:line="240" w:lineRule="auto"/>
    </w:pPr>
    <w:r>
      <w:rPr>
        <w:color w:val="1A1A1A"/>
      </w:rPr>
      <w:t>Oscar Fiesco</w:t>
    </w:r>
  </w:p>
  <w:p w14:paraId="409AA8EF" w14:textId="77777777" w:rsidR="00733D11" w:rsidRDefault="00CE688C">
    <w:pPr>
      <w:pStyle w:val="normal0"/>
      <w:widowControl w:val="0"/>
      <w:spacing w:line="240" w:lineRule="auto"/>
    </w:pPr>
    <w:r>
      <w:rPr>
        <w:color w:val="1A1A1A"/>
      </w:rPr>
      <w:t>Another Company</w:t>
    </w:r>
  </w:p>
  <w:p w14:paraId="084FAD46" w14:textId="77777777" w:rsidR="00733D11" w:rsidRDefault="00CE688C">
    <w:pPr>
      <w:pStyle w:val="normal0"/>
      <w:widowControl w:val="0"/>
      <w:spacing w:line="240" w:lineRule="auto"/>
    </w:pPr>
    <w:r>
      <w:rPr>
        <w:color w:val="1A1A1A"/>
      </w:rPr>
      <w:t>(55) 6392 1100 ext. 2419</w:t>
    </w:r>
  </w:p>
  <w:p w14:paraId="73B6FEBD" w14:textId="77777777" w:rsidR="00733D11" w:rsidRDefault="00CE688C">
    <w:pPr>
      <w:pStyle w:val="normal0"/>
      <w:widowControl w:val="0"/>
      <w:spacing w:line="240" w:lineRule="auto"/>
    </w:pPr>
    <w:hyperlink r:id="rId2">
      <w:r>
        <w:rPr>
          <w:color w:val="0000FF"/>
          <w:u w:val="single"/>
        </w:rPr>
        <w:t>oscar@anothercompany.com.mx</w:t>
      </w:r>
    </w:hyperlink>
  </w:p>
  <w:p w14:paraId="4E578E39" w14:textId="77777777" w:rsidR="00733D11" w:rsidRDefault="00733D11">
    <w:pPr>
      <w:pStyle w:val="normal0"/>
      <w:widowControl w:val="0"/>
      <w:spacing w:line="240" w:lineRule="auto"/>
    </w:pPr>
  </w:p>
  <w:p w14:paraId="0FF7FA66" w14:textId="77777777" w:rsidR="00733D11" w:rsidRDefault="00733D11">
    <w:pPr>
      <w:pStyle w:val="normal0"/>
      <w:widowControl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3D11"/>
    <w:rsid w:val="00733D11"/>
    <w:rsid w:val="00C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1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8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8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aming.logitech.com/g810?WT.mc_id=AMR_G810ChaosSpectrumLaunch_social_blog_02042015_en_us" TargetMode="External"/><Relationship Id="rId8" Type="http://schemas.openxmlformats.org/officeDocument/2006/relationships/hyperlink" Target="http://gaming.logitech.com/g810?WT.mc_id=AMR_G810ChaosSpectrumLaunch_social_blog_02042015_en_us" TargetMode="External"/><Relationship Id="rId9" Type="http://schemas.openxmlformats.org/officeDocument/2006/relationships/hyperlink" Target="http://gaming.logitech.com/g810?WT.mc_id=AMR_G810ChaosSpectrumLaunch_social_blog_02042015_en_us" TargetMode="External"/><Relationship Id="rId10" Type="http://schemas.openxmlformats.org/officeDocument/2006/relationships/hyperlink" Target="http://www.logi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scar@anothercompany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Macintosh Word</Application>
  <DocSecurity>0</DocSecurity>
  <Lines>21</Lines>
  <Paragraphs>5</Paragraphs>
  <ScaleCrop>false</ScaleCrop>
  <Company>Another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2016-02-16T15:21:00Z</dcterms:created>
  <dcterms:modified xsi:type="dcterms:W3CDTF">2016-02-16T15:27:00Z</dcterms:modified>
</cp:coreProperties>
</file>