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line="276" w:lineRule="auto"/>
        <w:jc w:val="center"/>
        <w:rPr>
          <w:rFonts w:ascii="Arial" w:cs="Arial" w:eastAsia="Arial" w:hAnsi="Arial"/>
          <w:b w:val="1"/>
          <w:color w:val="ff0000"/>
        </w:rPr>
      </w:pPr>
      <w:r w:rsidDel="00000000" w:rsidR="00000000" w:rsidRPr="00000000">
        <w:rPr>
          <w:rtl w:val="0"/>
        </w:rPr>
      </w:r>
    </w:p>
    <w:p w:rsidR="00000000" w:rsidDel="00000000" w:rsidP="00000000" w:rsidRDefault="00000000" w:rsidRPr="00000000" w14:paraId="00000002">
      <w:pPr>
        <w:widowControl w:val="0"/>
        <w:spacing w:line="276" w:lineRule="auto"/>
        <w:jc w:val="center"/>
        <w:rPr>
          <w:rFonts w:ascii="Arial" w:cs="Arial" w:eastAsia="Arial" w:hAnsi="Arial"/>
          <w:highlight w:val="white"/>
        </w:rPr>
      </w:pPr>
      <w:r w:rsidDel="00000000" w:rsidR="00000000" w:rsidRPr="00000000">
        <w:rPr>
          <w:rFonts w:ascii="Arial" w:cs="Arial" w:eastAsia="Arial" w:hAnsi="Arial"/>
          <w:highlight w:val="white"/>
        </w:rPr>
        <w:drawing>
          <wp:inline distB="114300" distT="114300" distL="114300" distR="114300">
            <wp:extent cx="2419044" cy="1913573"/>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419044" cy="1913573"/>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spacing w:after="240" w:before="240" w:line="276" w:lineRule="auto"/>
        <w:jc w:val="center"/>
        <w:rPr>
          <w:rFonts w:ascii="Arial" w:cs="Arial" w:eastAsia="Arial" w:hAnsi="Arial"/>
          <w:b w:val="1"/>
          <w:sz w:val="36"/>
          <w:szCs w:val="36"/>
        </w:rPr>
      </w:pPr>
      <w:r w:rsidDel="00000000" w:rsidR="00000000" w:rsidRPr="00000000">
        <w:rPr>
          <w:rFonts w:ascii="Arial" w:cs="Arial" w:eastAsia="Arial" w:hAnsi="Arial"/>
          <w:b w:val="1"/>
          <w:sz w:val="36"/>
          <w:szCs w:val="36"/>
          <w:rtl w:val="0"/>
        </w:rPr>
        <w:t xml:space="preserve">A Masterpiece of Sound</w:t>
      </w:r>
      <w:r w:rsidDel="00000000" w:rsidR="00000000" w:rsidRPr="00000000">
        <w:rPr>
          <w:rFonts w:ascii="Arial" w:cs="Arial" w:eastAsia="Arial" w:hAnsi="Arial"/>
          <w:b w:val="1"/>
          <w:sz w:val="36"/>
          <w:szCs w:val="36"/>
          <w:rtl w:val="0"/>
        </w:rPr>
        <w:t xml:space="preserve">:</w:t>
      </w:r>
      <w:r w:rsidDel="00000000" w:rsidR="00000000" w:rsidRPr="00000000">
        <w:rPr>
          <w:rFonts w:ascii="Arial" w:cs="Arial" w:eastAsia="Arial" w:hAnsi="Arial"/>
          <w:b w:val="1"/>
          <w:sz w:val="36"/>
          <w:szCs w:val="36"/>
          <w:rtl w:val="0"/>
        </w:rPr>
        <w:t xml:space="preserve"> </w:t>
      </w:r>
      <w:r w:rsidDel="00000000" w:rsidR="00000000" w:rsidRPr="00000000">
        <w:rPr>
          <w:rFonts w:ascii="Arial" w:cs="Arial" w:eastAsia="Arial" w:hAnsi="Arial"/>
          <w:b w:val="1"/>
          <w:sz w:val="36"/>
          <w:szCs w:val="36"/>
          <w:rtl w:val="0"/>
        </w:rPr>
        <w:t xml:space="preserve">Austrian Audio </w:t>
      </w:r>
      <w:r w:rsidDel="00000000" w:rsidR="00000000" w:rsidRPr="00000000">
        <w:rPr>
          <w:rFonts w:ascii="Arial" w:cs="Arial" w:eastAsia="Arial" w:hAnsi="Arial"/>
          <w:b w:val="1"/>
          <w:sz w:val="36"/>
          <w:szCs w:val="36"/>
          <w:rtl w:val="0"/>
        </w:rPr>
        <w:t xml:space="preserve">Announces OC-S10 Reference Recording Microphone </w:t>
      </w:r>
    </w:p>
    <w:p w:rsidR="00000000" w:rsidDel="00000000" w:rsidP="00000000" w:rsidRDefault="00000000" w:rsidRPr="00000000" w14:paraId="00000004">
      <w:pPr>
        <w:spacing w:after="240" w:before="240" w:line="276" w:lineRule="auto"/>
        <w:jc w:val="center"/>
        <w:rPr>
          <w:rFonts w:ascii="Arial" w:cs="Arial" w:eastAsia="Arial" w:hAnsi="Arial"/>
          <w:b w:val="1"/>
          <w:i w:val="1"/>
          <w:sz w:val="36"/>
          <w:szCs w:val="36"/>
        </w:rPr>
      </w:pPr>
      <w:r w:rsidDel="00000000" w:rsidR="00000000" w:rsidRPr="00000000">
        <w:rPr>
          <w:rFonts w:ascii="Arial" w:cs="Arial" w:eastAsia="Arial" w:hAnsi="Arial"/>
          <w:i w:val="1"/>
          <w:sz w:val="32"/>
          <w:szCs w:val="32"/>
          <w:rtl w:val="0"/>
        </w:rPr>
        <w:t xml:space="preserve">Modern voicing and inspirational design to empower artists and engineers</w:t>
      </w:r>
      <w:r w:rsidDel="00000000" w:rsidR="00000000" w:rsidRPr="00000000">
        <w:rPr>
          <w:rtl w:val="0"/>
        </w:rPr>
      </w:r>
    </w:p>
    <w:p w:rsidR="00000000" w:rsidDel="00000000" w:rsidP="00000000" w:rsidRDefault="00000000" w:rsidRPr="00000000" w14:paraId="00000005">
      <w:pPr>
        <w:spacing w:after="240" w:before="240" w:line="276" w:lineRule="auto"/>
        <w:rPr>
          <w:rFonts w:ascii="Arial" w:cs="Arial" w:eastAsia="Arial" w:hAnsi="Arial"/>
          <w:b w:val="1"/>
        </w:rPr>
      </w:pPr>
      <w:r w:rsidDel="00000000" w:rsidR="00000000" w:rsidRPr="00000000">
        <w:rPr>
          <w:rFonts w:ascii="Arial" w:cs="Arial" w:eastAsia="Arial" w:hAnsi="Arial"/>
          <w:b w:val="1"/>
          <w:rtl w:val="0"/>
        </w:rPr>
        <w:t xml:space="preserve">Vienna, Austria, January 23, 2024 — </w:t>
      </w:r>
      <w:hyperlink r:id="rId7">
        <w:r w:rsidDel="00000000" w:rsidR="00000000" w:rsidRPr="00000000">
          <w:rPr>
            <w:rFonts w:ascii="Arial" w:cs="Arial" w:eastAsia="Arial" w:hAnsi="Arial"/>
            <w:b w:val="1"/>
            <w:color w:val="1155cc"/>
            <w:u w:val="single"/>
            <w:rtl w:val="0"/>
          </w:rPr>
          <w:t xml:space="preserve">Austrian Audio</w:t>
        </w:r>
      </w:hyperlink>
      <w:r w:rsidDel="00000000" w:rsidR="00000000" w:rsidRPr="00000000">
        <w:rPr>
          <w:rFonts w:ascii="Arial" w:cs="Arial" w:eastAsia="Arial" w:hAnsi="Arial"/>
          <w:b w:val="1"/>
          <w:rtl w:val="0"/>
        </w:rPr>
        <w:t xml:space="preserve"> announces the launch of the </w:t>
      </w:r>
      <w:hyperlink r:id="rId8">
        <w:r w:rsidDel="00000000" w:rsidR="00000000" w:rsidRPr="00000000">
          <w:rPr>
            <w:rFonts w:ascii="Arial" w:cs="Arial" w:eastAsia="Arial" w:hAnsi="Arial"/>
            <w:b w:val="1"/>
            <w:color w:val="1155cc"/>
            <w:u w:val="single"/>
            <w:rtl w:val="0"/>
          </w:rPr>
          <w:t xml:space="preserve">OC-S10 </w:t>
        </w:r>
      </w:hyperlink>
      <w:r w:rsidDel="00000000" w:rsidR="00000000" w:rsidRPr="00000000">
        <w:rPr>
          <w:rFonts w:ascii="Arial" w:cs="Arial" w:eastAsia="Arial" w:hAnsi="Arial"/>
          <w:b w:val="1"/>
          <w:rtl w:val="0"/>
        </w:rPr>
        <w:t xml:space="preserve">Reference Recording Microphone </w:t>
      </w:r>
      <w:r w:rsidDel="00000000" w:rsidR="00000000" w:rsidRPr="00000000">
        <w:rPr>
          <w:rFonts w:ascii="Arial" w:cs="Arial" w:eastAsia="Arial" w:hAnsi="Arial"/>
          <w:b w:val="1"/>
          <w:rtl w:val="0"/>
        </w:rPr>
        <w:t xml:space="preserve">. The culmination of years of design and engineering in the world of high-end microphone development, the brand’s new flagship product is an inspiring creative tool for artists and engineers with a crisp, modern voice and intuitive feature-set. OC-S10’s versatility makes it equally ideal as a vocal and instrument mic, bringing a confident authority to recording sessions. OC-S10 will be available for $2999 and is set to begin shipping in Q2, 2025 from participating Austrian Audio dealers. For more information, please click </w:t>
      </w:r>
      <w:hyperlink r:id="rId9">
        <w:r w:rsidDel="00000000" w:rsidR="00000000" w:rsidRPr="00000000">
          <w:rPr>
            <w:rFonts w:ascii="Arial" w:cs="Arial" w:eastAsia="Arial" w:hAnsi="Arial"/>
            <w:b w:val="1"/>
            <w:color w:val="1155cc"/>
            <w:u w:val="single"/>
            <w:rtl w:val="0"/>
          </w:rPr>
          <w:t xml:space="preserve">here</w:t>
        </w:r>
      </w:hyperlink>
      <w:r w:rsidDel="00000000" w:rsidR="00000000" w:rsidRPr="00000000">
        <w:rPr>
          <w:rFonts w:ascii="Arial" w:cs="Arial" w:eastAsia="Arial" w:hAnsi="Arial"/>
          <w:b w:val="1"/>
          <w:rtl w:val="0"/>
        </w:rPr>
        <w:t xml:space="preserve">. </w:t>
      </w:r>
      <w:r w:rsidDel="00000000" w:rsidR="00000000" w:rsidRPr="00000000">
        <w:rPr>
          <w:rtl w:val="0"/>
        </w:rPr>
      </w:r>
    </w:p>
    <w:p w:rsidR="00000000" w:rsidDel="00000000" w:rsidP="00000000" w:rsidRDefault="00000000" w:rsidRPr="00000000" w14:paraId="00000006">
      <w:pPr>
        <w:spacing w:after="240" w:before="240" w:line="276" w:lineRule="auto"/>
        <w:rPr>
          <w:rFonts w:ascii="Arial" w:cs="Arial" w:eastAsia="Arial" w:hAnsi="Arial"/>
        </w:rPr>
      </w:pPr>
      <w:r w:rsidDel="00000000" w:rsidR="00000000" w:rsidRPr="00000000">
        <w:rPr>
          <w:rFonts w:ascii="Arial" w:cs="Arial" w:eastAsia="Arial" w:hAnsi="Arial"/>
          <w:b w:val="1"/>
          <w:rtl w:val="0"/>
        </w:rPr>
        <w:t xml:space="preserve">A new legend in the making</w:t>
        <w:br w:type="textWrapping"/>
      </w:r>
      <w:r w:rsidDel="00000000" w:rsidR="00000000" w:rsidRPr="00000000">
        <w:rPr>
          <w:rFonts w:ascii="Arial" w:cs="Arial" w:eastAsia="Arial" w:hAnsi="Arial"/>
          <w:rtl w:val="0"/>
        </w:rPr>
        <w:t xml:space="preserve">The world of legendary studio microphones has crystallized around popular designs from the mid-20th Century. With OC-S10, Austrian Audio went back to the drawing board to design a thoroughly forward-thinking recording tool that would build upon these legacies, while also speaking to the needs of artists and creators in the now. </w:t>
      </w:r>
      <w:r w:rsidDel="00000000" w:rsidR="00000000" w:rsidRPr="00000000">
        <w:rPr>
          <w:rFonts w:ascii="Arial" w:cs="Arial" w:eastAsia="Arial" w:hAnsi="Arial"/>
          <w:rtl w:val="0"/>
        </w:rPr>
        <w:t xml:space="preserve">“Austrian Audio was born from a legacy of legendary, high-end recording microphones, so naturally it is a logical step for us to develop something of our own that can move that legacy forward,” said Austrian Audio CEO Martin Seidl. “OC-S10 brings a unique, modern voice to this category which is designed to inspire artists and performers to capture their own personal perfect performance – be it by voice or by instrument.”</w:t>
      </w:r>
      <w:r w:rsidDel="00000000" w:rsidR="00000000" w:rsidRPr="00000000">
        <w:rPr>
          <w:rtl w:val="0"/>
        </w:rPr>
      </w:r>
    </w:p>
    <w:p w:rsidR="00000000" w:rsidDel="00000000" w:rsidP="00000000" w:rsidRDefault="00000000" w:rsidRPr="00000000" w14:paraId="00000007">
      <w:pPr>
        <w:spacing w:after="240" w:before="240" w:line="276" w:lineRule="auto"/>
        <w:rPr>
          <w:rFonts w:ascii="Arial" w:cs="Arial" w:eastAsia="Arial" w:hAnsi="Arial"/>
        </w:rPr>
      </w:pPr>
      <w:r w:rsidDel="00000000" w:rsidR="00000000" w:rsidRPr="00000000">
        <w:rPr>
          <w:rFonts w:ascii="Arial" w:cs="Arial" w:eastAsia="Arial" w:hAnsi="Arial"/>
          <w:rtl w:val="0"/>
        </w:rPr>
        <w:t xml:space="preserve">OC-S10 offers incredible clarity and sonic richness, enabling it to capture inspiring, detailed sound from the source without the noise and quirks often inherent in older microphone designs. </w:t>
      </w:r>
      <w:r w:rsidDel="00000000" w:rsidR="00000000" w:rsidRPr="00000000">
        <w:rPr>
          <w:rFonts w:ascii="Arial" w:cs="Arial" w:eastAsia="Arial" w:hAnsi="Arial"/>
          <w:rtl w:val="0"/>
        </w:rPr>
        <w:t xml:space="preserve">The heart of OC-S10 is Austrian Audio’s specially selected CKR12 capsule</w:t>
      </w:r>
      <w:r w:rsidDel="00000000" w:rsidR="00000000" w:rsidRPr="00000000">
        <w:rPr>
          <w:rFonts w:ascii="Arial" w:cs="Arial" w:eastAsia="Arial" w:hAnsi="Arial"/>
          <w:rtl w:val="0"/>
        </w:rPr>
        <w:t xml:space="preserve">, which is a free floating design that utilizes an Open Acoustics Technology approach to capture sound with minimal obstructions. OC-S10 utilizes a brand new electronic design for a remarkably low noise floor, which captures all of the nuances of the capsule in a modern production environment. Multiple cardioid pattern settings allow for different variations of this voice, including the capability of multiple outputs accessed via dual, full-sized XLR outputs at the bottom of the microphone. </w:t>
      </w:r>
    </w:p>
    <w:p w:rsidR="00000000" w:rsidDel="00000000" w:rsidP="00000000" w:rsidRDefault="00000000" w:rsidRPr="00000000" w14:paraId="00000008">
      <w:pPr>
        <w:spacing w:after="240" w:before="240" w:line="276" w:lineRule="auto"/>
        <w:rPr>
          <w:rFonts w:ascii="Arial" w:cs="Arial" w:eastAsia="Arial" w:hAnsi="Arial"/>
        </w:rPr>
      </w:pPr>
      <w:r w:rsidDel="00000000" w:rsidR="00000000" w:rsidRPr="00000000">
        <w:rPr>
          <w:rFonts w:ascii="Arial" w:cs="Arial" w:eastAsia="Arial" w:hAnsi="Arial"/>
          <w:b w:val="1"/>
          <w:rtl w:val="0"/>
        </w:rPr>
        <w:t xml:space="preserve">Sleek, thoughtful design for a new era of creatives</w:t>
      </w:r>
      <w:r w:rsidDel="00000000" w:rsidR="00000000" w:rsidRPr="00000000">
        <w:rPr>
          <w:rFonts w:ascii="Arial" w:cs="Arial" w:eastAsia="Arial" w:hAnsi="Arial"/>
          <w:rtl w:val="0"/>
        </w:rPr>
        <w:br w:type="textWrapping"/>
        <w:t xml:space="preserve">OC-S10 is housed in a sleek metal casing built for high durability, and its customization features have been thoughtfully implemented for seamless, intuitive use. Pad, Low Cut Filter, and Microphone Pattern settings are accessed via movable rings along the casing for ease of use and robust, long-term reliability. The microphone includes a</w:t>
      </w:r>
      <w:r w:rsidDel="00000000" w:rsidR="00000000" w:rsidRPr="00000000">
        <w:rPr>
          <w:rFonts w:ascii="Arial" w:cs="Arial" w:eastAsia="Arial" w:hAnsi="Arial"/>
          <w:rtl w:val="0"/>
        </w:rPr>
        <w:t xml:space="preserve"> hardy shockmount </w:t>
      </w:r>
      <w:r w:rsidDel="00000000" w:rsidR="00000000" w:rsidRPr="00000000">
        <w:rPr>
          <w:rFonts w:ascii="Arial" w:cs="Arial" w:eastAsia="Arial" w:hAnsi="Arial"/>
          <w:rtl w:val="0"/>
        </w:rPr>
        <w:t xml:space="preserve">featuring a ball-joint connection that makes positioning the microphone simple to do, and a </w:t>
      </w:r>
      <w:r w:rsidDel="00000000" w:rsidR="00000000" w:rsidRPr="00000000">
        <w:rPr>
          <w:rFonts w:ascii="Arial" w:cs="Arial" w:eastAsia="Arial" w:hAnsi="Arial"/>
          <w:rtl w:val="0"/>
        </w:rPr>
        <w:t xml:space="preserve">magnetic attached frame-less metal mesh pop filter </w:t>
      </w:r>
      <w:r w:rsidDel="00000000" w:rsidR="00000000" w:rsidRPr="00000000">
        <w:rPr>
          <w:rFonts w:ascii="Arial" w:cs="Arial" w:eastAsia="Arial" w:hAnsi="Arial"/>
          <w:rtl w:val="0"/>
        </w:rPr>
        <w:t xml:space="preserve">designed to minimize reflections. As with all Austrian Audio products, OC-S10 is designed and manufactured in Austria from the highest quality materials. </w:t>
      </w:r>
      <w:r w:rsidDel="00000000" w:rsidR="00000000" w:rsidRPr="00000000">
        <w:rPr>
          <w:rtl w:val="0"/>
        </w:rPr>
      </w:r>
    </w:p>
    <w:p w:rsidR="00000000" w:rsidDel="00000000" w:rsidP="00000000" w:rsidRDefault="00000000" w:rsidRPr="00000000" w14:paraId="00000009">
      <w:pPr>
        <w:spacing w:after="240" w:before="240" w:line="276" w:lineRule="auto"/>
        <w:rPr>
          <w:rFonts w:ascii="Arial" w:cs="Arial" w:eastAsia="Arial" w:hAnsi="Arial"/>
        </w:rPr>
      </w:pPr>
      <w:r w:rsidDel="00000000" w:rsidR="00000000" w:rsidRPr="00000000">
        <w:rPr>
          <w:rFonts w:ascii="Arial" w:cs="Arial" w:eastAsia="Arial" w:hAnsi="Arial"/>
          <w:rtl w:val="0"/>
        </w:rPr>
        <w:t xml:space="preserve">“We’re very humbled by how quickly our microphones have found prominent places in the studios of artists and engineers around the world,” Seidl continued. “OC-S10 was designed specifically with these creatives in mind  – an inspiring, modern take on a classic recording paradigm but with a modern approach to sound and workmanship that pushes us into the future.”</w:t>
      </w:r>
      <w:r w:rsidDel="00000000" w:rsidR="00000000" w:rsidRPr="00000000">
        <w:rPr>
          <w:rtl w:val="0"/>
        </w:rPr>
      </w:r>
    </w:p>
    <w:p w:rsidR="00000000" w:rsidDel="00000000" w:rsidP="00000000" w:rsidRDefault="00000000" w:rsidRPr="00000000" w14:paraId="0000000A">
      <w:pPr>
        <w:spacing w:after="240" w:before="240" w:line="276" w:lineRule="auto"/>
        <w:ind w:left="0" w:firstLine="0"/>
        <w:rPr>
          <w:rFonts w:ascii="Arial" w:cs="Arial" w:eastAsia="Arial" w:hAnsi="Arial"/>
          <w:b w:val="1"/>
          <w:u w:val="single"/>
        </w:rPr>
      </w:pPr>
      <w:r w:rsidDel="00000000" w:rsidR="00000000" w:rsidRPr="00000000">
        <w:rPr>
          <w:rFonts w:ascii="Arial" w:cs="Arial" w:eastAsia="Arial" w:hAnsi="Arial"/>
          <w:b w:val="1"/>
          <w:u w:val="single"/>
          <w:rtl w:val="0"/>
        </w:rPr>
        <w:t xml:space="preserve">OC-S10 Specs</w:t>
      </w:r>
    </w:p>
    <w:p w:rsidR="00000000" w:rsidDel="00000000" w:rsidP="00000000" w:rsidRDefault="00000000" w:rsidRPr="00000000" w14:paraId="0000000B">
      <w:pPr>
        <w:numPr>
          <w:ilvl w:val="0"/>
          <w:numId w:val="1"/>
        </w:numPr>
        <w:spacing w:after="0" w:afterAutospacing="0" w:before="240" w:line="276" w:lineRule="auto"/>
        <w:ind w:left="720" w:hanging="360"/>
        <w:rPr>
          <w:rFonts w:ascii="Arial" w:cs="Arial" w:eastAsia="Arial" w:hAnsi="Arial"/>
        </w:rPr>
      </w:pPr>
      <w:r w:rsidDel="00000000" w:rsidR="00000000" w:rsidRPr="00000000">
        <w:rPr>
          <w:rFonts w:ascii="Arial" w:cs="Arial" w:eastAsia="Arial" w:hAnsi="Arial"/>
          <w:rtl w:val="0"/>
        </w:rPr>
        <w:t xml:space="preserve">Sensitivity: 14 mV/Pa</w:t>
      </w:r>
    </w:p>
    <w:p w:rsidR="00000000" w:rsidDel="00000000" w:rsidP="00000000" w:rsidRDefault="00000000" w:rsidRPr="00000000" w14:paraId="0000000C">
      <w:pPr>
        <w:numPr>
          <w:ilvl w:val="0"/>
          <w:numId w:val="1"/>
        </w:numPr>
        <w:spacing w:after="0" w:afterAutospacing="0" w:before="0" w:beforeAutospacing="0" w:line="276" w:lineRule="auto"/>
        <w:ind w:left="720" w:hanging="360"/>
        <w:rPr>
          <w:rFonts w:ascii="Arial" w:cs="Arial" w:eastAsia="Arial" w:hAnsi="Arial"/>
        </w:rPr>
      </w:pPr>
      <w:r w:rsidDel="00000000" w:rsidR="00000000" w:rsidRPr="00000000">
        <w:rPr>
          <w:rFonts w:ascii="Arial" w:cs="Arial" w:eastAsia="Arial" w:hAnsi="Arial"/>
          <w:rtl w:val="0"/>
        </w:rPr>
        <w:t xml:space="preserve">Capsule Bandwidth: 20 Hz - 22 kHz</w:t>
      </w:r>
    </w:p>
    <w:p w:rsidR="00000000" w:rsidDel="00000000" w:rsidP="00000000" w:rsidRDefault="00000000" w:rsidRPr="00000000" w14:paraId="0000000D">
      <w:pPr>
        <w:numPr>
          <w:ilvl w:val="0"/>
          <w:numId w:val="1"/>
        </w:numPr>
        <w:spacing w:after="0" w:afterAutospacing="0" w:before="0" w:beforeAutospacing="0" w:line="276" w:lineRule="auto"/>
        <w:ind w:left="720" w:hanging="360"/>
        <w:rPr>
          <w:rFonts w:ascii="Arial" w:cs="Arial" w:eastAsia="Arial" w:hAnsi="Arial"/>
        </w:rPr>
      </w:pPr>
      <w:r w:rsidDel="00000000" w:rsidR="00000000" w:rsidRPr="00000000">
        <w:rPr>
          <w:rFonts w:ascii="Arial" w:cs="Arial" w:eastAsia="Arial" w:hAnsi="Arial"/>
          <w:rtl w:val="0"/>
        </w:rPr>
        <w:t xml:space="preserve">Max SPL: 147 dB</w:t>
      </w:r>
    </w:p>
    <w:p w:rsidR="00000000" w:rsidDel="00000000" w:rsidP="00000000" w:rsidRDefault="00000000" w:rsidRPr="00000000" w14:paraId="0000000E">
      <w:pPr>
        <w:numPr>
          <w:ilvl w:val="0"/>
          <w:numId w:val="1"/>
        </w:numPr>
        <w:spacing w:after="0" w:afterAutospacing="0" w:before="0" w:beforeAutospacing="0" w:line="276" w:lineRule="auto"/>
        <w:ind w:left="720" w:hanging="360"/>
        <w:rPr>
          <w:rFonts w:ascii="Arial" w:cs="Arial" w:eastAsia="Arial" w:hAnsi="Arial"/>
        </w:rPr>
      </w:pPr>
      <w:r w:rsidDel="00000000" w:rsidR="00000000" w:rsidRPr="00000000">
        <w:rPr>
          <w:rFonts w:ascii="Arial" w:cs="Arial" w:eastAsia="Arial" w:hAnsi="Arial"/>
          <w:rtl w:val="0"/>
        </w:rPr>
        <w:t xml:space="preserve">Polar Patterns: Omnidirectional, Wide Cardioid, Cardioid, Hypercardioid, Figure-8, Individual (by dual output)</w:t>
      </w:r>
    </w:p>
    <w:p w:rsidR="00000000" w:rsidDel="00000000" w:rsidP="00000000" w:rsidRDefault="00000000" w:rsidRPr="00000000" w14:paraId="0000000F">
      <w:pPr>
        <w:numPr>
          <w:ilvl w:val="0"/>
          <w:numId w:val="1"/>
        </w:numPr>
        <w:spacing w:after="0" w:afterAutospacing="0" w:before="0" w:beforeAutospacing="0" w:line="276" w:lineRule="auto"/>
        <w:ind w:left="720" w:hanging="360"/>
        <w:rPr>
          <w:rFonts w:ascii="Arial" w:cs="Arial" w:eastAsia="Arial" w:hAnsi="Arial"/>
        </w:rPr>
      </w:pPr>
      <w:r w:rsidDel="00000000" w:rsidR="00000000" w:rsidRPr="00000000">
        <w:rPr>
          <w:rFonts w:ascii="Arial" w:cs="Arial" w:eastAsia="Arial" w:hAnsi="Arial"/>
          <w:rtl w:val="0"/>
        </w:rPr>
        <w:t xml:space="preserve">Low Cut Filter: 0, 40, 80, 160 Hz (all 2nd order)</w:t>
      </w:r>
    </w:p>
    <w:p w:rsidR="00000000" w:rsidDel="00000000" w:rsidP="00000000" w:rsidRDefault="00000000" w:rsidRPr="00000000" w14:paraId="00000010">
      <w:pPr>
        <w:numPr>
          <w:ilvl w:val="0"/>
          <w:numId w:val="1"/>
        </w:numPr>
        <w:spacing w:after="0" w:afterAutospacing="0" w:before="0" w:beforeAutospacing="0" w:line="276" w:lineRule="auto"/>
        <w:ind w:left="720" w:hanging="360"/>
        <w:rPr>
          <w:rFonts w:ascii="Arial" w:cs="Arial" w:eastAsia="Arial" w:hAnsi="Arial"/>
        </w:rPr>
      </w:pPr>
      <w:r w:rsidDel="00000000" w:rsidR="00000000" w:rsidRPr="00000000">
        <w:rPr>
          <w:rFonts w:ascii="Arial" w:cs="Arial" w:eastAsia="Arial" w:hAnsi="Arial"/>
          <w:rtl w:val="0"/>
        </w:rPr>
        <w:t xml:space="preserve">Switchable Pad: 0, -10, -20 dB</w:t>
      </w:r>
    </w:p>
    <w:p w:rsidR="00000000" w:rsidDel="00000000" w:rsidP="00000000" w:rsidRDefault="00000000" w:rsidRPr="00000000" w14:paraId="00000011">
      <w:pPr>
        <w:numPr>
          <w:ilvl w:val="0"/>
          <w:numId w:val="1"/>
        </w:numPr>
        <w:spacing w:after="0" w:afterAutospacing="0" w:before="0" w:beforeAutospacing="0" w:line="276" w:lineRule="auto"/>
        <w:ind w:left="720" w:hanging="360"/>
        <w:rPr>
          <w:rFonts w:ascii="Arial" w:cs="Arial" w:eastAsia="Arial" w:hAnsi="Arial"/>
        </w:rPr>
      </w:pPr>
      <w:r w:rsidDel="00000000" w:rsidR="00000000" w:rsidRPr="00000000">
        <w:rPr>
          <w:rFonts w:ascii="Arial" w:cs="Arial" w:eastAsia="Arial" w:hAnsi="Arial"/>
          <w:rtl w:val="0"/>
        </w:rPr>
        <w:t xml:space="preserve">Load Impedance: &gt; 1 kΩ</w:t>
      </w:r>
    </w:p>
    <w:p w:rsidR="00000000" w:rsidDel="00000000" w:rsidP="00000000" w:rsidRDefault="00000000" w:rsidRPr="00000000" w14:paraId="00000012">
      <w:pPr>
        <w:numPr>
          <w:ilvl w:val="0"/>
          <w:numId w:val="1"/>
        </w:numPr>
        <w:spacing w:after="0" w:afterAutospacing="0" w:before="0" w:beforeAutospacing="0" w:line="276" w:lineRule="auto"/>
        <w:ind w:left="720" w:hanging="360"/>
        <w:rPr>
          <w:rFonts w:ascii="Arial" w:cs="Arial" w:eastAsia="Arial" w:hAnsi="Arial"/>
        </w:rPr>
      </w:pPr>
      <w:r w:rsidDel="00000000" w:rsidR="00000000" w:rsidRPr="00000000">
        <w:rPr>
          <w:rFonts w:ascii="Arial" w:cs="Arial" w:eastAsia="Arial" w:hAnsi="Arial"/>
          <w:rtl w:val="0"/>
        </w:rPr>
        <w:t xml:space="preserve">Output Impedance: 108 Ω, (symmetrical)</w:t>
      </w:r>
    </w:p>
    <w:p w:rsidR="00000000" w:rsidDel="00000000" w:rsidP="00000000" w:rsidRDefault="00000000" w:rsidRPr="00000000" w14:paraId="00000013">
      <w:pPr>
        <w:numPr>
          <w:ilvl w:val="0"/>
          <w:numId w:val="1"/>
        </w:numPr>
        <w:spacing w:after="0" w:afterAutospacing="0" w:before="0" w:beforeAutospacing="0" w:line="276" w:lineRule="auto"/>
        <w:ind w:left="720" w:hanging="360"/>
        <w:rPr>
          <w:rFonts w:ascii="Arial" w:cs="Arial" w:eastAsia="Arial" w:hAnsi="Arial"/>
        </w:rPr>
      </w:pPr>
      <w:r w:rsidDel="00000000" w:rsidR="00000000" w:rsidRPr="00000000">
        <w:rPr>
          <w:rFonts w:ascii="Arial" w:cs="Arial" w:eastAsia="Arial" w:hAnsi="Arial"/>
          <w:rtl w:val="0"/>
        </w:rPr>
        <w:t xml:space="preserve">Supply voltage: 48V (&lt;2.5 mA)</w:t>
      </w:r>
    </w:p>
    <w:p w:rsidR="00000000" w:rsidDel="00000000" w:rsidP="00000000" w:rsidRDefault="00000000" w:rsidRPr="00000000" w14:paraId="00000014">
      <w:pPr>
        <w:numPr>
          <w:ilvl w:val="0"/>
          <w:numId w:val="1"/>
        </w:numPr>
        <w:spacing w:after="0" w:afterAutospacing="0" w:before="0" w:beforeAutospacing="0" w:line="276" w:lineRule="auto"/>
        <w:ind w:left="720" w:hanging="360"/>
        <w:rPr>
          <w:rFonts w:ascii="Arial" w:cs="Arial" w:eastAsia="Arial" w:hAnsi="Arial"/>
        </w:rPr>
      </w:pPr>
      <w:r w:rsidDel="00000000" w:rsidR="00000000" w:rsidRPr="00000000">
        <w:rPr>
          <w:rFonts w:ascii="Arial" w:cs="Arial" w:eastAsia="Arial" w:hAnsi="Arial"/>
          <w:rtl w:val="0"/>
        </w:rPr>
        <w:t xml:space="preserve">Weight: 690g</w:t>
      </w:r>
    </w:p>
    <w:p w:rsidR="00000000" w:rsidDel="00000000" w:rsidP="00000000" w:rsidRDefault="00000000" w:rsidRPr="00000000" w14:paraId="00000015">
      <w:pPr>
        <w:numPr>
          <w:ilvl w:val="0"/>
          <w:numId w:val="1"/>
        </w:numPr>
        <w:spacing w:after="0" w:afterAutospacing="0" w:before="0" w:beforeAutospacing="0" w:line="276" w:lineRule="auto"/>
        <w:ind w:left="720" w:hanging="360"/>
        <w:rPr>
          <w:rFonts w:ascii="Arial" w:cs="Arial" w:eastAsia="Arial" w:hAnsi="Arial"/>
        </w:rPr>
      </w:pPr>
      <w:r w:rsidDel="00000000" w:rsidR="00000000" w:rsidRPr="00000000">
        <w:rPr>
          <w:rFonts w:ascii="Arial" w:cs="Arial" w:eastAsia="Arial" w:hAnsi="Arial"/>
          <w:rtl w:val="0"/>
        </w:rPr>
        <w:t xml:space="preserve">Dimensions: 63mm x 63mm x 205mm</w:t>
      </w:r>
    </w:p>
    <w:p w:rsidR="00000000" w:rsidDel="00000000" w:rsidP="00000000" w:rsidRDefault="00000000" w:rsidRPr="00000000" w14:paraId="00000016">
      <w:pPr>
        <w:numPr>
          <w:ilvl w:val="0"/>
          <w:numId w:val="1"/>
        </w:numPr>
        <w:spacing w:after="0" w:afterAutospacing="0" w:before="0" w:beforeAutospacing="0" w:line="276" w:lineRule="auto"/>
        <w:ind w:left="720" w:hanging="360"/>
        <w:rPr>
          <w:rFonts w:ascii="Arial" w:cs="Arial" w:eastAsia="Arial" w:hAnsi="Arial"/>
        </w:rPr>
      </w:pPr>
      <w:r w:rsidDel="00000000" w:rsidR="00000000" w:rsidRPr="00000000">
        <w:rPr>
          <w:rFonts w:ascii="Arial" w:cs="Arial" w:eastAsia="Arial" w:hAnsi="Arial"/>
          <w:rtl w:val="0"/>
        </w:rPr>
        <w:t xml:space="preserve">Accessories: Shockmount, Frameless Pop-Filter</w:t>
      </w:r>
      <w:r w:rsidDel="00000000" w:rsidR="00000000" w:rsidRPr="00000000">
        <w:rPr>
          <w:rFonts w:ascii="Arial" w:cs="Arial" w:eastAsia="Arial" w:hAnsi="Arial"/>
          <w:rtl w:val="0"/>
        </w:rPr>
        <w:t xml:space="preserve">, Wooden Microphone Box</w:t>
      </w:r>
    </w:p>
    <w:p w:rsidR="00000000" w:rsidDel="00000000" w:rsidP="00000000" w:rsidRDefault="00000000" w:rsidRPr="00000000" w14:paraId="00000017">
      <w:pPr>
        <w:numPr>
          <w:ilvl w:val="0"/>
          <w:numId w:val="1"/>
        </w:numPr>
        <w:spacing w:after="240" w:before="0" w:beforeAutospacing="0" w:line="276" w:lineRule="auto"/>
        <w:ind w:left="720" w:hanging="360"/>
        <w:rPr>
          <w:rFonts w:ascii="Arial" w:cs="Arial" w:eastAsia="Arial" w:hAnsi="Arial"/>
        </w:rPr>
      </w:pPr>
      <w:r w:rsidDel="00000000" w:rsidR="00000000" w:rsidRPr="00000000">
        <w:rPr>
          <w:rFonts w:ascii="Arial" w:cs="Arial" w:eastAsia="Arial" w:hAnsi="Arial"/>
          <w:rtl w:val="0"/>
        </w:rPr>
        <w:t xml:space="preserve">Price: </w:t>
      </w:r>
      <w:r w:rsidDel="00000000" w:rsidR="00000000" w:rsidRPr="00000000">
        <w:rPr>
          <w:rFonts w:ascii="Arial" w:cs="Arial" w:eastAsia="Arial" w:hAnsi="Arial"/>
          <w:rtl w:val="0"/>
        </w:rPr>
        <w:t xml:space="preserve">$2999</w:t>
      </w:r>
      <w:r w:rsidDel="00000000" w:rsidR="00000000" w:rsidRPr="00000000">
        <w:rPr>
          <w:rtl w:val="0"/>
        </w:rPr>
      </w:r>
    </w:p>
    <w:p w:rsidR="00000000" w:rsidDel="00000000" w:rsidP="00000000" w:rsidRDefault="00000000" w:rsidRPr="00000000" w14:paraId="00000018">
      <w:pPr>
        <w:spacing w:after="240" w:before="240" w:line="276" w:lineRule="auto"/>
        <w:rPr>
          <w:rFonts w:ascii="Arial" w:cs="Arial" w:eastAsia="Arial" w:hAnsi="Arial"/>
          <w:highlight w:val="yellow"/>
        </w:rPr>
      </w:pPr>
      <w:r w:rsidDel="00000000" w:rsidR="00000000" w:rsidRPr="00000000">
        <w:rPr>
          <w:rFonts w:ascii="Arial" w:cs="Arial" w:eastAsia="Arial" w:hAnsi="Arial"/>
          <w:rtl w:val="0"/>
        </w:rPr>
        <w:t xml:space="preserve">For more information about the Austrian Audio OC-S10, please visit: </w:t>
      </w:r>
      <w:hyperlink r:id="rId10">
        <w:r w:rsidDel="00000000" w:rsidR="00000000" w:rsidRPr="00000000">
          <w:rPr>
            <w:rFonts w:ascii="Arial" w:cs="Arial" w:eastAsia="Arial" w:hAnsi="Arial"/>
            <w:color w:val="0b57d0"/>
            <w:highlight w:val="white"/>
            <w:rtl w:val="0"/>
          </w:rPr>
          <w:t xml:space="preserve">https://austrian.audio/product/oc-s10</w:t>
        </w:r>
      </w:hyperlink>
      <w:r w:rsidDel="00000000" w:rsidR="00000000" w:rsidRPr="00000000">
        <w:rPr>
          <w:rFonts w:ascii="Arial" w:cs="Arial" w:eastAsia="Arial" w:hAnsi="Arial"/>
          <w:highlight w:val="yellow"/>
          <w:rtl w:val="0"/>
        </w:rPr>
        <w:t xml:space="preserve"> </w:t>
      </w:r>
      <w:r w:rsidDel="00000000" w:rsidR="00000000" w:rsidRPr="00000000">
        <w:rPr>
          <w:rtl w:val="0"/>
        </w:rPr>
      </w:r>
    </w:p>
    <w:p w:rsidR="00000000" w:rsidDel="00000000" w:rsidP="00000000" w:rsidRDefault="00000000" w:rsidRPr="00000000" w14:paraId="00000019">
      <w:pPr>
        <w:spacing w:line="276" w:lineRule="auto"/>
        <w:rPr>
          <w:rFonts w:ascii="Arial" w:cs="Arial" w:eastAsia="Arial" w:hAnsi="Arial"/>
          <w:b w:val="1"/>
        </w:rPr>
      </w:pPr>
      <w:r w:rsidDel="00000000" w:rsidR="00000000" w:rsidRPr="00000000">
        <w:rPr>
          <w:rFonts w:ascii="Arial" w:cs="Arial" w:eastAsia="Arial" w:hAnsi="Arial"/>
          <w:b w:val="1"/>
          <w:rtl w:val="0"/>
        </w:rPr>
        <w:t xml:space="preserve">About Austrian Audio </w:t>
      </w:r>
    </w:p>
    <w:p w:rsidR="00000000" w:rsidDel="00000000" w:rsidP="00000000" w:rsidRDefault="00000000" w:rsidRPr="00000000" w14:paraId="0000001A">
      <w:pPr>
        <w:spacing w:line="276" w:lineRule="auto"/>
        <w:rPr>
          <w:rFonts w:ascii="Arial" w:cs="Arial" w:eastAsia="Arial" w:hAnsi="Arial"/>
        </w:rPr>
      </w:pPr>
      <w:r w:rsidDel="00000000" w:rsidR="00000000" w:rsidRPr="00000000">
        <w:rPr>
          <w:rFonts w:ascii="Arial" w:cs="Arial" w:eastAsia="Arial" w:hAnsi="Arial"/>
          <w:rtl w:val="0"/>
        </w:rPr>
        <w:t xml:space="preserve">Austrian Audio opened its doors in 2017 following the closure of the AKG offices in Vienna and set out to create something new, challenging, and respectful to its heritage. The new company started with a core team of previous AKG personnel from management, acoustics, electronics, test and measurement, mechanical design, RF/wireless, and software/firmware, bringing 350 years of cumulative engineering experience to the new company. </w:t>
      </w:r>
    </w:p>
    <w:p w:rsidR="00000000" w:rsidDel="00000000" w:rsidP="00000000" w:rsidRDefault="00000000" w:rsidRPr="00000000" w14:paraId="0000001B">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1C">
      <w:pPr>
        <w:spacing w:line="276" w:lineRule="auto"/>
        <w:rPr>
          <w:rFonts w:ascii="Arial" w:cs="Arial" w:eastAsia="Arial" w:hAnsi="Arial"/>
        </w:rPr>
      </w:pPr>
      <w:r w:rsidDel="00000000" w:rsidR="00000000" w:rsidRPr="00000000">
        <w:rPr>
          <w:rFonts w:ascii="Arial" w:cs="Arial" w:eastAsia="Arial" w:hAnsi="Arial"/>
          <w:rtl w:val="0"/>
        </w:rPr>
        <w:t xml:space="preserve">For more information, visit </w:t>
      </w:r>
      <w:hyperlink r:id="rId11">
        <w:r w:rsidDel="00000000" w:rsidR="00000000" w:rsidRPr="00000000">
          <w:rPr>
            <w:rFonts w:ascii="Arial" w:cs="Arial" w:eastAsia="Arial" w:hAnsi="Arial"/>
            <w:color w:val="0000ff"/>
            <w:u w:val="single"/>
            <w:rtl w:val="0"/>
          </w:rPr>
          <w:t xml:space="preserve">austrian.audio</w:t>
        </w:r>
      </w:hyperlink>
      <w:r w:rsidDel="00000000" w:rsidR="00000000" w:rsidRPr="00000000">
        <w:rPr>
          <w:rFonts w:ascii="Arial" w:cs="Arial" w:eastAsia="Arial" w:hAnsi="Arial"/>
          <w:rtl w:val="0"/>
        </w:rPr>
        <w:t xml:space="preserve">.</w:t>
      </w:r>
    </w:p>
    <w:sectPr>
      <w:pgSz w:h="15840" w:w="12240" w:orient="portrait"/>
      <w:pgMar w:bottom="1440" w:top="1440" w:left="1800" w:right="1800" w:header="36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austrian.audio/" TargetMode="External"/><Relationship Id="rId10" Type="http://schemas.openxmlformats.org/officeDocument/2006/relationships/hyperlink" Target="https://austrian.audio/product/oc-s10" TargetMode="External"/><Relationship Id="rId9" Type="http://schemas.openxmlformats.org/officeDocument/2006/relationships/hyperlink" Target="https://austrian.audio/product/oc-s10"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www.austrianaudio.com/" TargetMode="External"/><Relationship Id="rId8" Type="http://schemas.openxmlformats.org/officeDocument/2006/relationships/hyperlink" Target="https://austrian.audio/product/oc-s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