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F55AF9" w14:textId="77777777" w:rsidR="005F79A1" w:rsidRDefault="00D26D73">
      <w:pPr>
        <w:pStyle w:val="normal0"/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b/>
        </w:rPr>
        <w:t>LA FIESTA PARISINA MÁS ELEGANTE Y GLAMOROSA DEL AÑO, “LE BAL DES DÉBUTANTES”, SE CELEBRÓ EN THE PENINSULA PARIS</w:t>
      </w:r>
    </w:p>
    <w:p w14:paraId="17AFCF43" w14:textId="77777777" w:rsidR="005F79A1" w:rsidRDefault="005F79A1">
      <w:pPr>
        <w:pStyle w:val="normal0"/>
        <w:widowControl w:val="0"/>
        <w:spacing w:after="100"/>
      </w:pPr>
    </w:p>
    <w:p w14:paraId="4EAEF7C9" w14:textId="77777777" w:rsidR="005F79A1" w:rsidRDefault="00D26D73" w:rsidP="00D26D73">
      <w:pPr>
        <w:pStyle w:val="normal0"/>
        <w:widowControl w:val="0"/>
        <w:spacing w:after="10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i/>
        </w:rPr>
        <w:t>estilo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el glamour y la </w:t>
      </w:r>
      <w:proofErr w:type="spellStart"/>
      <w:r>
        <w:rPr>
          <w:rFonts w:ascii="Times New Roman" w:eastAsia="Times New Roman" w:hAnsi="Times New Roman" w:cs="Times New Roman"/>
          <w:i/>
        </w:rPr>
        <w:t>hospitalidad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i/>
        </w:rPr>
        <w:t>dieron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cita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i/>
        </w:rPr>
        <w:t>esperado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</w:rPr>
        <w:t>Débutantes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The Peninsula Paris al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asistieron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más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200 </w:t>
      </w:r>
      <w:proofErr w:type="spellStart"/>
      <w:r>
        <w:rPr>
          <w:rFonts w:ascii="Times New Roman" w:eastAsia="Times New Roman" w:hAnsi="Times New Roman" w:cs="Times New Roman"/>
          <w:i/>
        </w:rPr>
        <w:t>invitados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VIP, </w:t>
      </w:r>
      <w:proofErr w:type="spellStart"/>
      <w:r>
        <w:rPr>
          <w:rFonts w:ascii="Times New Roman" w:eastAsia="Times New Roman" w:hAnsi="Times New Roman" w:cs="Times New Roman"/>
          <w:i/>
        </w:rPr>
        <w:t>incluidas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17 </w:t>
      </w:r>
      <w:proofErr w:type="spellStart"/>
      <w:r>
        <w:rPr>
          <w:rFonts w:ascii="Times New Roman" w:eastAsia="Times New Roman" w:hAnsi="Times New Roman" w:cs="Times New Roman"/>
          <w:i/>
        </w:rPr>
        <w:t>jovencitas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sus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familias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2964A792" w14:textId="77777777" w:rsidR="00D26D73" w:rsidRDefault="00D26D73">
      <w:pPr>
        <w:pStyle w:val="normal0"/>
        <w:widowControl w:val="0"/>
        <w:spacing w:after="100"/>
        <w:jc w:val="both"/>
      </w:pPr>
    </w:p>
    <w:p w14:paraId="157D65CE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noche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pasado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sábado</w:t>
      </w:r>
      <w:proofErr w:type="spellEnd"/>
      <w:r>
        <w:rPr>
          <w:rFonts w:ascii="Times New Roman" w:eastAsia="Times New Roman" w:hAnsi="Times New Roman" w:cs="Times New Roman"/>
        </w:rPr>
        <w:t xml:space="preserve">, The Peninsula Paris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ede</w:t>
      </w:r>
      <w:proofErr w:type="spellEnd"/>
      <w:r>
        <w:rPr>
          <w:rFonts w:ascii="Times New Roman" w:eastAsia="Times New Roman" w:hAnsi="Times New Roman" w:cs="Times New Roman"/>
        </w:rPr>
        <w:t xml:space="preserve"> de la 24 </w:t>
      </w:r>
      <w:proofErr w:type="spellStart"/>
      <w:r>
        <w:rPr>
          <w:rFonts w:ascii="Times New Roman" w:eastAsia="Times New Roman" w:hAnsi="Times New Roman" w:cs="Times New Roman"/>
        </w:rPr>
        <w:t>edición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prestigioso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evento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  <w:i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</w:rPr>
        <w:t>Bal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</w:rPr>
        <w:t>Débutantes</w:t>
      </w:r>
      <w:proofErr w:type="spellEnd"/>
      <w:r>
        <w:rPr>
          <w:rFonts w:ascii="Times New Roman" w:eastAsia="Times New Roman" w:hAnsi="Times New Roman" w:cs="Times New Roman"/>
        </w:rPr>
        <w:t>” –</w:t>
      </w:r>
      <w:proofErr w:type="spellStart"/>
      <w:r>
        <w:rPr>
          <w:rFonts w:ascii="Times New Roman" w:eastAsia="Times New Roman" w:hAnsi="Times New Roman" w:cs="Times New Roman"/>
        </w:rPr>
        <w:t>conmemorando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alta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costura</w:t>
      </w:r>
      <w:proofErr w:type="spellEnd"/>
      <w:r>
        <w:rPr>
          <w:rFonts w:ascii="Times New Roman" w:eastAsia="Times New Roman" w:hAnsi="Times New Roman" w:cs="Times New Roma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</w:rPr>
        <w:t>presentación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pública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diecisiete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jovencitas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internacionales</w:t>
      </w:r>
      <w:proofErr w:type="spellEnd"/>
      <w:r>
        <w:rPr>
          <w:rFonts w:ascii="Times New Roman" w:eastAsia="Times New Roman" w:hAnsi="Times New Roman" w:cs="Times New Roman"/>
        </w:rPr>
        <w:t xml:space="preserve">– en un </w:t>
      </w:r>
      <w:proofErr w:type="spellStart"/>
      <w:r>
        <w:rPr>
          <w:rFonts w:ascii="Times New Roman" w:eastAsia="Times New Roman" w:hAnsi="Times New Roman" w:cs="Times New Roman"/>
        </w:rPr>
        <w:t>despliegue</w:t>
      </w:r>
      <w:proofErr w:type="spellEnd"/>
      <w:r>
        <w:rPr>
          <w:rFonts w:ascii="Times New Roman" w:eastAsia="Times New Roman" w:hAnsi="Times New Roman" w:cs="Times New Roman"/>
        </w:rPr>
        <w:t xml:space="preserve"> de color, </w:t>
      </w:r>
      <w:proofErr w:type="spellStart"/>
      <w:r>
        <w:rPr>
          <w:rFonts w:ascii="Times New Roman" w:eastAsia="Times New Roman" w:hAnsi="Times New Roman" w:cs="Times New Roman"/>
        </w:rPr>
        <w:t>música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invitados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comprendía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diseñadores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>ternacionales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alta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costura</w:t>
      </w:r>
      <w:proofErr w:type="spellEnd"/>
      <w:r>
        <w:rPr>
          <w:rFonts w:ascii="Times New Roman" w:eastAsia="Times New Roman" w:hAnsi="Times New Roman" w:cs="Times New Roman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</w:rPr>
        <w:t>invitados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todo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mundo</w:t>
      </w:r>
      <w:proofErr w:type="spellEnd"/>
      <w:r>
        <w:rPr>
          <w:rFonts w:ascii="Times New Roman" w:eastAsia="Times New Roman" w:hAnsi="Times New Roman" w:cs="Times New Roman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</w:rPr>
        <w:t>ceremonia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apertura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conducida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celebridad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televisión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francesa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Stéphane</w:t>
      </w:r>
      <w:proofErr w:type="spellEnd"/>
      <w:r>
        <w:rPr>
          <w:rFonts w:ascii="Times New Roman" w:eastAsia="Times New Roman" w:hAnsi="Times New Roman" w:cs="Times New Roman"/>
        </w:rPr>
        <w:t xml:space="preserve"> Bern.</w:t>
      </w:r>
    </w:p>
    <w:p w14:paraId="06B75A8B" w14:textId="77777777" w:rsidR="00D26D73" w:rsidRDefault="00D26D73">
      <w:pPr>
        <w:pStyle w:val="normal0"/>
        <w:widowControl w:val="0"/>
        <w:spacing w:after="100"/>
        <w:jc w:val="both"/>
      </w:pPr>
    </w:p>
    <w:p w14:paraId="43193DA5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“Hoy </w:t>
      </w:r>
      <w:proofErr w:type="spellStart"/>
      <w:r>
        <w:rPr>
          <w:rFonts w:ascii="Times New Roman" w:eastAsia="Times New Roman" w:hAnsi="Times New Roman" w:cs="Times New Roman"/>
          <w:i/>
        </w:rPr>
        <w:t>nos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enorgullece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parte de Le </w:t>
      </w:r>
      <w:proofErr w:type="spellStart"/>
      <w:r>
        <w:rPr>
          <w:rFonts w:ascii="Times New Roman" w:eastAsia="Times New Roman" w:hAnsi="Times New Roman" w:cs="Times New Roman"/>
          <w:i/>
        </w:rPr>
        <w:t>Bal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y </w:t>
      </w:r>
      <w:proofErr w:type="spellStart"/>
      <w:r>
        <w:rPr>
          <w:rFonts w:ascii="Times New Roman" w:eastAsia="Times New Roman" w:hAnsi="Times New Roman" w:cs="Times New Roman"/>
          <w:i/>
        </w:rPr>
        <w:t>nos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gustaría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expresar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nuestra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gratitud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más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sincera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</w:rPr>
        <w:t>phélie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Renouard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i/>
        </w:rPr>
        <w:t>fundadora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Le </w:t>
      </w:r>
      <w:proofErr w:type="spellStart"/>
      <w:r>
        <w:rPr>
          <w:rFonts w:ascii="Times New Roman" w:eastAsia="Times New Roman" w:hAnsi="Times New Roman" w:cs="Times New Roman"/>
          <w:i/>
        </w:rPr>
        <w:t>Bal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haber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elegido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nuestro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hotel </w:t>
      </w:r>
      <w:proofErr w:type="spellStart"/>
      <w:r>
        <w:rPr>
          <w:rFonts w:ascii="Times New Roman" w:eastAsia="Times New Roman" w:hAnsi="Times New Roman" w:cs="Times New Roman"/>
          <w:i/>
        </w:rPr>
        <w:t>como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sitio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i/>
        </w:rPr>
        <w:t>para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glamorosa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</w:rPr>
        <w:t>internacional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institución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cultural.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Éste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representa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i/>
        </w:rPr>
        <w:t>primero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muchos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pasos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i/>
        </w:rPr>
        <w:t>nuestra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historia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juntos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</w:rPr>
        <w:t>París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excelencia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 capital de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</w:rPr>
        <w:t>art de vivre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(arte de </w:t>
      </w:r>
      <w:proofErr w:type="spellStart"/>
      <w:r>
        <w:rPr>
          <w:rFonts w:ascii="Times New Roman" w:eastAsia="Times New Roman" w:hAnsi="Times New Roman" w:cs="Times New Roman"/>
        </w:rPr>
        <w:t>vivir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i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i/>
        </w:rPr>
        <w:t>elegancia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; y en </w:t>
      </w:r>
      <w:proofErr w:type="spellStart"/>
      <w:r>
        <w:rPr>
          <w:rFonts w:ascii="Times New Roman" w:eastAsia="Times New Roman" w:hAnsi="Times New Roman" w:cs="Times New Roman"/>
          <w:i/>
        </w:rPr>
        <w:t>nuestro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negocio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todos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i/>
        </w:rPr>
        <w:t>días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buscamos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mantener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estos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tradicionales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valores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franceses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comentó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señor</w:t>
      </w:r>
      <w:proofErr w:type="spellEnd"/>
      <w:r>
        <w:rPr>
          <w:rFonts w:ascii="Times New Roman" w:eastAsia="Times New Roman" w:hAnsi="Times New Roman" w:cs="Times New Roman"/>
        </w:rPr>
        <w:t xml:space="preserve"> Robert Cheng, </w:t>
      </w:r>
      <w:proofErr w:type="spellStart"/>
      <w:r>
        <w:rPr>
          <w:rFonts w:ascii="Times New Roman" w:eastAsia="Times New Roman" w:hAnsi="Times New Roman" w:cs="Times New Roman"/>
        </w:rPr>
        <w:t>vicepresidente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r>
        <w:rPr>
          <w:rFonts w:ascii="Times New Roman" w:eastAsia="Times New Roman" w:hAnsi="Times New Roman" w:cs="Times New Roman"/>
          <w:i/>
        </w:rPr>
        <w:t>marketing</w:t>
      </w:r>
      <w:r>
        <w:rPr>
          <w:rFonts w:ascii="Times New Roman" w:eastAsia="Times New Roman" w:hAnsi="Times New Roman" w:cs="Times New Roman"/>
        </w:rPr>
        <w:t xml:space="preserve"> de The Peninsula Hotels.</w:t>
      </w:r>
      <w:proofErr w:type="gramEnd"/>
    </w:p>
    <w:p w14:paraId="3A5EB0CB" w14:textId="77777777" w:rsidR="00D26D73" w:rsidRDefault="00D26D73">
      <w:pPr>
        <w:pStyle w:val="normal0"/>
        <w:widowControl w:val="0"/>
        <w:spacing w:after="100"/>
        <w:jc w:val="both"/>
      </w:pPr>
    </w:p>
    <w:p w14:paraId="5DB12B05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asistentes</w:t>
      </w:r>
      <w:proofErr w:type="spellEnd"/>
      <w:r>
        <w:rPr>
          <w:rFonts w:ascii="Times New Roman" w:eastAsia="Times New Roman" w:hAnsi="Times New Roman" w:cs="Times New Roman"/>
        </w:rPr>
        <w:t xml:space="preserve"> VIPS y </w:t>
      </w:r>
      <w:proofErr w:type="spellStart"/>
      <w:r>
        <w:rPr>
          <w:rFonts w:ascii="Times New Roman" w:eastAsia="Times New Roman" w:hAnsi="Times New Roman" w:cs="Times New Roman"/>
        </w:rPr>
        <w:t>celebrid</w:t>
      </w:r>
      <w:r>
        <w:rPr>
          <w:rFonts w:ascii="Times New Roman" w:eastAsia="Times New Roman" w:hAnsi="Times New Roman" w:cs="Times New Roman"/>
        </w:rPr>
        <w:t>ades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invitadas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incluyeron</w:t>
      </w:r>
      <w:proofErr w:type="spellEnd"/>
      <w:r>
        <w:rPr>
          <w:rFonts w:ascii="Times New Roman" w:eastAsia="Times New Roman" w:hAnsi="Times New Roman" w:cs="Times New Roman"/>
        </w:rPr>
        <w:t xml:space="preserve"> a:</w:t>
      </w:r>
    </w:p>
    <w:p w14:paraId="70CC3F65" w14:textId="77777777" w:rsidR="00D26D73" w:rsidRDefault="00D26D73">
      <w:pPr>
        <w:pStyle w:val="normal0"/>
        <w:widowControl w:val="0"/>
        <w:spacing w:after="100"/>
        <w:jc w:val="both"/>
      </w:pPr>
    </w:p>
    <w:p w14:paraId="66A90B10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Annette </w:t>
      </w:r>
      <w:proofErr w:type="spellStart"/>
      <w:r>
        <w:rPr>
          <w:rFonts w:ascii="Times New Roman" w:eastAsia="Times New Roman" w:hAnsi="Times New Roman" w:cs="Times New Roman"/>
        </w:rPr>
        <w:t>Bening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actriz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estadounidense</w:t>
      </w:r>
      <w:proofErr w:type="spellEnd"/>
    </w:p>
    <w:p w14:paraId="7E1A4AF0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Luis </w:t>
      </w:r>
      <w:proofErr w:type="spellStart"/>
      <w:r>
        <w:rPr>
          <w:rFonts w:ascii="Times New Roman" w:eastAsia="Times New Roman" w:hAnsi="Times New Roman" w:cs="Times New Roman"/>
        </w:rPr>
        <w:t>Figo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jugador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fútbol</w:t>
      </w:r>
      <w:proofErr w:type="spellEnd"/>
    </w:p>
    <w:p w14:paraId="51B9C921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Jonathan Becker, </w:t>
      </w:r>
      <w:proofErr w:type="spellStart"/>
      <w:r>
        <w:rPr>
          <w:rFonts w:ascii="Times New Roman" w:eastAsia="Times New Roman" w:hAnsi="Times New Roman" w:cs="Times New Roman"/>
        </w:rPr>
        <w:t>fotógrafo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estadounidense</w:t>
      </w:r>
      <w:proofErr w:type="spellEnd"/>
    </w:p>
    <w:p w14:paraId="5F65DF36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Nitzia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Logothetis</w:t>
      </w:r>
      <w:proofErr w:type="spellEnd"/>
      <w:r>
        <w:rPr>
          <w:rFonts w:ascii="Times New Roman" w:eastAsia="Times New Roman" w:hAnsi="Times New Roman" w:cs="Times New Roman"/>
        </w:rPr>
        <w:t xml:space="preserve">, CEO de </w:t>
      </w:r>
      <w:proofErr w:type="spellStart"/>
      <w:r>
        <w:rPr>
          <w:rFonts w:ascii="Times New Roman" w:eastAsia="Times New Roman" w:hAnsi="Times New Roman" w:cs="Times New Roman"/>
        </w:rPr>
        <w:t>Seleni</w:t>
      </w:r>
      <w:proofErr w:type="spellEnd"/>
      <w:r>
        <w:rPr>
          <w:rFonts w:ascii="Times New Roman" w:eastAsia="Times New Roman" w:hAnsi="Times New Roman" w:cs="Times New Roman"/>
        </w:rPr>
        <w:t xml:space="preserve"> Institute</w:t>
      </w:r>
    </w:p>
    <w:p w14:paraId="62310DDB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Alexis </w:t>
      </w:r>
      <w:proofErr w:type="spellStart"/>
      <w:r>
        <w:rPr>
          <w:rFonts w:ascii="Times New Roman" w:eastAsia="Times New Roman" w:hAnsi="Times New Roman" w:cs="Times New Roman"/>
        </w:rPr>
        <w:t>Mabille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diseñador</w:t>
      </w:r>
      <w:proofErr w:type="spellEnd"/>
    </w:p>
    <w:p w14:paraId="0EED7256" w14:textId="77777777" w:rsidR="005F79A1" w:rsidRDefault="00D26D73" w:rsidP="00D26D73">
      <w:pPr>
        <w:pStyle w:val="normal0"/>
        <w:widowControl w:val="0"/>
        <w:numPr>
          <w:ilvl w:val="0"/>
          <w:numId w:val="3"/>
        </w:numPr>
        <w:spacing w:after="100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Stéphane</w:t>
      </w:r>
      <w:proofErr w:type="spellEnd"/>
      <w:r>
        <w:rPr>
          <w:rFonts w:ascii="Times New Roman" w:eastAsia="Times New Roman" w:hAnsi="Times New Roman" w:cs="Times New Roman"/>
        </w:rPr>
        <w:t xml:space="preserve"> Rolland, </w:t>
      </w:r>
      <w:proofErr w:type="spellStart"/>
      <w:r>
        <w:rPr>
          <w:rFonts w:ascii="Times New Roman" w:eastAsia="Times New Roman" w:hAnsi="Times New Roman" w:cs="Times New Roman"/>
        </w:rPr>
        <w:t>diseñadora</w:t>
      </w:r>
      <w:proofErr w:type="spellEnd"/>
    </w:p>
    <w:p w14:paraId="464816AC" w14:textId="77777777" w:rsidR="00D26D73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569A9E9F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Débu</w:t>
      </w:r>
      <w:r>
        <w:rPr>
          <w:rFonts w:ascii="Times New Roman" w:eastAsia="Times New Roman" w:hAnsi="Times New Roman" w:cs="Times New Roman"/>
          <w:i/>
        </w:rPr>
        <w:t>tantes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así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chambelán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fueron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presentados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audiencia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</w:rPr>
        <w:t>espectáculo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único</w:t>
      </w:r>
      <w:proofErr w:type="spellEnd"/>
      <w:r>
        <w:rPr>
          <w:rFonts w:ascii="Times New Roman" w:eastAsia="Times New Roman" w:hAnsi="Times New Roman" w:cs="Times New Roman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</w:rPr>
        <w:t>restaurante</w:t>
      </w:r>
      <w:proofErr w:type="spellEnd"/>
      <w:r>
        <w:rPr>
          <w:rFonts w:ascii="Times New Roman" w:eastAsia="Times New Roman" w:hAnsi="Times New Roman" w:cs="Times New Roman"/>
        </w:rPr>
        <w:t xml:space="preserve"> Le Lobby, </w:t>
      </w:r>
      <w:proofErr w:type="spellStart"/>
      <w:r>
        <w:rPr>
          <w:rFonts w:ascii="Times New Roman" w:eastAsia="Times New Roman" w:hAnsi="Times New Roman" w:cs="Times New Roman"/>
        </w:rPr>
        <w:t>seguido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una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cena</w:t>
      </w:r>
      <w:proofErr w:type="spellEnd"/>
      <w:r>
        <w:rPr>
          <w:rFonts w:ascii="Times New Roman" w:eastAsia="Times New Roman" w:hAnsi="Times New Roman" w:cs="Times New Roman"/>
        </w:rPr>
        <w:t xml:space="preserve"> y Le </w:t>
      </w:r>
      <w:proofErr w:type="spellStart"/>
      <w:r>
        <w:rPr>
          <w:rFonts w:ascii="Times New Roman" w:eastAsia="Times New Roman" w:hAnsi="Times New Roman" w:cs="Times New Roman"/>
        </w:rPr>
        <w:t>Bal</w:t>
      </w:r>
      <w:proofErr w:type="spellEnd"/>
      <w:r>
        <w:rPr>
          <w:rFonts w:ascii="Times New Roman" w:eastAsia="Times New Roman" w:hAnsi="Times New Roman" w:cs="Times New Roman"/>
        </w:rPr>
        <w:t xml:space="preserve"> en The Rotunda, el </w:t>
      </w:r>
      <w:proofErr w:type="spellStart"/>
      <w:r>
        <w:rPr>
          <w:rFonts w:ascii="Times New Roman" w:eastAsia="Times New Roman" w:hAnsi="Times New Roman" w:cs="Times New Roman"/>
        </w:rPr>
        <w:t>cual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inició</w:t>
      </w:r>
      <w:proofErr w:type="spellEnd"/>
      <w:r>
        <w:rPr>
          <w:rFonts w:ascii="Times New Roman" w:eastAsia="Times New Roman" w:hAnsi="Times New Roman" w:cs="Times New Roman"/>
        </w:rPr>
        <w:t xml:space="preserve"> con un </w:t>
      </w:r>
      <w:proofErr w:type="spellStart"/>
      <w:r>
        <w:rPr>
          <w:rFonts w:ascii="Times New Roman" w:eastAsia="Times New Roman" w:hAnsi="Times New Roman" w:cs="Times New Roman"/>
        </w:rPr>
        <w:t>vals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4C42750" w14:textId="77777777" w:rsidR="00D26D73" w:rsidRDefault="00D26D73">
      <w:pPr>
        <w:pStyle w:val="normal0"/>
        <w:widowControl w:val="0"/>
        <w:spacing w:after="100"/>
        <w:jc w:val="both"/>
      </w:pPr>
    </w:p>
    <w:p w14:paraId="7424CA9A" w14:textId="77777777" w:rsidR="005F79A1" w:rsidRDefault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</w:rPr>
        <w:t>propósito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evento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exclusivo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invitados</w:t>
      </w:r>
      <w:proofErr w:type="spellEnd"/>
      <w:r>
        <w:rPr>
          <w:rFonts w:ascii="Times New Roman" w:eastAsia="Times New Roman" w:hAnsi="Times New Roman" w:cs="Times New Roman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</w:rPr>
        <w:t>fue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</w:rPr>
        <w:t>caudar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fondos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dos </w:t>
      </w:r>
      <w:proofErr w:type="spellStart"/>
      <w:r>
        <w:rPr>
          <w:rFonts w:ascii="Times New Roman" w:eastAsia="Times New Roman" w:hAnsi="Times New Roman" w:cs="Times New Roman"/>
        </w:rPr>
        <w:t>instituciones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benéficas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427D6C08" w14:textId="77777777" w:rsidR="00D26D73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60A652EF" w14:textId="77777777" w:rsidR="00D26D73" w:rsidRPr="00D26D73" w:rsidRDefault="00D26D73" w:rsidP="00D26D73">
      <w:pPr>
        <w:pStyle w:val="normal0"/>
        <w:widowControl w:val="0"/>
        <w:numPr>
          <w:ilvl w:val="0"/>
          <w:numId w:val="2"/>
        </w:numPr>
        <w:spacing w:after="100"/>
        <w:jc w:val="both"/>
      </w:pPr>
      <w:proofErr w:type="spellStart"/>
      <w:r w:rsidRPr="00D26D73">
        <w:rPr>
          <w:rFonts w:ascii="Times New Roman" w:eastAsia="Times New Roman" w:hAnsi="Times New Roman" w:cs="Times New Roman"/>
        </w:rPr>
        <w:t>Seleni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Institute </w:t>
      </w:r>
      <w:proofErr w:type="spellStart"/>
      <w:r w:rsidRPr="00D26D73">
        <w:rPr>
          <w:rFonts w:ascii="Times New Roman" w:eastAsia="Times New Roman" w:hAnsi="Times New Roman" w:cs="Times New Roman"/>
        </w:rPr>
        <w:t>que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provee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investigación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6D73">
        <w:rPr>
          <w:rFonts w:ascii="Times New Roman" w:eastAsia="Times New Roman" w:hAnsi="Times New Roman" w:cs="Times New Roman"/>
        </w:rPr>
        <w:t>información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D26D73">
        <w:rPr>
          <w:rFonts w:ascii="Times New Roman" w:eastAsia="Times New Roman" w:hAnsi="Times New Roman" w:cs="Times New Roman"/>
        </w:rPr>
        <w:t>cuidados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intensivos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26D73">
        <w:rPr>
          <w:rFonts w:ascii="Times New Roman" w:eastAsia="Times New Roman" w:hAnsi="Times New Roman" w:cs="Times New Roman"/>
        </w:rPr>
        <w:t>madres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adolescentes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. Le </w:t>
      </w:r>
      <w:proofErr w:type="spellStart"/>
      <w:proofErr w:type="gramStart"/>
      <w:r w:rsidRPr="00D26D73">
        <w:rPr>
          <w:rFonts w:ascii="Times New Roman" w:eastAsia="Times New Roman" w:hAnsi="Times New Roman" w:cs="Times New Roman"/>
        </w:rPr>
        <w:t>Bal</w:t>
      </w:r>
      <w:proofErr w:type="spellEnd"/>
      <w:proofErr w:type="gramEnd"/>
      <w:r w:rsidRPr="00D26D73">
        <w:rPr>
          <w:rFonts w:ascii="Times New Roman" w:eastAsia="Times New Roman" w:hAnsi="Times New Roman" w:cs="Times New Roman"/>
        </w:rPr>
        <w:t xml:space="preserve"> ha </w:t>
      </w:r>
      <w:proofErr w:type="spellStart"/>
      <w:r w:rsidRPr="00D26D73">
        <w:rPr>
          <w:rFonts w:ascii="Times New Roman" w:eastAsia="Times New Roman" w:hAnsi="Times New Roman" w:cs="Times New Roman"/>
        </w:rPr>
        <w:t>apoyado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D26D73">
        <w:rPr>
          <w:rFonts w:ascii="Times New Roman" w:eastAsia="Times New Roman" w:hAnsi="Times New Roman" w:cs="Times New Roman"/>
        </w:rPr>
        <w:t>esta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organización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D26D73">
        <w:rPr>
          <w:rFonts w:ascii="Times New Roman" w:eastAsia="Times New Roman" w:hAnsi="Times New Roman" w:cs="Times New Roman"/>
        </w:rPr>
        <w:t>sede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en Nueva York </w:t>
      </w:r>
      <w:proofErr w:type="spellStart"/>
      <w:r w:rsidRPr="00D26D73">
        <w:rPr>
          <w:rFonts w:ascii="Times New Roman" w:eastAsia="Times New Roman" w:hAnsi="Times New Roman" w:cs="Times New Roman"/>
        </w:rPr>
        <w:t>desde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2015.</w:t>
      </w:r>
    </w:p>
    <w:p w14:paraId="67C88778" w14:textId="77777777" w:rsidR="005F79A1" w:rsidRPr="00D26D73" w:rsidRDefault="00D26D73" w:rsidP="00D26D73">
      <w:pPr>
        <w:pStyle w:val="normal0"/>
        <w:widowControl w:val="0"/>
        <w:numPr>
          <w:ilvl w:val="0"/>
          <w:numId w:val="2"/>
        </w:numPr>
        <w:spacing w:after="100"/>
        <w:jc w:val="both"/>
      </w:pPr>
      <w:proofErr w:type="spellStart"/>
      <w:r w:rsidRPr="00D26D73">
        <w:rPr>
          <w:rFonts w:ascii="Times New Roman" w:eastAsia="Times New Roman" w:hAnsi="Times New Roman" w:cs="Times New Roman"/>
        </w:rPr>
        <w:t>Enfants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d’Asie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que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promueve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26D73">
        <w:rPr>
          <w:rFonts w:ascii="Times New Roman" w:eastAsia="Times New Roman" w:hAnsi="Times New Roman" w:cs="Times New Roman"/>
        </w:rPr>
        <w:t>e</w:t>
      </w:r>
      <w:r w:rsidRPr="00D26D73">
        <w:rPr>
          <w:rFonts w:ascii="Times New Roman" w:eastAsia="Times New Roman" w:hAnsi="Times New Roman" w:cs="Times New Roman"/>
        </w:rPr>
        <w:t>ducación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D26D73">
        <w:rPr>
          <w:rFonts w:ascii="Times New Roman" w:eastAsia="Times New Roman" w:hAnsi="Times New Roman" w:cs="Times New Roman"/>
        </w:rPr>
        <w:t>jovencitas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en el </w:t>
      </w:r>
      <w:proofErr w:type="spellStart"/>
      <w:r w:rsidRPr="00D26D73">
        <w:rPr>
          <w:rFonts w:ascii="Times New Roman" w:eastAsia="Times New Roman" w:hAnsi="Times New Roman" w:cs="Times New Roman"/>
        </w:rPr>
        <w:t>sudeste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asiático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26D73">
        <w:rPr>
          <w:rFonts w:ascii="Times New Roman" w:eastAsia="Times New Roman" w:hAnsi="Times New Roman" w:cs="Times New Roman"/>
        </w:rPr>
        <w:t>Cada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año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26D73">
        <w:rPr>
          <w:rFonts w:ascii="Times New Roman" w:eastAsia="Times New Roman" w:hAnsi="Times New Roman" w:cs="Times New Roman"/>
        </w:rPr>
        <w:t>desde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lastRenderedPageBreak/>
        <w:t>que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Le </w:t>
      </w:r>
      <w:proofErr w:type="spellStart"/>
      <w:proofErr w:type="gramStart"/>
      <w:r w:rsidRPr="00D26D73">
        <w:rPr>
          <w:rFonts w:ascii="Times New Roman" w:eastAsia="Times New Roman" w:hAnsi="Times New Roman" w:cs="Times New Roman"/>
        </w:rPr>
        <w:t>Bal</w:t>
      </w:r>
      <w:proofErr w:type="spellEnd"/>
      <w:proofErr w:type="gramEnd"/>
      <w:r w:rsidRPr="00D26D73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D26D73">
        <w:rPr>
          <w:rFonts w:ascii="Times New Roman" w:eastAsia="Times New Roman" w:hAnsi="Times New Roman" w:cs="Times New Roman"/>
        </w:rPr>
        <w:t>involucró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con la </w:t>
      </w:r>
      <w:proofErr w:type="spellStart"/>
      <w:r w:rsidRPr="00D26D73">
        <w:rPr>
          <w:rFonts w:ascii="Times New Roman" w:eastAsia="Times New Roman" w:hAnsi="Times New Roman" w:cs="Times New Roman"/>
        </w:rPr>
        <w:t>organización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en 2009, </w:t>
      </w:r>
      <w:proofErr w:type="spellStart"/>
      <w:r w:rsidRPr="00D26D73">
        <w:rPr>
          <w:rFonts w:ascii="Times New Roman" w:eastAsia="Times New Roman" w:hAnsi="Times New Roman" w:cs="Times New Roman"/>
        </w:rPr>
        <w:t>las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donaciones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recaudadas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por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el </w:t>
      </w:r>
      <w:proofErr w:type="spellStart"/>
      <w:r w:rsidRPr="00D26D73">
        <w:rPr>
          <w:rFonts w:ascii="Times New Roman" w:eastAsia="Times New Roman" w:hAnsi="Times New Roman" w:cs="Times New Roman"/>
        </w:rPr>
        <w:t>evento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anual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han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financiado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D26D73">
        <w:rPr>
          <w:rFonts w:ascii="Times New Roman" w:eastAsia="Times New Roman" w:hAnsi="Times New Roman" w:cs="Times New Roman"/>
        </w:rPr>
        <w:t>año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escolar </w:t>
      </w:r>
      <w:proofErr w:type="spellStart"/>
      <w:r w:rsidRPr="00D26D73">
        <w:rPr>
          <w:rFonts w:ascii="Times New Roman" w:eastAsia="Times New Roman" w:hAnsi="Times New Roman" w:cs="Times New Roman"/>
        </w:rPr>
        <w:t>para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mil </w:t>
      </w:r>
      <w:proofErr w:type="spellStart"/>
      <w:r w:rsidRPr="00D26D73">
        <w:rPr>
          <w:rFonts w:ascii="Times New Roman" w:eastAsia="Times New Roman" w:hAnsi="Times New Roman" w:cs="Times New Roman"/>
        </w:rPr>
        <w:t>cien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niñas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en </w:t>
      </w:r>
      <w:proofErr w:type="spellStart"/>
      <w:r w:rsidRPr="00D26D73">
        <w:rPr>
          <w:rFonts w:ascii="Times New Roman" w:eastAsia="Times New Roman" w:hAnsi="Times New Roman" w:cs="Times New Roman"/>
        </w:rPr>
        <w:t>situaciones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26D73">
        <w:rPr>
          <w:rFonts w:ascii="Times New Roman" w:eastAsia="Times New Roman" w:hAnsi="Times New Roman" w:cs="Times New Roman"/>
        </w:rPr>
        <w:t>desfavorables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en Laos, </w:t>
      </w:r>
      <w:proofErr w:type="spellStart"/>
      <w:r w:rsidRPr="00D26D73">
        <w:rPr>
          <w:rFonts w:ascii="Times New Roman" w:eastAsia="Times New Roman" w:hAnsi="Times New Roman" w:cs="Times New Roman"/>
        </w:rPr>
        <w:t>Camboy</w:t>
      </w:r>
      <w:r w:rsidRPr="00D26D73">
        <w:rPr>
          <w:rFonts w:ascii="Times New Roman" w:eastAsia="Times New Roman" w:hAnsi="Times New Roman" w:cs="Times New Roman"/>
        </w:rPr>
        <w:t>a</w:t>
      </w:r>
      <w:proofErr w:type="spellEnd"/>
      <w:r w:rsidRPr="00D26D73">
        <w:rPr>
          <w:rFonts w:ascii="Times New Roman" w:eastAsia="Times New Roman" w:hAnsi="Times New Roman" w:cs="Times New Roman"/>
        </w:rPr>
        <w:t xml:space="preserve"> y Filipinas.</w:t>
      </w:r>
    </w:p>
    <w:p w14:paraId="1301EEF9" w14:textId="77777777" w:rsidR="00D26D73" w:rsidRDefault="00D26D73" w:rsidP="00D26D73">
      <w:pPr>
        <w:pStyle w:val="normal0"/>
        <w:widowControl w:val="0"/>
        <w:spacing w:after="100"/>
        <w:ind w:left="720"/>
        <w:jc w:val="both"/>
      </w:pPr>
    </w:p>
    <w:p w14:paraId="4C397AE8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</w:rPr>
        <w:t>esta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edición</w:t>
      </w:r>
      <w:proofErr w:type="spellEnd"/>
      <w:r>
        <w:rPr>
          <w:rFonts w:ascii="Times New Roman" w:eastAsia="Times New Roman" w:hAnsi="Times New Roman" w:cs="Times New Roman"/>
        </w:rPr>
        <w:t xml:space="preserve">, el maestro </w:t>
      </w:r>
      <w:proofErr w:type="spellStart"/>
      <w:r>
        <w:rPr>
          <w:rFonts w:ascii="Times New Roman" w:eastAsia="Times New Roman" w:hAnsi="Times New Roman" w:cs="Times New Roman"/>
        </w:rPr>
        <w:t>joyero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Payal</w:t>
      </w:r>
      <w:proofErr w:type="spellEnd"/>
      <w:r>
        <w:rPr>
          <w:rFonts w:ascii="Times New Roman" w:eastAsia="Times New Roman" w:hAnsi="Times New Roman" w:cs="Times New Roman"/>
        </w:rPr>
        <w:t xml:space="preserve"> NY </w:t>
      </w:r>
      <w:proofErr w:type="spellStart"/>
      <w:r>
        <w:rPr>
          <w:rFonts w:ascii="Times New Roman" w:eastAsia="Times New Roman" w:hAnsi="Times New Roman" w:cs="Times New Roman"/>
        </w:rPr>
        <w:t>confeccionó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piezas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joyería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únicas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Débutante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acorde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vestido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personalidad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542CF5D0" w14:textId="77777777" w:rsidR="00D26D73" w:rsidRDefault="00D26D73">
      <w:pPr>
        <w:pStyle w:val="normal0"/>
        <w:widowControl w:val="0"/>
        <w:spacing w:after="100"/>
        <w:jc w:val="both"/>
      </w:pPr>
    </w:p>
    <w:p w14:paraId="5BDF1D1A" w14:textId="77777777" w:rsidR="005F79A1" w:rsidRDefault="00D26D73">
      <w:pPr>
        <w:pStyle w:val="normal0"/>
        <w:widowControl w:val="0"/>
        <w:spacing w:after="100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festejos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continuaron</w:t>
      </w:r>
      <w:proofErr w:type="spellEnd"/>
      <w:r>
        <w:rPr>
          <w:rFonts w:ascii="Times New Roman" w:eastAsia="Times New Roman" w:hAnsi="Times New Roman" w:cs="Times New Roman"/>
        </w:rPr>
        <w:t xml:space="preserve"> hasta </w:t>
      </w:r>
      <w:proofErr w:type="spellStart"/>
      <w:r>
        <w:rPr>
          <w:rFonts w:ascii="Times New Roman" w:eastAsia="Times New Roman" w:hAnsi="Times New Roman" w:cs="Times New Roman"/>
        </w:rPr>
        <w:t>altas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horas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noche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Sin </w:t>
      </w:r>
      <w:proofErr w:type="spellStart"/>
      <w:r>
        <w:rPr>
          <w:rFonts w:ascii="Times New Roman" w:eastAsia="Times New Roman" w:hAnsi="Times New Roman" w:cs="Times New Roman"/>
        </w:rPr>
        <w:t>duda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velada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será</w:t>
      </w:r>
      <w:proofErr w:type="spellEnd"/>
      <w:r>
        <w:rPr>
          <w:rFonts w:ascii="Times New Roman" w:eastAsia="Times New Roman" w:hAnsi="Times New Roman" w:cs="Times New Roman"/>
        </w:rPr>
        <w:t xml:space="preserve"> memorable </w:t>
      </w:r>
      <w:proofErr w:type="spellStart"/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Débutantes</w:t>
      </w:r>
      <w:proofErr w:type="spellEnd"/>
      <w:r>
        <w:rPr>
          <w:rFonts w:ascii="Times New Roman" w:eastAsia="Times New Roman" w:hAnsi="Times New Roman" w:cs="Times New Roman"/>
        </w:rPr>
        <w:t xml:space="preserve">, los </w:t>
      </w:r>
      <w:proofErr w:type="spellStart"/>
      <w:r>
        <w:rPr>
          <w:rFonts w:ascii="Times New Roman" w:eastAsia="Times New Roman" w:hAnsi="Times New Roman" w:cs="Times New Roman"/>
        </w:rPr>
        <w:t>invitados</w:t>
      </w:r>
      <w:proofErr w:type="spellEnd"/>
      <w:r>
        <w:rPr>
          <w:rFonts w:ascii="Times New Roman" w:eastAsia="Times New Roman" w:hAnsi="Times New Roman" w:cs="Times New Roman"/>
        </w:rPr>
        <w:t xml:space="preserve"> y los </w:t>
      </w:r>
      <w:proofErr w:type="spellStart"/>
      <w:r>
        <w:rPr>
          <w:rFonts w:ascii="Times New Roman" w:eastAsia="Times New Roman" w:hAnsi="Times New Roman" w:cs="Times New Roman"/>
        </w:rPr>
        <w:t>colaboradores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constituyendo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glamoroso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capítulo</w:t>
      </w:r>
      <w:proofErr w:type="spellEnd"/>
      <w:r>
        <w:rPr>
          <w:rFonts w:ascii="Times New Roman" w:eastAsia="Times New Roman" w:hAnsi="Times New Roman" w:cs="Times New Roman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</w:rPr>
        <w:t>historia</w:t>
      </w:r>
      <w:proofErr w:type="spellEnd"/>
      <w:r>
        <w:rPr>
          <w:rFonts w:ascii="Times New Roman" w:eastAsia="Times New Roman" w:hAnsi="Times New Roman" w:cs="Times New Roman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</w:rPr>
        <w:t>herencia</w:t>
      </w:r>
      <w:proofErr w:type="spellEnd"/>
      <w:r>
        <w:rPr>
          <w:rFonts w:ascii="Times New Roman" w:eastAsia="Times New Roman" w:hAnsi="Times New Roman" w:cs="Times New Roman"/>
        </w:rPr>
        <w:t xml:space="preserve"> de The Peninsula Hotels.</w:t>
      </w:r>
      <w:proofErr w:type="gramEnd"/>
    </w:p>
    <w:p w14:paraId="196C67E8" w14:textId="77777777" w:rsidR="00D26D73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</w:p>
    <w:p w14:paraId="6EDAF39D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Mientras</w:t>
      </w:r>
      <w:proofErr w:type="spellEnd"/>
      <w:r>
        <w:rPr>
          <w:rFonts w:ascii="Times New Roman" w:eastAsia="Times New Roman" w:hAnsi="Times New Roman" w:cs="Times New Roman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</w:rPr>
        <w:t>festejos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seguían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curso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cocina</w:t>
      </w:r>
      <w:proofErr w:type="spellEnd"/>
      <w:r>
        <w:rPr>
          <w:rFonts w:ascii="Times New Roman" w:eastAsia="Times New Roman" w:hAnsi="Times New Roman" w:cs="Times New Roman"/>
        </w:rPr>
        <w:t xml:space="preserve"> era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punto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actividad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celebraba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r>
        <w:rPr>
          <w:rFonts w:ascii="Times New Roman" w:eastAsia="Times New Roman" w:hAnsi="Times New Roman" w:cs="Times New Roman"/>
          <w:i/>
        </w:rPr>
        <w:t>art de vivre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</w:t>
      </w:r>
      <w:r>
        <w:rPr>
          <w:rFonts w:ascii="Times New Roman" w:eastAsia="Times New Roman" w:hAnsi="Times New Roman" w:cs="Times New Roman"/>
        </w:rPr>
        <w:t>és</w:t>
      </w:r>
      <w:proofErr w:type="spellEnd"/>
      <w:r>
        <w:rPr>
          <w:rFonts w:ascii="Times New Roman" w:eastAsia="Times New Roman" w:hAnsi="Times New Roman" w:cs="Times New Roman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</w:rPr>
        <w:t>menú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creado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por</w:t>
      </w:r>
      <w:proofErr w:type="spellEnd"/>
      <w:r>
        <w:rPr>
          <w:rFonts w:ascii="Times New Roman" w:eastAsia="Times New Roman" w:hAnsi="Times New Roman" w:cs="Times New Roman"/>
        </w:rPr>
        <w:t xml:space="preserve"> el chef </w:t>
      </w:r>
      <w:proofErr w:type="spellStart"/>
      <w:r>
        <w:rPr>
          <w:rFonts w:ascii="Times New Roman" w:eastAsia="Times New Roman" w:hAnsi="Times New Roman" w:cs="Times New Roman"/>
        </w:rPr>
        <w:t>ejecutivo</w:t>
      </w:r>
      <w:proofErr w:type="spellEnd"/>
      <w:r>
        <w:rPr>
          <w:rFonts w:ascii="Times New Roman" w:eastAsia="Times New Roman" w:hAnsi="Times New Roman" w:cs="Times New Roman"/>
        </w:rPr>
        <w:t xml:space="preserve"> Christophe </w:t>
      </w:r>
      <w:proofErr w:type="spellStart"/>
      <w:r>
        <w:rPr>
          <w:rFonts w:ascii="Times New Roman" w:eastAsia="Times New Roman" w:hAnsi="Times New Roman" w:cs="Times New Roman"/>
        </w:rPr>
        <w:t>Raoux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presentaba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auténtica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gastronomía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francesa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ofreciendo</w:t>
      </w:r>
      <w:proofErr w:type="spellEnd"/>
      <w:r>
        <w:rPr>
          <w:rFonts w:ascii="Times New Roman" w:eastAsia="Times New Roman" w:hAnsi="Times New Roman" w:cs="Times New Roman"/>
        </w:rPr>
        <w:t xml:space="preserve"> lo </w:t>
      </w: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cocina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refinada</w:t>
      </w:r>
      <w:proofErr w:type="spellEnd"/>
      <w:r>
        <w:rPr>
          <w:rFonts w:ascii="Times New Roman" w:eastAsia="Times New Roman" w:hAnsi="Times New Roman" w:cs="Times New Roman"/>
        </w:rPr>
        <w:t xml:space="preserve"> y de </w:t>
      </w:r>
      <w:proofErr w:type="spellStart"/>
      <w:r>
        <w:rPr>
          <w:rFonts w:ascii="Times New Roman" w:eastAsia="Times New Roman" w:hAnsi="Times New Roman" w:cs="Times New Roman"/>
        </w:rPr>
        <w:t>temporada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ejecutada</w:t>
      </w:r>
      <w:proofErr w:type="spellEnd"/>
      <w:r>
        <w:rPr>
          <w:rFonts w:ascii="Times New Roman" w:eastAsia="Times New Roman" w:hAnsi="Times New Roman" w:cs="Times New Roman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</w:rPr>
        <w:t>perfección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0C0C10C" w14:textId="77777777" w:rsidR="00D26D73" w:rsidRDefault="00D26D73">
      <w:pPr>
        <w:pStyle w:val="normal0"/>
        <w:widowControl w:val="0"/>
        <w:spacing w:after="100"/>
        <w:jc w:val="both"/>
      </w:pPr>
    </w:p>
    <w:p w14:paraId="5DBAE2AB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preparación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evento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que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implicó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</w:t>
      </w:r>
      <w:proofErr w:type="gramEnd"/>
      <w:r>
        <w:rPr>
          <w:rFonts w:ascii="Times New Roman" w:eastAsia="Times New Roman" w:hAnsi="Times New Roman" w:cs="Times New Roman"/>
        </w:rPr>
        <w:t xml:space="preserve"> gran </w:t>
      </w:r>
      <w:proofErr w:type="spellStart"/>
      <w:r>
        <w:rPr>
          <w:rFonts w:ascii="Times New Roman" w:eastAsia="Times New Roman" w:hAnsi="Times New Roman" w:cs="Times New Roman"/>
        </w:rPr>
        <w:t>esfuerzo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logístico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 de </w:t>
      </w:r>
      <w:proofErr w:type="spellStart"/>
      <w:r>
        <w:rPr>
          <w:rFonts w:ascii="Times New Roman" w:eastAsia="Times New Roman" w:hAnsi="Times New Roman" w:cs="Times New Roman"/>
        </w:rPr>
        <w:t>organización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tomó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meses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equipo</w:t>
      </w:r>
      <w:proofErr w:type="spellEnd"/>
      <w:r>
        <w:rPr>
          <w:rFonts w:ascii="Times New Roman" w:eastAsia="Times New Roman" w:hAnsi="Times New Roman" w:cs="Times New Roman"/>
        </w:rPr>
        <w:t xml:space="preserve"> del hotel, </w:t>
      </w:r>
      <w:proofErr w:type="spellStart"/>
      <w:r>
        <w:rPr>
          <w:rFonts w:ascii="Times New Roman" w:eastAsia="Times New Roman" w:hAnsi="Times New Roman" w:cs="Times New Roman"/>
        </w:rPr>
        <w:t>planeando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celebraciones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programadas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para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noche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659696E1" w14:textId="77777777" w:rsidR="00D26D73" w:rsidRDefault="00D26D73">
      <w:pPr>
        <w:pStyle w:val="normal0"/>
        <w:widowControl w:val="0"/>
        <w:spacing w:after="100"/>
        <w:jc w:val="both"/>
      </w:pPr>
    </w:p>
    <w:p w14:paraId="5D2730FE" w14:textId="77777777" w:rsidR="005F79A1" w:rsidRDefault="00D26D73">
      <w:pPr>
        <w:pStyle w:val="normal0"/>
        <w:widowControl w:val="0"/>
        <w:spacing w:after="1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</w:rPr>
        <w:t>gerente</w:t>
      </w:r>
      <w:proofErr w:type="spellEnd"/>
      <w:r>
        <w:rPr>
          <w:rFonts w:ascii="Times New Roman" w:eastAsia="Times New Roman" w:hAnsi="Times New Roman" w:cs="Times New Roman"/>
        </w:rPr>
        <w:t xml:space="preserve"> general de The Peninsula Paris, </w:t>
      </w:r>
      <w:proofErr w:type="spellStart"/>
      <w:r>
        <w:rPr>
          <w:rFonts w:ascii="Times New Roman" w:eastAsia="Times New Roman" w:hAnsi="Times New Roman" w:cs="Times New Roman"/>
        </w:rPr>
        <w:t>Katja</w:t>
      </w:r>
      <w:proofErr w:type="spellEnd"/>
      <w:r>
        <w:rPr>
          <w:rFonts w:ascii="Times New Roman" w:eastAsia="Times New Roman" w:hAnsi="Times New Roman" w:cs="Times New Roman"/>
        </w:rPr>
        <w:t xml:space="preserve"> Henke </w:t>
      </w:r>
      <w:proofErr w:type="spellStart"/>
      <w:r>
        <w:rPr>
          <w:rFonts w:ascii="Times New Roman" w:eastAsia="Times New Roman" w:hAnsi="Times New Roman" w:cs="Times New Roman"/>
        </w:rPr>
        <w:t>añadió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“Para </w:t>
      </w:r>
      <w:proofErr w:type="spellStart"/>
      <w:r>
        <w:rPr>
          <w:rFonts w:ascii="Times New Roman" w:eastAsia="Times New Roman" w:hAnsi="Times New Roman" w:cs="Times New Roman"/>
          <w:i/>
        </w:rPr>
        <w:t>mí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para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mi </w:t>
      </w:r>
      <w:proofErr w:type="spellStart"/>
      <w:r>
        <w:rPr>
          <w:rFonts w:ascii="Times New Roman" w:eastAsia="Times New Roman" w:hAnsi="Times New Roman" w:cs="Times New Roman"/>
          <w:i/>
        </w:rPr>
        <w:t>equipo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representó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i/>
        </w:rPr>
        <w:t>inmenso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placer </w:t>
      </w:r>
      <w:proofErr w:type="spellStart"/>
      <w:r>
        <w:rPr>
          <w:rFonts w:ascii="Times New Roman" w:eastAsia="Times New Roman" w:hAnsi="Times New Roman" w:cs="Times New Roman"/>
          <w:i/>
        </w:rPr>
        <w:t>dar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</w:rPr>
        <w:t>bienvenida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nuestros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inv</w:t>
      </w:r>
      <w:r>
        <w:rPr>
          <w:rFonts w:ascii="Times New Roman" w:eastAsia="Times New Roman" w:hAnsi="Times New Roman" w:cs="Times New Roman"/>
          <w:i/>
        </w:rPr>
        <w:t>itados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</w:rPr>
        <w:t>este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evento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tan </w:t>
      </w:r>
      <w:proofErr w:type="spellStart"/>
      <w:r>
        <w:rPr>
          <w:rFonts w:ascii="Times New Roman" w:eastAsia="Times New Roman" w:hAnsi="Times New Roman" w:cs="Times New Roman"/>
          <w:i/>
        </w:rPr>
        <w:t>esperado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resultado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meses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</w:rPr>
        <w:t>trabajo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organización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planeación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compromiso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los hombres y </w:t>
      </w:r>
      <w:proofErr w:type="spellStart"/>
      <w:r>
        <w:rPr>
          <w:rFonts w:ascii="Times New Roman" w:eastAsia="Times New Roman" w:hAnsi="Times New Roman" w:cs="Times New Roman"/>
          <w:i/>
        </w:rPr>
        <w:t>mujeres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hacen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 The Peninsula Paris </w:t>
      </w:r>
      <w:proofErr w:type="spellStart"/>
      <w:r>
        <w:rPr>
          <w:rFonts w:ascii="Times New Roman" w:eastAsia="Times New Roman" w:hAnsi="Times New Roman" w:cs="Times New Roman"/>
          <w:i/>
        </w:rPr>
        <w:t>una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verdadera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familia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</w:rPr>
        <w:t>que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hoy </w:t>
      </w:r>
      <w:proofErr w:type="spellStart"/>
      <w:r>
        <w:rPr>
          <w:rFonts w:ascii="Times New Roman" w:eastAsia="Times New Roman" w:hAnsi="Times New Roman" w:cs="Times New Roman"/>
          <w:i/>
        </w:rPr>
        <w:t>constituyen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mi principal </w:t>
      </w:r>
      <w:proofErr w:type="spellStart"/>
      <w:r>
        <w:rPr>
          <w:rFonts w:ascii="Times New Roman" w:eastAsia="Times New Roman" w:hAnsi="Times New Roman" w:cs="Times New Roman"/>
          <w:i/>
        </w:rPr>
        <w:t>orgullo</w:t>
      </w:r>
      <w:proofErr w:type="spellEnd"/>
      <w:r>
        <w:rPr>
          <w:rFonts w:ascii="Times New Roman" w:eastAsia="Times New Roman" w:hAnsi="Times New Roman" w:cs="Times New Roman"/>
          <w:i/>
        </w:rPr>
        <w:t>.”</w:t>
      </w:r>
    </w:p>
    <w:p w14:paraId="438F78C2" w14:textId="77777777" w:rsidR="00D26D73" w:rsidRDefault="00D26D73">
      <w:pPr>
        <w:pStyle w:val="normal0"/>
        <w:widowControl w:val="0"/>
        <w:spacing w:after="100"/>
        <w:jc w:val="both"/>
      </w:pPr>
    </w:p>
    <w:p w14:paraId="7218874F" w14:textId="77777777" w:rsidR="005F79A1" w:rsidRDefault="00D26D73">
      <w:pPr>
        <w:pStyle w:val="normal0"/>
        <w:widowControl w:val="0"/>
        <w:spacing w:after="10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320BE3ED" w14:textId="77777777" w:rsidR="005F79A1" w:rsidRDefault="00D26D73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cerca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de The Peninsula Paris</w:t>
      </w:r>
    </w:p>
    <w:p w14:paraId="0D33C940" w14:textId="77777777" w:rsidR="005F79A1" w:rsidRDefault="00D26D73">
      <w:pPr>
        <w:pStyle w:val="normal0"/>
        <w:jc w:val="both"/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Peninsula Paris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un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proyecto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conjunto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Hospitality y The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Shanghai Hotels, Limited (HSH).</w:t>
      </w:r>
    </w:p>
    <w:p w14:paraId="16BC6109" w14:textId="77777777" w:rsidR="005F79A1" w:rsidRDefault="005F79A1">
      <w:pPr>
        <w:pStyle w:val="normal0"/>
        <w:widowControl w:val="0"/>
        <w:spacing w:after="100"/>
        <w:jc w:val="both"/>
      </w:pPr>
    </w:p>
    <w:p w14:paraId="53E3665E" w14:textId="77777777" w:rsidR="005F79A1" w:rsidRDefault="00D26D73">
      <w:pPr>
        <w:pStyle w:val="normal0"/>
        <w:widowControl w:val="0"/>
        <w:spacing w:after="10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Acerca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Hospitality</w:t>
      </w:r>
    </w:p>
    <w:p w14:paraId="55DB04A8" w14:textId="77777777" w:rsidR="005F79A1" w:rsidRDefault="00D26D73">
      <w:pPr>
        <w:pStyle w:val="normal0"/>
        <w:widowControl w:val="0"/>
        <w:spacing w:after="10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empresa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desarrolla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opera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propietaria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</w:t>
      </w:r>
      <w:r>
        <w:rPr>
          <w:rFonts w:ascii="Times New Roman" w:eastAsia="Times New Roman" w:hAnsi="Times New Roman" w:cs="Times New Roman"/>
          <w:sz w:val="20"/>
          <w:szCs w:val="20"/>
        </w:rPr>
        <w:t>eles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con base en Qatar.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más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45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años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experiencia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continúa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planes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expansión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invirtiendo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hoteles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sin par en Qatar,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mientras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incrementa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colección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icónicas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mercados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clave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internacional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ha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crecido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adquirir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administrar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34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hoteles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empresa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tiene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objetivo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incrementar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este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número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60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 2026.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apuntar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convertirse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organizaciones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líderes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hospedaje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internacionalmente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compañía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apoya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visión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económica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largo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plazo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Qatar.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Actualmente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propietaria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inmuebles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continentes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Qatar,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Egipto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Marruecos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Francia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Alemania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Italia,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España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Suiza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Holanda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Singapur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Tailandia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Adem</w:t>
      </w:r>
      <w:r>
        <w:rPr>
          <w:rFonts w:ascii="Times New Roman" w:eastAsia="Times New Roman" w:hAnsi="Times New Roman" w:cs="Times New Roman"/>
          <w:sz w:val="20"/>
          <w:szCs w:val="20"/>
        </w:rPr>
        <w:t>ás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asociarse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algunos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mejores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operadores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hoteles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también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posee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marca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operadora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el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Murwab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Hotel Group.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Katara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Hospitality se ha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ganado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reconocimiento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mundial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contribuciones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panorama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hotelero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>ernacional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de Qatar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mediante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numerosos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reconocimientos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industria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4E7912" w14:textId="77777777" w:rsidR="005F79A1" w:rsidRDefault="005F79A1">
      <w:pPr>
        <w:pStyle w:val="normal0"/>
        <w:widowControl w:val="0"/>
        <w:spacing w:after="100"/>
      </w:pPr>
    </w:p>
    <w:p w14:paraId="338791CA" w14:textId="77777777" w:rsidR="005F79A1" w:rsidRDefault="00D26D73">
      <w:pPr>
        <w:pStyle w:val="normal0"/>
        <w:widowControl w:val="0"/>
        <w:spacing w:after="10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Acerca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de The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Hongkong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 Shanghai Hotels, Limited (HSH)</w:t>
      </w:r>
    </w:p>
    <w:p w14:paraId="72F0BB96" w14:textId="77777777" w:rsidR="005F79A1" w:rsidRDefault="00D26D73">
      <w:pPr>
        <w:pStyle w:val="normal0"/>
        <w:widowControl w:val="0"/>
        <w:spacing w:after="10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Incorporado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1866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listado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Hong Kong Stock Exchange (00045),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Hongkong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Shanghai Hotels, Limited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compañ</w:t>
      </w:r>
      <w:r>
        <w:rPr>
          <w:rFonts w:ascii="Times New Roman" w:eastAsia="Times New Roman" w:hAnsi="Times New Roman" w:cs="Times New Roman"/>
          <w:sz w:val="20"/>
          <w:szCs w:val="20"/>
        </w:rPr>
        <w:t>ía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Grupo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dedicado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propiedad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desarrollo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manejo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prestigiosos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hoteles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comerciales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residenciales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locaciones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clave de Asia,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Europa,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así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suministro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turismo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entretenimiento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gestión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clubes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otr</w:t>
      </w:r>
      <w:r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servicios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portafolio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The Peninsula Hotels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está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conformado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Peninsula Hong Kong, The Peninsula Shanghai, The Peninsula Beijing, The Peninsula Tokyo, The Peninsula Bangkok, The Peninsula Manila, The Peninsula New York, The Peninsula Chicago,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Peninsula Beverly Hills y The Peninsula Paris.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desarrollo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The Peninsula London y The Peninsula Yangon.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portafolio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propiedades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Grupo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incluye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complejo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Repulse Bay Complex, The Peak Tower y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edificio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St. Jo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hn’s Building en Hong Kong; The Landmark en la ciudad de Ho Chi Minh, Vietnam; 1-5 Grosvenor Place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Londres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Reino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Unido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21 avenue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Kléber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París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Francia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portafolio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clubes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servicios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Grupo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incluyen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The Peak Tram en Hong Kong; Thai Country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Club en Bangkok,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Tailandia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; Quail Lodge &amp; Golf Club en Carmel, California; la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consultora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Peninsula Clubs and Consultancy Services, Peninsula Merchandising y Tai Pan Laundry en Hong Kong.</w:t>
      </w:r>
    </w:p>
    <w:p w14:paraId="18595518" w14:textId="77777777" w:rsidR="005F79A1" w:rsidRDefault="005F79A1">
      <w:pPr>
        <w:pStyle w:val="normal0"/>
        <w:widowControl w:val="0"/>
        <w:spacing w:after="100"/>
        <w:jc w:val="both"/>
      </w:pPr>
    </w:p>
    <w:p w14:paraId="362226E7" w14:textId="77777777" w:rsidR="005F79A1" w:rsidRDefault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CONTACTO</w:t>
      </w:r>
    </w:p>
    <w:p w14:paraId="573B33B3" w14:textId="77777777" w:rsidR="005F79A1" w:rsidRDefault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Sandy Machuca</w:t>
      </w:r>
    </w:p>
    <w:p w14:paraId="153B3452" w14:textId="77777777" w:rsidR="005F79A1" w:rsidRDefault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sandy@anothercompany.com.mx</w:t>
      </w:r>
    </w:p>
    <w:p w14:paraId="1B52DC8C" w14:textId="77777777" w:rsidR="005F79A1" w:rsidRDefault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Another Company</w:t>
      </w:r>
    </w:p>
    <w:p w14:paraId="54E3A786" w14:textId="77777777" w:rsidR="005F79A1" w:rsidRDefault="00D26D73" w:rsidP="00D26D73">
      <w:pPr>
        <w:pStyle w:val="normal0"/>
        <w:widowControl w:val="0"/>
        <w:spacing w:after="1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Of. 6392.1100 ext. 2408</w:t>
      </w:r>
      <w:bookmarkStart w:id="0" w:name="_GoBack"/>
      <w:bookmarkEnd w:id="0"/>
    </w:p>
    <w:sectPr w:rsidR="005F79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CE"/>
    <w:multiLevelType w:val="hybridMultilevel"/>
    <w:tmpl w:val="75D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2743"/>
    <w:multiLevelType w:val="hybridMultilevel"/>
    <w:tmpl w:val="BA7A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B70A7"/>
    <w:multiLevelType w:val="multilevel"/>
    <w:tmpl w:val="0A4E9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79A1"/>
    <w:rsid w:val="005F79A1"/>
    <w:rsid w:val="00D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D0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5551</Characters>
  <Application>Microsoft Macintosh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2016-11-29T23:59:00Z</dcterms:created>
  <dcterms:modified xsi:type="dcterms:W3CDTF">2016-11-30T00:04:00Z</dcterms:modified>
</cp:coreProperties>
</file>