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FEA768B" w:rsidP="5FEA768B" w:rsidRDefault="5FEA768B" w14:paraId="2A0036F5" w14:textId="722857E3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008723D7" w:rsidP="5A3E9B09" w:rsidRDefault="008723D7" w14:paraId="2C47BAA1" w14:textId="1B82D485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32"/>
          <w:szCs w:val="32"/>
        </w:rPr>
      </w:pPr>
      <w:r w:rsidRPr="5A3E9B09" w:rsidR="1CEBE063">
        <w:rPr>
          <w:rFonts w:eastAsia="" w:eastAsiaTheme="minorEastAsia"/>
          <w:b w:val="1"/>
          <w:bCs w:val="1"/>
          <w:color w:val="000000" w:themeColor="text1" w:themeTint="FF" w:themeShade="FF"/>
          <w:sz w:val="32"/>
          <w:szCs w:val="32"/>
        </w:rPr>
        <w:t>Los dragones aterrizan en Burger King para desatar sabor, aventura y diversión</w:t>
      </w:r>
    </w:p>
    <w:p w:rsidR="5FEA768B" w:rsidP="5A3E9B09" w:rsidRDefault="5FEA768B" w14:paraId="72894BE0" w14:textId="0C9ED378">
      <w:pPr>
        <w:pStyle w:val="Normal"/>
        <w:spacing w:after="0"/>
        <w:ind w:left="0"/>
        <w:jc w:val="both"/>
        <w:rPr>
          <w:rFonts w:ascii="Arial" w:hAnsi="Arial" w:eastAsia="Arial" w:cs="Arial"/>
          <w:sz w:val="20"/>
          <w:szCs w:val="20"/>
        </w:rPr>
      </w:pPr>
      <w:r w:rsidRPr="14C93926" w:rsidR="4CF4345F">
        <w:rPr>
          <w:rFonts w:ascii="Aptos" w:hAnsi="Aptos" w:eastAsia="Aptos" w:cs="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>.</w:t>
      </w:r>
    </w:p>
    <w:p w:rsidR="7C11F048" w:rsidP="14C93926" w:rsidRDefault="7C11F048" w14:paraId="6E5E834D" w14:textId="08CE695C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4"/>
          <w:szCs w:val="24"/>
        </w:rPr>
      </w:pPr>
      <w:r w:rsidRPr="14C93926" w:rsidR="45E09D94"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0"/>
          <w:szCs w:val="20"/>
        </w:rPr>
        <w:t>Hasta el 13 de julio, cada combo King Jr. incluirá uno de los seis dragones coleccionables de Cómo entrenar a tu dragón.</w:t>
      </w:r>
    </w:p>
    <w:p w:rsidR="7C11F048" w:rsidP="14C93926" w:rsidRDefault="7C11F048" w14:paraId="5C656A94" w14:textId="4B4A8C8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4"/>
          <w:szCs w:val="24"/>
        </w:rPr>
      </w:pPr>
      <w:r w:rsidRPr="14C93926" w:rsidR="7C11F048"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0"/>
          <w:szCs w:val="20"/>
        </w:rPr>
        <w:t xml:space="preserve">Busca la licencia en tu Burger King más cercano, disponible en mostrador, Auto – King y en las principales </w:t>
      </w:r>
      <w:r w:rsidRPr="14C93926" w:rsidR="7C11F048"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0"/>
          <w:szCs w:val="20"/>
        </w:rPr>
        <w:t>apps</w:t>
      </w:r>
      <w:r w:rsidRPr="14C93926" w:rsidR="7C11F048"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0"/>
          <w:szCs w:val="20"/>
        </w:rPr>
        <w:t xml:space="preserve"> de </w:t>
      </w:r>
      <w:r w:rsidRPr="14C93926" w:rsidR="7C11F048"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0"/>
          <w:szCs w:val="20"/>
        </w:rPr>
        <w:t>delivery</w:t>
      </w:r>
      <w:r w:rsidRPr="14C93926" w:rsidR="7C11F048">
        <w:rPr>
          <w:rFonts w:ascii="Arial Nova" w:hAnsi="Arial Nova" w:eastAsia="Arial Nova" w:cs="Arial Nova"/>
          <w:i w:val="0"/>
          <w:iCs w:val="0"/>
          <w:color w:val="000000" w:themeColor="text1" w:themeTint="FF" w:themeShade="FF"/>
          <w:sz w:val="20"/>
          <w:szCs w:val="20"/>
        </w:rPr>
        <w:t>.</w:t>
      </w:r>
    </w:p>
    <w:p w:rsidR="5A3E9B09" w:rsidP="5A3E9B09" w:rsidRDefault="5A3E9B09" w14:paraId="147E5520" w14:textId="38937456">
      <w:pPr>
        <w:spacing w:after="0"/>
        <w:jc w:val="both"/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0"/>
          <w:szCs w:val="20"/>
        </w:rPr>
      </w:pPr>
    </w:p>
    <w:p w:rsidR="1B82CD0C" w:rsidP="14C93926" w:rsidRDefault="1B82CD0C" w14:paraId="331253C8" w14:textId="07778567">
      <w:pPr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</w:pPr>
      <w:r w:rsidRPr="14C93926" w:rsidR="2D3C9FD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Ciudad de México, </w:t>
      </w:r>
      <w:r w:rsidRPr="14C93926" w:rsidR="4207C76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  <w:highlight w:val="yellow"/>
        </w:rPr>
        <w:t>XX</w:t>
      </w:r>
      <w:r w:rsidRPr="14C93926" w:rsidR="59628A0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14C93926" w:rsidR="2D3C9FD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de </w:t>
      </w:r>
      <w:r w:rsidRPr="14C93926" w:rsidR="1706605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>junio</w:t>
      </w:r>
      <w:r w:rsidRPr="14C93926" w:rsidR="2D3C9FD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0"/>
          <w:szCs w:val="20"/>
        </w:rPr>
        <w:t xml:space="preserve"> de 2025.</w:t>
      </w:r>
      <w:r w:rsidRPr="14C93926" w:rsidR="2D3C9FD9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>-</w:t>
      </w:r>
      <w:r w:rsidRPr="14C93926" w:rsidR="5AE400E4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 </w:t>
      </w:r>
      <w:r w:rsidRPr="14C93926" w:rsidR="336BB4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Burger King anuncia la llegada de su nueva licencia oficial en México: Cómo entrenar a tu dragón, una de las sagas cinematográficas más queridas por niños y adultos. Este año, la historia regresa en su esperada versión </w:t>
      </w:r>
      <w:r w:rsidRPr="14C93926" w:rsidR="336BB4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live-action</w:t>
      </w:r>
      <w:r w:rsidRPr="14C93926" w:rsidR="336BB4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. </w:t>
      </w:r>
      <w:r w:rsidRPr="14C93926" w:rsidR="761C9FA0"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  <w:t>La colaboración estará disponible por tiempo limitado y se podrá disfrutar hasta el 13 de julio en sucursales seleccionadas. ¡Corre por el tuyo y no te pierdas esta experiencia!</w:t>
      </w:r>
    </w:p>
    <w:p w:rsidR="1B82CD0C" w:rsidP="14C93926" w:rsidRDefault="1B82CD0C" w14:paraId="183A845F" w14:textId="6EBAEEF8">
      <w:pPr>
        <w:spacing w:after="0" w:line="240" w:lineRule="auto"/>
        <w:jc w:val="both"/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</w:pPr>
      <w:r w:rsidRPr="14C93926" w:rsidR="40A80EE0"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  <w:t xml:space="preserve">Con esta alianza, Burger King refuerza su estrategia de brindar experiencias únicas dentro de sus sucursales, combinando entretenimiento con su propuesta gastronómica característica: hamburguesas preparadas a la parrilla, elaboradas con ingredientes reales y libres de colorantes, saborizantes y </w:t>
      </w:r>
      <w:r w:rsidRPr="14C93926" w:rsidR="40A80EE0"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  <w:t>conservadores</w:t>
      </w:r>
      <w:r w:rsidRPr="14C93926" w:rsidR="40A80EE0"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  <w:t xml:space="preserve"> artificiales. </w:t>
      </w:r>
    </w:p>
    <w:p w:rsidR="5A3E9B09" w:rsidP="14C93926" w:rsidRDefault="5A3E9B09" w14:paraId="4F0F900B" w14:textId="6E295571">
      <w:pPr>
        <w:spacing w:after="0" w:line="240" w:lineRule="auto"/>
        <w:jc w:val="both"/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</w:pPr>
    </w:p>
    <w:p w:rsidR="61FF2C77" w:rsidP="14C93926" w:rsidRDefault="61FF2C77" w14:paraId="132AC7AE" w14:textId="4A40E474">
      <w:pPr>
        <w:spacing w:after="0"/>
        <w:jc w:val="both"/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</w:pPr>
      <w:r w:rsidRPr="14C93926" w:rsidR="61FF2C77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Este lanzamiento</w:t>
      </w:r>
      <w:r w:rsidRPr="14C93926" w:rsidR="0B0DCE48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</w:t>
      </w:r>
      <w:r w:rsidRPr="14C93926" w:rsidR="6F0AE3F3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llega</w:t>
      </w:r>
      <w:r w:rsidRPr="14C93926" w:rsidR="0B0DCE48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</w:t>
      </w:r>
      <w:r w:rsidRPr="14C93926" w:rsidR="1E78005B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acompañado</w:t>
      </w:r>
      <w:r w:rsidRPr="14C93926" w:rsidR="0B0DCE48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del estreno en cines de la película </w:t>
      </w:r>
      <w:r w:rsidRPr="14C93926" w:rsidR="0B0DCE48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Cómo entrenar a tu dragón</w:t>
      </w:r>
      <w:r w:rsidRPr="14C93926" w:rsidR="0B0DCE48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, marcando el regreso de personajes entrañables como Hipo y Chimuelo, cuyas aventuras han dejado una huella en los corazones de las familias mexicanas. </w:t>
      </w:r>
      <w:r w:rsidRPr="14C93926" w:rsidR="5F1847A5">
        <w:rPr>
          <w:rFonts w:ascii="Arial Nova" w:hAnsi="Arial Nova" w:eastAsia="Arial Nova" w:cs="Arial Nova"/>
          <w:noProof w:val="0"/>
          <w:color w:val="auto"/>
          <w:sz w:val="20"/>
          <w:szCs w:val="20"/>
          <w:lang w:val="es-ES" w:eastAsia="en-US" w:bidi="ar-SA"/>
        </w:rPr>
        <w:t>La colección exclusiva de seis juguetes está diseñada para hacer que cada visita sea aún más especial, combinando sabor, diversión y momentos emocionantes para disfrutar en familia, tanto para los niños como para quienes, sin importar la edad, aún sueñan con dragones.</w:t>
      </w:r>
    </w:p>
    <w:p w:rsidR="1B82CD0C" w:rsidP="14C93926" w:rsidRDefault="1B82CD0C" w14:paraId="210CF5E5" w14:textId="2DA6CD67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</w:pPr>
    </w:p>
    <w:p w:rsidR="5FEA768B" w:rsidP="14C93926" w:rsidRDefault="5FEA768B" w14:paraId="2A4689D0" w14:textId="43D74503">
      <w:pPr>
        <w:spacing w:after="0" w:line="240" w:lineRule="auto"/>
        <w:jc w:val="both"/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</w:pP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Como parte de esta </w:t>
      </w:r>
      <w:r w:rsidRPr="14C93926" w:rsidR="33686BB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colaboración</w:t>
      </w: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, los </w:t>
      </w:r>
      <w:r w:rsidRPr="14C93926" w:rsidR="3C72237C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consumidores o invitados</w:t>
      </w: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que</w:t>
      </w:r>
      <w:r w:rsidRPr="14C93926" w:rsidR="53234CA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compren</w:t>
      </w:r>
      <w:r w:rsidRPr="14C93926" w:rsidR="2B2D1510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</w:t>
      </w: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un Combo </w:t>
      </w: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King Jr</w:t>
      </w: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. podrán </w:t>
      </w:r>
      <w:r w:rsidRPr="14C93926" w:rsidR="159C0E63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llevarse a casa u</w:t>
      </w:r>
      <w:r w:rsidRPr="14C93926" w:rsidR="1F02897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no de los seis juguetes coleccionables inspirados en los dragones protagonistas de la película.</w:t>
      </w:r>
    </w:p>
    <w:p w:rsidR="5FEA768B" w:rsidP="1B82CD0C" w:rsidRDefault="5FEA768B" w14:paraId="16E90CC3" w14:textId="1EC3FDC7" w14:noSpellErr="1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1F02897E" w:rsidP="1B82CD0C" w:rsidRDefault="1F02897E" w14:paraId="6CDD7B98" w14:textId="477E8D94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1B82CD0C" w:rsidR="1F02897E">
        <w:rPr>
          <w:rFonts w:ascii="Arial" w:hAnsi="Arial" w:eastAsia="Arial" w:cs="Arial"/>
          <w:sz w:val="20"/>
          <w:szCs w:val="20"/>
        </w:rPr>
        <w:t>“</w:t>
      </w:r>
      <w:r w:rsidRPr="1B82CD0C" w:rsidR="7168D0D8">
        <w:rPr>
          <w:rFonts w:ascii="Arial" w:hAnsi="Arial" w:eastAsia="Arial" w:cs="Arial"/>
          <w:sz w:val="20"/>
          <w:szCs w:val="20"/>
        </w:rPr>
        <w:t>Queremos que cada visita a nuestras sucursales</w:t>
      </w:r>
      <w:r w:rsidRPr="1B82CD0C" w:rsidR="1F02897E">
        <w:rPr>
          <w:rFonts w:ascii="Arial" w:hAnsi="Arial" w:eastAsia="Arial" w:cs="Arial"/>
          <w:sz w:val="20"/>
          <w:szCs w:val="20"/>
        </w:rPr>
        <w:t xml:space="preserve"> fortale</w:t>
      </w:r>
      <w:r w:rsidRPr="1B82CD0C" w:rsidR="49464660">
        <w:rPr>
          <w:rFonts w:ascii="Arial" w:hAnsi="Arial" w:eastAsia="Arial" w:cs="Arial"/>
          <w:sz w:val="20"/>
          <w:szCs w:val="20"/>
        </w:rPr>
        <w:t xml:space="preserve">zca </w:t>
      </w:r>
      <w:r w:rsidRPr="1B82CD0C" w:rsidR="1F02897E">
        <w:rPr>
          <w:rFonts w:ascii="Arial" w:hAnsi="Arial" w:eastAsia="Arial" w:cs="Arial"/>
          <w:sz w:val="20"/>
          <w:szCs w:val="20"/>
        </w:rPr>
        <w:t xml:space="preserve">nuestro vínculo con las familias mexicanas. </w:t>
      </w:r>
      <w:r w:rsidRPr="1B82CD0C" w:rsidR="1F02897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Cómo </w:t>
      </w:r>
      <w:r w:rsidRPr="1B82CD0C" w:rsidR="05BA0A2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e</w:t>
      </w:r>
      <w:r w:rsidRPr="1B82CD0C" w:rsidR="1F02897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ntrenar a </w:t>
      </w:r>
      <w:r w:rsidRPr="1B82CD0C" w:rsidR="50515E2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t</w:t>
      </w:r>
      <w:r w:rsidRPr="1B82CD0C" w:rsidR="1F02897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u </w:t>
      </w:r>
      <w:r w:rsidRPr="1B82CD0C" w:rsidR="085A0746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d</w:t>
      </w:r>
      <w:r w:rsidRPr="1B82CD0C" w:rsidR="1F02897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ragón </w:t>
      </w:r>
      <w:r w:rsidRPr="1B82CD0C" w:rsidR="1F02897E">
        <w:rPr>
          <w:rFonts w:ascii="Arial" w:hAnsi="Arial" w:eastAsia="Arial" w:cs="Arial"/>
          <w:sz w:val="20"/>
          <w:szCs w:val="20"/>
        </w:rPr>
        <w:t>es una historia entrañable que ha acompañado a niños y adultos a lo largo del tiempo, y ahora queremos llevar esa magia a cada sucursal, a través de una colección que invita a jugar, compartir y disfrutar del auténtico sabor a la parrilla que nos distingue.”</w:t>
      </w:r>
      <w:r w:rsidRPr="1B82CD0C" w:rsidR="4E70D554">
        <w:rPr>
          <w:rFonts w:ascii="Arial" w:hAnsi="Arial" w:eastAsia="Arial" w:cs="Arial"/>
          <w:sz w:val="20"/>
          <w:szCs w:val="20"/>
        </w:rPr>
        <w:t xml:space="preserve"> comentó </w:t>
      </w:r>
      <w:r w:rsidRPr="1B82CD0C" w:rsidR="4E70D554">
        <w:rPr>
          <w:rFonts w:ascii="Arial" w:hAnsi="Arial" w:eastAsia="Arial" w:cs="Arial"/>
          <w:b w:val="1"/>
          <w:bCs w:val="1"/>
          <w:sz w:val="20"/>
          <w:szCs w:val="20"/>
        </w:rPr>
        <w:t>Rodrigo Suárez Urquiza, director de Marketing de Burger King México</w:t>
      </w:r>
    </w:p>
    <w:p w:rsidR="5FEA768B" w:rsidP="1B82CD0C" w:rsidRDefault="5FEA768B" w14:paraId="52903F4E" w14:textId="4939F866" w14:noSpellErr="1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2F16EACE" w:rsidP="14C93926" w:rsidRDefault="2F16EACE" w14:paraId="1B8466A4" w14:textId="45F1D599" w14:noSpellErr="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</w:pPr>
      <w:r w:rsidRPr="14C93926" w:rsidR="2F16EA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Con más de 450 sucursales en México, Burger King se consolida como una marca cercana, auténtica y comprometida con la calidad. Desde 2019, todos los productos de su menú son 100% libres de colorantes, saborizantes y conservadores artificiales, bajo la convicción de que la comida real siempre sabe mejor.</w:t>
      </w:r>
    </w:p>
    <w:p w:rsidR="5FEA768B" w:rsidP="14C93926" w:rsidRDefault="5FEA768B" w14:paraId="2FC94B44" w14:textId="05841A13" w14:noSpellErr="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</w:pPr>
    </w:p>
    <w:p w:rsidR="2F16EACE" w:rsidP="14C93926" w:rsidRDefault="2F16EACE" w14:paraId="2938D302" w14:textId="2D2A4A2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</w:pPr>
      <w:r w:rsidRPr="14C93926" w:rsidR="2F16EA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Con esta nueva </w:t>
      </w:r>
      <w:r w:rsidRPr="14C93926" w:rsidR="16EDFB7A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propuesta</w:t>
      </w:r>
      <w:r w:rsidRPr="14C93926" w:rsidR="2F16EA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, la marca continúa sorprendiendo a sus </w:t>
      </w:r>
      <w:r w:rsidRPr="14C93926" w:rsidR="077CF807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a</w:t>
      </w:r>
      <w:r w:rsidRPr="14C93926" w:rsidR="06066BD2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sistentes</w:t>
      </w:r>
      <w:r w:rsidRPr="14C93926" w:rsidR="2F16EA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ofreciendo experiencias que combinan sabor, entretenimiento y momentos para compartir en </w:t>
      </w:r>
      <w:r w:rsidRPr="14C93926" w:rsidR="2F16EA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familia</w:t>
      </w:r>
      <w:r w:rsidRPr="14C93926" w:rsidR="2F16EACE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.</w:t>
      </w:r>
      <w:r w:rsidRPr="14C93926" w:rsidR="473AFB64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Y recordando que</w:t>
      </w:r>
      <w:r w:rsidRPr="14C93926" w:rsidR="60F4D44D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:</w:t>
      </w:r>
      <w:r w:rsidRPr="14C93926" w:rsidR="473AFB64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 xml:space="preserve"> ¡No hay dragones, sin </w:t>
      </w:r>
      <w:r w:rsidRPr="14C93926" w:rsidR="1335AFDA">
        <w:rPr>
          <w:rFonts w:ascii="Arial Nova" w:hAnsi="Arial Nova" w:eastAsia="Arial Nova" w:cs="Arial Nova"/>
          <w:color w:val="auto"/>
          <w:sz w:val="20"/>
          <w:szCs w:val="20"/>
          <w:lang w:eastAsia="en-US" w:bidi="ar-SA"/>
        </w:rPr>
        <w:t>hamburguesas!</w:t>
      </w:r>
    </w:p>
    <w:p w:rsidR="5FEA768B" w:rsidP="1B82CD0C" w:rsidRDefault="5FEA768B" w14:paraId="1602EACE" w14:textId="272B591D" w14:noSpellErr="1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765B8CCD" w:rsidP="1B82CD0C" w:rsidRDefault="765B8CCD" w14:paraId="54A381DA" w14:textId="08F86258" w14:noSpellErr="1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765B8CCD" w:rsidP="0CD9212E" w:rsidRDefault="4EB1D3E9" w14:paraId="0264B189" w14:textId="70AF768C">
      <w:pPr>
        <w:spacing w:after="0" w:line="24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CD9212E">
        <w:rPr>
          <w:rFonts w:ascii="Arial" w:hAnsi="Arial" w:eastAsia="Arial" w:cs="Arial"/>
          <w:sz w:val="20"/>
          <w:szCs w:val="20"/>
        </w:rPr>
        <w:t>*</w:t>
      </w:r>
      <w:r w:rsidRPr="0CD9212E" w:rsidR="0F68387D">
        <w:rPr>
          <w:rFonts w:ascii="Arial" w:hAnsi="Arial" w:eastAsia="Arial" w:cs="Arial"/>
          <w:sz w:val="20"/>
          <w:szCs w:val="20"/>
        </w:rPr>
        <w:t>L</w:t>
      </w:r>
      <w:r w:rsidRPr="0CD9212E">
        <w:rPr>
          <w:rFonts w:ascii="Arial" w:hAnsi="Arial" w:eastAsia="Arial" w:cs="Arial"/>
          <w:sz w:val="20"/>
          <w:szCs w:val="20"/>
        </w:rPr>
        <w:t>os términos y condiciones de</w:t>
      </w:r>
      <w:r w:rsidRPr="0CD9212E" w:rsidR="05D40B7D">
        <w:rPr>
          <w:rFonts w:ascii="Arial" w:hAnsi="Arial" w:eastAsia="Arial" w:cs="Arial"/>
          <w:sz w:val="20"/>
          <w:szCs w:val="20"/>
        </w:rPr>
        <w:t xml:space="preserve"> estas</w:t>
      </w:r>
      <w:r w:rsidRPr="0CD9212E">
        <w:rPr>
          <w:rFonts w:ascii="Arial" w:hAnsi="Arial" w:eastAsia="Arial" w:cs="Arial"/>
          <w:sz w:val="20"/>
          <w:szCs w:val="20"/>
        </w:rPr>
        <w:t xml:space="preserve"> promociones </w:t>
      </w:r>
      <w:r w:rsidRPr="0CD9212E" w:rsidR="06014381">
        <w:rPr>
          <w:rFonts w:ascii="Arial" w:hAnsi="Arial" w:eastAsia="Arial" w:cs="Arial"/>
          <w:sz w:val="20"/>
          <w:szCs w:val="20"/>
        </w:rPr>
        <w:t xml:space="preserve">están disponibles </w:t>
      </w:r>
      <w:r w:rsidRPr="0CD9212E">
        <w:rPr>
          <w:rFonts w:ascii="Arial" w:hAnsi="Arial" w:eastAsia="Arial" w:cs="Arial"/>
          <w:sz w:val="20"/>
          <w:szCs w:val="20"/>
        </w:rPr>
        <w:t>en</w:t>
      </w:r>
      <w:r w:rsidRPr="0CD9212E"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hyperlink r:id="rId14">
        <w:r w:rsidRPr="0CD9212E">
          <w:rPr>
            <w:rStyle w:val="Hyperlink"/>
            <w:rFonts w:ascii="Arial" w:hAnsi="Arial" w:eastAsia="Arial" w:cs="Arial"/>
            <w:b/>
            <w:bCs/>
            <w:sz w:val="20"/>
            <w:szCs w:val="20"/>
          </w:rPr>
          <w:t>www.burgerking.com</w:t>
        </w:r>
      </w:hyperlink>
      <w:r w:rsidRPr="0CD9212E"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p w:rsidR="765B8CCD" w:rsidP="0CD9212E" w:rsidRDefault="765B8CCD" w14:paraId="41D53303" w14:textId="32B63F05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000B0B89" w:rsidP="178B609A" w:rsidRDefault="000B0B89" w14:paraId="157B814A" w14:textId="2B21D85B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Redes sociales oficiales: </w:t>
      </w:r>
    </w:p>
    <w:p w:rsidR="000B0B89" w:rsidP="178B609A" w:rsidRDefault="000B0B89" w14:paraId="4EC90FB1" w14:textId="75606EB9">
      <w:pPr>
        <w:spacing w:after="0" w:line="240" w:lineRule="auto"/>
        <w:jc w:val="both"/>
        <w:rPr>
          <w:rFonts w:ascii="Arial Nova" w:hAnsi="Arial Nova" w:eastAsia="Arial Nova" w:cs="Arial Nova"/>
          <w:color w:val="467886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Instagram: </w:t>
      </w:r>
      <w:hyperlink r:id="rId15">
        <w:r w:rsidRPr="178B609A">
          <w:rPr>
            <w:rStyle w:val="Hyperlink"/>
            <w:rFonts w:ascii="Arial Nova" w:hAnsi="Arial Nova" w:eastAsia="Arial Nova" w:cs="Arial Nova"/>
            <w:sz w:val="22"/>
            <w:szCs w:val="22"/>
          </w:rPr>
          <w:t>@burgerkingmx</w:t>
        </w:r>
      </w:hyperlink>
    </w:p>
    <w:p w:rsidR="000B0B89" w:rsidP="178B609A" w:rsidRDefault="000B0B89" w14:paraId="10B54B7A" w14:textId="5DE96159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Facebook: </w:t>
      </w:r>
      <w:hyperlink r:id="rId16">
        <w:r w:rsidRPr="178B609A">
          <w:rPr>
            <w:rStyle w:val="Hyperlink"/>
            <w:rFonts w:ascii="Arial Nova" w:hAnsi="Arial Nova" w:eastAsia="Arial Nova" w:cs="Arial Nova"/>
            <w:sz w:val="22"/>
            <w:szCs w:val="22"/>
          </w:rPr>
          <w:t>Burger King México</w:t>
        </w:r>
      </w:hyperlink>
    </w:p>
    <w:p w:rsidR="000B0B89" w:rsidP="178B609A" w:rsidRDefault="000B0B89" w14:paraId="7F5EB4BA" w14:textId="4005B7A1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TikTok: </w:t>
      </w:r>
      <w:hyperlink r:id="rId17">
        <w:r w:rsidRPr="178B609A">
          <w:rPr>
            <w:rStyle w:val="Hyperlink"/>
            <w:rFonts w:ascii="Arial Nova" w:hAnsi="Arial Nova" w:eastAsia="Arial Nova" w:cs="Arial Nova"/>
            <w:sz w:val="22"/>
            <w:szCs w:val="22"/>
          </w:rPr>
          <w:t>@burgerkingmexico</w:t>
        </w:r>
      </w:hyperlink>
    </w:p>
    <w:p w:rsidR="178B609A" w:rsidP="178B609A" w:rsidRDefault="178B609A" w14:paraId="7527E531" w14:textId="2C87F212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178B609A" w:rsidP="178B609A" w:rsidRDefault="178B609A" w14:paraId="128473A4" w14:textId="37CCD7DA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000B0B89" w:rsidP="178B609A" w:rsidRDefault="000B0B89" w14:paraId="3AB4E649" w14:textId="74FDBDBD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178B609A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  <w:lang w:val="es"/>
        </w:rPr>
        <w:t>Acerca de Burger King®</w:t>
      </w:r>
    </w:p>
    <w:p w:rsidR="178B609A" w:rsidP="178B609A" w:rsidRDefault="178B609A" w14:paraId="490F78FB" w14:textId="2AFE2E21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000B0B89" w:rsidP="178B609A" w:rsidRDefault="000B0B89" w14:paraId="1E264CC2" w14:textId="13C26ADB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178B609A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</w:t>
      </w:r>
      <w:proofErr w:type="spellStart"/>
      <w:r w:rsidRPr="178B609A">
        <w:rPr>
          <w:rFonts w:ascii="Arial Nova" w:hAnsi="Arial Nova" w:eastAsia="Arial Nova" w:cs="Arial Nova"/>
          <w:color w:val="000000" w:themeColor="text1"/>
          <w:sz w:val="20"/>
          <w:szCs w:val="20"/>
        </w:rPr>
        <w:t>Brands</w:t>
      </w:r>
      <w:proofErr w:type="spellEnd"/>
      <w:r w:rsidRPr="178B609A">
        <w:rPr>
          <w:rFonts w:ascii="Arial Nova" w:hAnsi="Arial Nova" w:eastAsia="Arial Nova" w:cs="Arial Nova"/>
          <w:color w:val="000000" w:themeColor="text1"/>
          <w:sz w:val="20"/>
          <w:szCs w:val="20"/>
        </w:rPr>
        <w:t xml:space="preserve"> International (TSX, NYSE: QSR), una de las compañías de restaurantes de servicio rápido más grandes del mundo, con más de $ 27 billones en ventas y más de 23,000 restaurantes en alrededor de 100 países y Territorios de </w:t>
      </w:r>
      <w:proofErr w:type="gramStart"/>
      <w:r w:rsidRPr="178B609A">
        <w:rPr>
          <w:rFonts w:ascii="Arial Nova" w:hAnsi="Arial Nova" w:eastAsia="Arial Nova" w:cs="Arial Nova"/>
          <w:color w:val="000000" w:themeColor="text1"/>
          <w:sz w:val="20"/>
          <w:szCs w:val="20"/>
        </w:rPr>
        <w:t>EE.UU.</w:t>
      </w:r>
      <w:proofErr w:type="gramEnd"/>
    </w:p>
    <w:p w:rsidR="178B609A" w:rsidP="178B609A" w:rsidRDefault="178B609A" w14:paraId="058B1D18" w14:textId="25C3BF71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</w:p>
    <w:p w:rsidR="000B0B89" w:rsidP="178B609A" w:rsidRDefault="000B0B89" w14:paraId="604A98CE" w14:textId="4C6033EA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178B609A">
        <w:rPr>
          <w:rFonts w:ascii="Arial Nova" w:hAnsi="Arial Nova" w:eastAsia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8">
        <w:r w:rsidRPr="178B609A">
          <w:rPr>
            <w:rStyle w:val="Hyperlink"/>
            <w:rFonts w:ascii="Arial Nova" w:hAnsi="Arial Nova" w:eastAsia="Arial Nova" w:cs="Arial Nova"/>
            <w:sz w:val="20"/>
            <w:szCs w:val="20"/>
            <w:lang w:val="es"/>
          </w:rPr>
          <w:t>http://www.burgerking.com.mx/</w:t>
        </w:r>
      </w:hyperlink>
      <w:r w:rsidRPr="178B609A">
        <w:rPr>
          <w:rFonts w:ascii="Arial Nova" w:hAnsi="Arial Nova" w:eastAsia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:rsidR="178B609A" w:rsidP="178B609A" w:rsidRDefault="178B609A" w14:paraId="1F4B8489" w14:textId="6B0516E5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D17B0D" w:rsidR="000B0B89" w:rsidP="178B609A" w:rsidRDefault="000B0B89" w14:paraId="56567570" w14:textId="7E932742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proofErr w:type="spellStart"/>
      <w:r w:rsidRPr="178B609A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  <w:t>Contacto</w:t>
      </w:r>
      <w:proofErr w:type="spellEnd"/>
      <w:r w:rsidRPr="178B609A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178B609A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  <w:t>prensa</w:t>
      </w:r>
      <w:proofErr w:type="spellEnd"/>
      <w:r w:rsidRPr="178B609A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:rsidRPr="00D17B0D" w:rsidR="178B609A" w:rsidP="178B609A" w:rsidRDefault="178B609A" w14:paraId="3FC2C4B3" w14:textId="2DA73FEE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D17B0D" w:rsidR="000B0B89" w:rsidP="178B609A" w:rsidRDefault="000B0B89" w14:paraId="06294B3D" w14:textId="5FAED714">
      <w:pPr>
        <w:spacing w:after="0" w:line="240" w:lineRule="auto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proofErr w:type="spellStart"/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Stefanno</w:t>
      </w:r>
      <w:proofErr w:type="spellEnd"/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Schocher</w:t>
      </w:r>
      <w:proofErr w:type="spellEnd"/>
    </w:p>
    <w:p w:rsidRPr="00D17B0D" w:rsidR="000B0B89" w:rsidP="178B609A" w:rsidRDefault="000B0B89" w14:paraId="7D993EF7" w14:textId="7F7A2A6A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:rsidR="000B0B89" w:rsidP="178B609A" w:rsidRDefault="000B0B89" w14:paraId="73584C16" w14:textId="74E1FD57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>Cel. 5512951946</w:t>
      </w:r>
    </w:p>
    <w:p w:rsidR="000B0B89" w:rsidP="178B609A" w:rsidRDefault="000B0B89" w14:paraId="0DBCECF1" w14:textId="642F65B7">
      <w:pPr>
        <w:spacing w:after="0" w:line="240" w:lineRule="auto"/>
        <w:ind w:left="15"/>
        <w:jc w:val="both"/>
        <w:rPr>
          <w:rFonts w:ascii="Aptos" w:hAnsi="Aptos" w:eastAsia="Aptos" w:cs="Aptos"/>
          <w:color w:val="000000" w:themeColor="text1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E-mail: </w:t>
      </w:r>
      <w:hyperlink r:id="rId19">
        <w:r w:rsidRPr="178B609A">
          <w:rPr>
            <w:rStyle w:val="Hyperlink"/>
            <w:rFonts w:ascii="Arial Nova" w:hAnsi="Arial Nova" w:eastAsia="Arial Nova" w:cs="Arial Nova"/>
            <w:sz w:val="22"/>
            <w:szCs w:val="22"/>
            <w:lang w:val="es-MX"/>
          </w:rPr>
          <w:t>stefanno.schocher@another.co</w:t>
        </w:r>
      </w:hyperlink>
    </w:p>
    <w:p w:rsidR="000B0B89" w:rsidP="178B609A" w:rsidRDefault="000B0B89" w14:paraId="1ED148BD" w14:textId="5118FC34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</w:p>
    <w:p w:rsidR="000B0B89" w:rsidP="178B609A" w:rsidRDefault="000B0B89" w14:paraId="30A3BDAC" w14:textId="502DE38E">
      <w:pPr>
        <w:spacing w:after="0" w:line="240" w:lineRule="auto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</w:rPr>
        <w:t>Adriana Rodríguez</w:t>
      </w:r>
    </w:p>
    <w:p w:rsidRPr="00D17B0D" w:rsidR="000B0B89" w:rsidP="178B609A" w:rsidRDefault="000B0B89" w14:paraId="528ABF99" w14:textId="1C6B8924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:rsidRPr="00D17B0D" w:rsidR="000B0B89" w:rsidP="178B609A" w:rsidRDefault="000B0B89" w14:paraId="1F810596" w14:textId="3EDAFD41">
      <w:pPr>
        <w:spacing w:after="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Cel. 5539178921</w:t>
      </w:r>
    </w:p>
    <w:p w:rsidR="000B0B89" w:rsidP="178B609A" w:rsidRDefault="000B0B89" w14:paraId="65921316" w14:textId="18268244">
      <w:pPr>
        <w:spacing w:after="0" w:line="240" w:lineRule="auto"/>
        <w:ind w:left="15"/>
        <w:jc w:val="both"/>
        <w:rPr>
          <w:rFonts w:ascii="Aptos" w:hAnsi="Aptos" w:eastAsia="Aptos" w:cs="Aptos"/>
          <w:color w:val="000000" w:themeColor="text1"/>
        </w:rPr>
      </w:pPr>
      <w:r w:rsidRPr="178B609A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20">
        <w:r w:rsidRPr="178B609A">
          <w:rPr>
            <w:rStyle w:val="Hyperlink"/>
            <w:rFonts w:ascii="Arial Nova" w:hAnsi="Arial Nova" w:eastAsia="Arial Nova" w:cs="Arial Nova"/>
            <w:sz w:val="22"/>
            <w:szCs w:val="22"/>
            <w:lang w:val="en-US"/>
          </w:rPr>
          <w:t>adriana.rodriguez@another.co</w:t>
        </w:r>
      </w:hyperlink>
    </w:p>
    <w:p w:rsidR="178B609A" w:rsidRDefault="178B609A" w14:paraId="3B559943" w14:textId="7CED1122"/>
    <w:sectPr w:rsidR="178B609A">
      <w:headerReference w:type="default" r:id="rId21"/>
      <w:footerReference w:type="default" r:id="rId2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981" w:rsidRDefault="003A7981" w14:paraId="5EB169DF" w14:textId="77777777">
      <w:pPr>
        <w:spacing w:after="0" w:line="240" w:lineRule="auto"/>
      </w:pPr>
      <w:r>
        <w:separator/>
      </w:r>
    </w:p>
  </w:endnote>
  <w:endnote w:type="continuationSeparator" w:id="0">
    <w:p w:rsidR="003A7981" w:rsidRDefault="003A7981" w14:paraId="036627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8B609A" w:rsidTr="178B609A" w14:paraId="1B1557AF" w14:textId="77777777">
      <w:trPr>
        <w:trHeight w:val="300"/>
      </w:trPr>
      <w:tc>
        <w:tcPr>
          <w:tcW w:w="3005" w:type="dxa"/>
        </w:tcPr>
        <w:p w:rsidR="178B609A" w:rsidP="178B609A" w:rsidRDefault="178B609A" w14:paraId="48F0A4D4" w14:textId="7871AE57">
          <w:pPr>
            <w:pStyle w:val="Header"/>
            <w:ind w:left="-115"/>
          </w:pPr>
        </w:p>
      </w:tc>
      <w:tc>
        <w:tcPr>
          <w:tcW w:w="3005" w:type="dxa"/>
        </w:tcPr>
        <w:p w:rsidR="178B609A" w:rsidP="178B609A" w:rsidRDefault="178B609A" w14:paraId="6D4A8DE6" w14:textId="441EB0D0">
          <w:pPr>
            <w:pStyle w:val="Header"/>
            <w:jc w:val="center"/>
          </w:pPr>
        </w:p>
      </w:tc>
      <w:tc>
        <w:tcPr>
          <w:tcW w:w="3005" w:type="dxa"/>
        </w:tcPr>
        <w:p w:rsidR="178B609A" w:rsidP="178B609A" w:rsidRDefault="178B609A" w14:paraId="7754ACB2" w14:textId="1E446E06">
          <w:pPr>
            <w:pStyle w:val="Header"/>
            <w:ind w:right="-115"/>
            <w:jc w:val="right"/>
          </w:pPr>
        </w:p>
      </w:tc>
    </w:tr>
  </w:tbl>
  <w:p w:rsidR="178B609A" w:rsidP="178B609A" w:rsidRDefault="178B609A" w14:paraId="34229DDF" w14:textId="3C03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981" w:rsidRDefault="003A7981" w14:paraId="25B68948" w14:textId="77777777">
      <w:pPr>
        <w:spacing w:after="0" w:line="240" w:lineRule="auto"/>
      </w:pPr>
      <w:r>
        <w:separator/>
      </w:r>
    </w:p>
  </w:footnote>
  <w:footnote w:type="continuationSeparator" w:id="0">
    <w:p w:rsidR="003A7981" w:rsidRDefault="003A7981" w14:paraId="0A2FDE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8B609A" w:rsidTr="178B609A" w14:paraId="439EA46A" w14:textId="77777777">
      <w:trPr>
        <w:trHeight w:val="300"/>
      </w:trPr>
      <w:tc>
        <w:tcPr>
          <w:tcW w:w="3005" w:type="dxa"/>
        </w:tcPr>
        <w:p w:rsidR="178B609A" w:rsidP="178B609A" w:rsidRDefault="178B609A" w14:paraId="63AF1AF4" w14:textId="6C3AE598">
          <w:pPr>
            <w:pStyle w:val="Header"/>
            <w:ind w:left="-115"/>
          </w:pPr>
        </w:p>
      </w:tc>
      <w:tc>
        <w:tcPr>
          <w:tcW w:w="3005" w:type="dxa"/>
        </w:tcPr>
        <w:p w:rsidR="178B609A" w:rsidP="178B609A" w:rsidRDefault="178B609A" w14:paraId="4A9DFFB7" w14:textId="07749883">
          <w:pPr>
            <w:jc w:val="center"/>
          </w:pPr>
          <w:r>
            <w:rPr>
              <w:noProof/>
            </w:rPr>
            <w:drawing>
              <wp:inline distT="0" distB="0" distL="0" distR="0" wp14:anchorId="701A8393" wp14:editId="44CC895A">
                <wp:extent cx="1762125" cy="1057275"/>
                <wp:effectExtent l="0" t="0" r="0" b="0"/>
                <wp:docPr id="1693678569" name="Picture 1693678569" descr="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178B609A" w:rsidP="178B609A" w:rsidRDefault="178B609A" w14:paraId="05680112" w14:textId="310EB7FF">
          <w:pPr>
            <w:pStyle w:val="Header"/>
            <w:ind w:right="-115"/>
            <w:jc w:val="right"/>
          </w:pPr>
        </w:p>
      </w:tc>
    </w:tr>
  </w:tbl>
  <w:p w:rsidR="178B609A" w:rsidP="178B609A" w:rsidRDefault="178B609A" w14:paraId="0F4C37C4" w14:textId="7647F5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uW3LOTMI9om1H" int2:id="c3fCZ4vN">
      <int2:state int2:value="Rejected" int2:type="AugLoop_Text_Critique"/>
    </int2:textHash>
    <int2:textHash int2:hashCode="o/Y95DvOwK8lSm" int2:id="da7iqb0c">
      <int2:state int2:value="Rejected" int2:type="AugLoop_Text_Critique"/>
    </int2:textHash>
    <int2:textHash int2:hashCode="iJEH5oWFSvt6ox" int2:id="FG0KXoJV">
      <int2:state int2:value="Rejected" int2:type="AugLoop_Text_Critique"/>
    </int2:textHash>
    <int2:textHash int2:hashCode="hxAbohQtIq0ZyZ" int2:id="OJOxKkyT">
      <int2:state int2:value="Rejected" int2:type="AugLoop_Text_Critique"/>
    </int2:textHash>
    <int2:textHash int2:hashCode="c55x+5KbZS3SPd" int2:id="IKkGGBMI">
      <int2:state int2:value="Rejected" int2:type="AugLoop_Text_Critique"/>
    </int2:textHash>
    <int2:textHash int2:hashCode="ORyx4HxfH04wAO" int2:id="ELRkItL1">
      <int2:state int2:value="Rejected" int2:type="AugLoop_Text_Critique"/>
    </int2:textHash>
    <int2:textHash int2:hashCode="MuJVAeMaRAqZqY" int2:id="1qi9U7Xn">
      <int2:state int2:value="Rejected" int2:type="AugLoop_Text_Critique"/>
    </int2:textHash>
    <int2:textHash int2:hashCode="zvflkhjjp+GKr3" int2:id="yRYFyE1s">
      <int2:state int2:value="Rejected" int2:type="AugLoop_Text_Critique"/>
    </int2:textHash>
    <int2:textHash int2:hashCode="fqCQMNFMGUQVHD" int2:id="hg0o5Hs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34909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5595E1"/>
    <w:multiLevelType w:val="hybridMultilevel"/>
    <w:tmpl w:val="5CDCF238"/>
    <w:lvl w:ilvl="0" w:tplc="058E710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CB2DD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5C3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54A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227E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F21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89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C4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F221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CC6CE1"/>
    <w:multiLevelType w:val="hybridMultilevel"/>
    <w:tmpl w:val="AFE22506"/>
    <w:lvl w:ilvl="0" w:tplc="C8225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BEE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7862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FAD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BEF1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2491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82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44C3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8A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C75938"/>
    <w:multiLevelType w:val="hybridMultilevel"/>
    <w:tmpl w:val="A8AE875E"/>
    <w:lvl w:ilvl="0" w:tplc="9DAA04FA">
      <w:start w:val="1"/>
      <w:numFmt w:val="decimal"/>
      <w:lvlText w:val="%1."/>
      <w:lvlJc w:val="left"/>
      <w:pPr>
        <w:ind w:left="720" w:hanging="360"/>
      </w:pPr>
    </w:lvl>
    <w:lvl w:ilvl="1" w:tplc="5AD29EC2">
      <w:start w:val="1"/>
      <w:numFmt w:val="lowerLetter"/>
      <w:lvlText w:val="%2."/>
      <w:lvlJc w:val="left"/>
      <w:pPr>
        <w:ind w:left="1440" w:hanging="360"/>
      </w:pPr>
    </w:lvl>
    <w:lvl w:ilvl="2" w:tplc="F0708CCE">
      <w:start w:val="1"/>
      <w:numFmt w:val="lowerRoman"/>
      <w:lvlText w:val="%3."/>
      <w:lvlJc w:val="right"/>
      <w:pPr>
        <w:ind w:left="2160" w:hanging="180"/>
      </w:pPr>
    </w:lvl>
    <w:lvl w:ilvl="3" w:tplc="2920F7B6">
      <w:start w:val="1"/>
      <w:numFmt w:val="decimal"/>
      <w:lvlText w:val="%4."/>
      <w:lvlJc w:val="left"/>
      <w:pPr>
        <w:ind w:left="2880" w:hanging="360"/>
      </w:pPr>
    </w:lvl>
    <w:lvl w:ilvl="4" w:tplc="C6DA512A">
      <w:start w:val="1"/>
      <w:numFmt w:val="lowerLetter"/>
      <w:lvlText w:val="%5."/>
      <w:lvlJc w:val="left"/>
      <w:pPr>
        <w:ind w:left="3600" w:hanging="360"/>
      </w:pPr>
    </w:lvl>
    <w:lvl w:ilvl="5" w:tplc="3C700EC8">
      <w:start w:val="1"/>
      <w:numFmt w:val="lowerRoman"/>
      <w:lvlText w:val="%6."/>
      <w:lvlJc w:val="right"/>
      <w:pPr>
        <w:ind w:left="4320" w:hanging="180"/>
      </w:pPr>
    </w:lvl>
    <w:lvl w:ilvl="6" w:tplc="6076F702">
      <w:start w:val="1"/>
      <w:numFmt w:val="decimal"/>
      <w:lvlText w:val="%7."/>
      <w:lvlJc w:val="left"/>
      <w:pPr>
        <w:ind w:left="5040" w:hanging="360"/>
      </w:pPr>
    </w:lvl>
    <w:lvl w:ilvl="7" w:tplc="C2C0DF26">
      <w:start w:val="1"/>
      <w:numFmt w:val="lowerLetter"/>
      <w:lvlText w:val="%8."/>
      <w:lvlJc w:val="left"/>
      <w:pPr>
        <w:ind w:left="5760" w:hanging="360"/>
      </w:pPr>
    </w:lvl>
    <w:lvl w:ilvl="8" w:tplc="60A61CB6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 w16cid:durableId="1688558066">
    <w:abstractNumId w:val="1"/>
  </w:num>
  <w:num w:numId="2" w16cid:durableId="1281953563">
    <w:abstractNumId w:val="2"/>
  </w:num>
  <w:num w:numId="3" w16cid:durableId="183988180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4549F"/>
    <w:rsid w:val="000B0B89"/>
    <w:rsid w:val="00176571"/>
    <w:rsid w:val="003A7981"/>
    <w:rsid w:val="004E1233"/>
    <w:rsid w:val="008723D7"/>
    <w:rsid w:val="009DB737"/>
    <w:rsid w:val="00D17B0D"/>
    <w:rsid w:val="00E2A6D5"/>
    <w:rsid w:val="01252015"/>
    <w:rsid w:val="0143866C"/>
    <w:rsid w:val="016F2B67"/>
    <w:rsid w:val="0184457D"/>
    <w:rsid w:val="01B2EF12"/>
    <w:rsid w:val="01D1FE48"/>
    <w:rsid w:val="01E5883A"/>
    <w:rsid w:val="01EBBB50"/>
    <w:rsid w:val="0204FAB9"/>
    <w:rsid w:val="0249CB88"/>
    <w:rsid w:val="024A76C3"/>
    <w:rsid w:val="026B3A0F"/>
    <w:rsid w:val="02B879C8"/>
    <w:rsid w:val="03CC4FD6"/>
    <w:rsid w:val="03DD7C15"/>
    <w:rsid w:val="03EC5C05"/>
    <w:rsid w:val="0415A823"/>
    <w:rsid w:val="042728B1"/>
    <w:rsid w:val="04902397"/>
    <w:rsid w:val="04A30B54"/>
    <w:rsid w:val="04E9D8C9"/>
    <w:rsid w:val="04FC2D89"/>
    <w:rsid w:val="05BA0A2E"/>
    <w:rsid w:val="05D40B7D"/>
    <w:rsid w:val="05E3AEEC"/>
    <w:rsid w:val="06014381"/>
    <w:rsid w:val="06066BD2"/>
    <w:rsid w:val="061C16CB"/>
    <w:rsid w:val="0622DBAB"/>
    <w:rsid w:val="0628C25A"/>
    <w:rsid w:val="066DF8FD"/>
    <w:rsid w:val="06825176"/>
    <w:rsid w:val="069BDE95"/>
    <w:rsid w:val="06B7F1DD"/>
    <w:rsid w:val="070CC3A0"/>
    <w:rsid w:val="0730EC55"/>
    <w:rsid w:val="077CF807"/>
    <w:rsid w:val="07A7E381"/>
    <w:rsid w:val="07DB6671"/>
    <w:rsid w:val="0807D3C9"/>
    <w:rsid w:val="082F6FB9"/>
    <w:rsid w:val="08307779"/>
    <w:rsid w:val="085A0746"/>
    <w:rsid w:val="0870D2EF"/>
    <w:rsid w:val="08729FEC"/>
    <w:rsid w:val="089944AE"/>
    <w:rsid w:val="089F35AE"/>
    <w:rsid w:val="08C2B812"/>
    <w:rsid w:val="09078E7C"/>
    <w:rsid w:val="0929898A"/>
    <w:rsid w:val="09821EE1"/>
    <w:rsid w:val="09A46F66"/>
    <w:rsid w:val="09B50066"/>
    <w:rsid w:val="09D87CF9"/>
    <w:rsid w:val="09F5F104"/>
    <w:rsid w:val="0A0066AE"/>
    <w:rsid w:val="0A0C7E15"/>
    <w:rsid w:val="0A2A54DA"/>
    <w:rsid w:val="0A393EF2"/>
    <w:rsid w:val="0A9E2DD0"/>
    <w:rsid w:val="0B0DCE48"/>
    <w:rsid w:val="0B156F60"/>
    <w:rsid w:val="0B29BA2D"/>
    <w:rsid w:val="0B46BCAB"/>
    <w:rsid w:val="0B79597D"/>
    <w:rsid w:val="0C08F3E5"/>
    <w:rsid w:val="0C19E270"/>
    <w:rsid w:val="0C3ADBF5"/>
    <w:rsid w:val="0C7E97B8"/>
    <w:rsid w:val="0C90F729"/>
    <w:rsid w:val="0CBCA43A"/>
    <w:rsid w:val="0CCE661E"/>
    <w:rsid w:val="0CD9212E"/>
    <w:rsid w:val="0CE52EBC"/>
    <w:rsid w:val="0D168A4F"/>
    <w:rsid w:val="0D18F93C"/>
    <w:rsid w:val="0D2401DC"/>
    <w:rsid w:val="0D3DD253"/>
    <w:rsid w:val="0D94160E"/>
    <w:rsid w:val="0D942ED5"/>
    <w:rsid w:val="0D99316F"/>
    <w:rsid w:val="0E0E1B64"/>
    <w:rsid w:val="0E19E8A9"/>
    <w:rsid w:val="0E6926B6"/>
    <w:rsid w:val="0E85EC33"/>
    <w:rsid w:val="0EABFA42"/>
    <w:rsid w:val="0EDD47ED"/>
    <w:rsid w:val="0F2228FC"/>
    <w:rsid w:val="0F297470"/>
    <w:rsid w:val="0F621626"/>
    <w:rsid w:val="0F68387D"/>
    <w:rsid w:val="0FE654BF"/>
    <w:rsid w:val="101F30DB"/>
    <w:rsid w:val="104DAD02"/>
    <w:rsid w:val="10A450EB"/>
    <w:rsid w:val="10A70339"/>
    <w:rsid w:val="1102CA1A"/>
    <w:rsid w:val="111CCA29"/>
    <w:rsid w:val="1128C501"/>
    <w:rsid w:val="11EE48CD"/>
    <w:rsid w:val="1200E9E9"/>
    <w:rsid w:val="121ED1AE"/>
    <w:rsid w:val="1292BFCC"/>
    <w:rsid w:val="132013DB"/>
    <w:rsid w:val="1322359E"/>
    <w:rsid w:val="1335AFDA"/>
    <w:rsid w:val="146E2AC3"/>
    <w:rsid w:val="14C93926"/>
    <w:rsid w:val="14DD458C"/>
    <w:rsid w:val="156C4D08"/>
    <w:rsid w:val="159C0E63"/>
    <w:rsid w:val="15C709B6"/>
    <w:rsid w:val="160A59B4"/>
    <w:rsid w:val="1698EDC5"/>
    <w:rsid w:val="16BBB7BA"/>
    <w:rsid w:val="16DC58C4"/>
    <w:rsid w:val="16EDFB7A"/>
    <w:rsid w:val="1706605E"/>
    <w:rsid w:val="1710C666"/>
    <w:rsid w:val="1743E8E9"/>
    <w:rsid w:val="174CA35B"/>
    <w:rsid w:val="175FD711"/>
    <w:rsid w:val="17747114"/>
    <w:rsid w:val="178B609A"/>
    <w:rsid w:val="182A25DA"/>
    <w:rsid w:val="18E3AE20"/>
    <w:rsid w:val="19376ADF"/>
    <w:rsid w:val="19C51B5C"/>
    <w:rsid w:val="19DFDA17"/>
    <w:rsid w:val="19E199F9"/>
    <w:rsid w:val="19F69761"/>
    <w:rsid w:val="1A218F22"/>
    <w:rsid w:val="1A2BC149"/>
    <w:rsid w:val="1A300E33"/>
    <w:rsid w:val="1A797439"/>
    <w:rsid w:val="1B82CD0C"/>
    <w:rsid w:val="1BDE468E"/>
    <w:rsid w:val="1BEA46A8"/>
    <w:rsid w:val="1BF4C3E8"/>
    <w:rsid w:val="1C415827"/>
    <w:rsid w:val="1CE1AA42"/>
    <w:rsid w:val="1CEBE063"/>
    <w:rsid w:val="1DA197F0"/>
    <w:rsid w:val="1DA697DE"/>
    <w:rsid w:val="1DB1AEC9"/>
    <w:rsid w:val="1DC50DA6"/>
    <w:rsid w:val="1DFC6B29"/>
    <w:rsid w:val="1E1DD585"/>
    <w:rsid w:val="1E78005B"/>
    <w:rsid w:val="1E7A2B51"/>
    <w:rsid w:val="1EE01F20"/>
    <w:rsid w:val="1EEE76AF"/>
    <w:rsid w:val="1F02897E"/>
    <w:rsid w:val="1F32D310"/>
    <w:rsid w:val="1F34698D"/>
    <w:rsid w:val="1F510094"/>
    <w:rsid w:val="1F71313D"/>
    <w:rsid w:val="1FD8730F"/>
    <w:rsid w:val="202F3421"/>
    <w:rsid w:val="2048EACB"/>
    <w:rsid w:val="209ED4B4"/>
    <w:rsid w:val="20AE5E3E"/>
    <w:rsid w:val="20FE9934"/>
    <w:rsid w:val="211602D1"/>
    <w:rsid w:val="21CBB1A9"/>
    <w:rsid w:val="226FD6B2"/>
    <w:rsid w:val="229C7E3A"/>
    <w:rsid w:val="22BACA15"/>
    <w:rsid w:val="22C78970"/>
    <w:rsid w:val="23324E5A"/>
    <w:rsid w:val="23403987"/>
    <w:rsid w:val="240B8E1C"/>
    <w:rsid w:val="2448CC86"/>
    <w:rsid w:val="245BB7AF"/>
    <w:rsid w:val="248B59B7"/>
    <w:rsid w:val="249834BC"/>
    <w:rsid w:val="24D45BA7"/>
    <w:rsid w:val="2501067E"/>
    <w:rsid w:val="25A27AA4"/>
    <w:rsid w:val="262D421A"/>
    <w:rsid w:val="266219A8"/>
    <w:rsid w:val="26AE1173"/>
    <w:rsid w:val="26CC1A82"/>
    <w:rsid w:val="26EF041B"/>
    <w:rsid w:val="26F4D97E"/>
    <w:rsid w:val="2707EA8C"/>
    <w:rsid w:val="27124323"/>
    <w:rsid w:val="27322869"/>
    <w:rsid w:val="27582C22"/>
    <w:rsid w:val="2776F289"/>
    <w:rsid w:val="27889B60"/>
    <w:rsid w:val="27B637C0"/>
    <w:rsid w:val="27B712EF"/>
    <w:rsid w:val="27D7B1C1"/>
    <w:rsid w:val="2818AB13"/>
    <w:rsid w:val="286D2BCD"/>
    <w:rsid w:val="287B06C1"/>
    <w:rsid w:val="28973CF4"/>
    <w:rsid w:val="28996EEA"/>
    <w:rsid w:val="28C219A1"/>
    <w:rsid w:val="28E701A3"/>
    <w:rsid w:val="28E86B08"/>
    <w:rsid w:val="29B234CF"/>
    <w:rsid w:val="29F3754F"/>
    <w:rsid w:val="2A02F381"/>
    <w:rsid w:val="2A60E1B1"/>
    <w:rsid w:val="2ACD056D"/>
    <w:rsid w:val="2AEA5DE5"/>
    <w:rsid w:val="2B2D1510"/>
    <w:rsid w:val="2B5D3A96"/>
    <w:rsid w:val="2BF50187"/>
    <w:rsid w:val="2C203239"/>
    <w:rsid w:val="2C2188C7"/>
    <w:rsid w:val="2C61F35C"/>
    <w:rsid w:val="2C8FA58A"/>
    <w:rsid w:val="2D0B5953"/>
    <w:rsid w:val="2D3C9FD9"/>
    <w:rsid w:val="2D8AA4D7"/>
    <w:rsid w:val="2DBEF02E"/>
    <w:rsid w:val="2DC272A0"/>
    <w:rsid w:val="2DED1A4F"/>
    <w:rsid w:val="2EF99335"/>
    <w:rsid w:val="2F16EACE"/>
    <w:rsid w:val="2F1D0828"/>
    <w:rsid w:val="2F511D50"/>
    <w:rsid w:val="2F6FE4EB"/>
    <w:rsid w:val="2FA70E29"/>
    <w:rsid w:val="300B3F5A"/>
    <w:rsid w:val="300F9BC3"/>
    <w:rsid w:val="30A06135"/>
    <w:rsid w:val="30F330E3"/>
    <w:rsid w:val="310A7AC8"/>
    <w:rsid w:val="312655A6"/>
    <w:rsid w:val="31348923"/>
    <w:rsid w:val="3140C00F"/>
    <w:rsid w:val="3195B43B"/>
    <w:rsid w:val="319C60AA"/>
    <w:rsid w:val="31E7947D"/>
    <w:rsid w:val="32143828"/>
    <w:rsid w:val="32158192"/>
    <w:rsid w:val="327E4CFF"/>
    <w:rsid w:val="3291C6E3"/>
    <w:rsid w:val="32E9C4B9"/>
    <w:rsid w:val="3326FF44"/>
    <w:rsid w:val="33686BBE"/>
    <w:rsid w:val="3368E6AC"/>
    <w:rsid w:val="336BB4CE"/>
    <w:rsid w:val="3376BFE4"/>
    <w:rsid w:val="337BBBD5"/>
    <w:rsid w:val="33B64CE1"/>
    <w:rsid w:val="344115AF"/>
    <w:rsid w:val="34419AAF"/>
    <w:rsid w:val="34706B3E"/>
    <w:rsid w:val="3480A802"/>
    <w:rsid w:val="348ED143"/>
    <w:rsid w:val="34AEEA37"/>
    <w:rsid w:val="3501A8CD"/>
    <w:rsid w:val="352E03E1"/>
    <w:rsid w:val="35726E43"/>
    <w:rsid w:val="35D76930"/>
    <w:rsid w:val="364894B3"/>
    <w:rsid w:val="36544BD5"/>
    <w:rsid w:val="3666B91E"/>
    <w:rsid w:val="36BCDA83"/>
    <w:rsid w:val="36D7E212"/>
    <w:rsid w:val="36E401B8"/>
    <w:rsid w:val="36FEB4AA"/>
    <w:rsid w:val="371432F1"/>
    <w:rsid w:val="372272D9"/>
    <w:rsid w:val="3768DE2C"/>
    <w:rsid w:val="378023B3"/>
    <w:rsid w:val="379ED31B"/>
    <w:rsid w:val="38016EF2"/>
    <w:rsid w:val="3851744E"/>
    <w:rsid w:val="38A9193E"/>
    <w:rsid w:val="38FF78D4"/>
    <w:rsid w:val="392AA6AF"/>
    <w:rsid w:val="39600A41"/>
    <w:rsid w:val="396F7EBF"/>
    <w:rsid w:val="3987F9DE"/>
    <w:rsid w:val="39BDE065"/>
    <w:rsid w:val="39E19CF2"/>
    <w:rsid w:val="3A2F07AA"/>
    <w:rsid w:val="3A5505B8"/>
    <w:rsid w:val="3A8394EA"/>
    <w:rsid w:val="3A9A1F4D"/>
    <w:rsid w:val="3C2D1C6A"/>
    <w:rsid w:val="3C72237C"/>
    <w:rsid w:val="3CAAC992"/>
    <w:rsid w:val="3CD9E402"/>
    <w:rsid w:val="3D33C6EF"/>
    <w:rsid w:val="3DD08F42"/>
    <w:rsid w:val="3E10C042"/>
    <w:rsid w:val="3E11BE46"/>
    <w:rsid w:val="3E7CF2FD"/>
    <w:rsid w:val="3E8CCB53"/>
    <w:rsid w:val="3F1CE9D6"/>
    <w:rsid w:val="3F267FEC"/>
    <w:rsid w:val="3F7FCEF5"/>
    <w:rsid w:val="3FE7F8E1"/>
    <w:rsid w:val="402C4B7A"/>
    <w:rsid w:val="40857E94"/>
    <w:rsid w:val="40A80EE0"/>
    <w:rsid w:val="411A78D3"/>
    <w:rsid w:val="413D165A"/>
    <w:rsid w:val="41741357"/>
    <w:rsid w:val="4207C761"/>
    <w:rsid w:val="42292E37"/>
    <w:rsid w:val="424D940F"/>
    <w:rsid w:val="42E842B5"/>
    <w:rsid w:val="43A4E236"/>
    <w:rsid w:val="43AB32E8"/>
    <w:rsid w:val="43B9803F"/>
    <w:rsid w:val="43C1218E"/>
    <w:rsid w:val="43D0D771"/>
    <w:rsid w:val="440D366E"/>
    <w:rsid w:val="441987D9"/>
    <w:rsid w:val="44206E83"/>
    <w:rsid w:val="445D68DF"/>
    <w:rsid w:val="44AEE982"/>
    <w:rsid w:val="44BCF100"/>
    <w:rsid w:val="452710B3"/>
    <w:rsid w:val="455F7174"/>
    <w:rsid w:val="457262E6"/>
    <w:rsid w:val="457AE37F"/>
    <w:rsid w:val="45D20E12"/>
    <w:rsid w:val="45E09D94"/>
    <w:rsid w:val="46124755"/>
    <w:rsid w:val="464DEC4D"/>
    <w:rsid w:val="465EF5A2"/>
    <w:rsid w:val="4664549F"/>
    <w:rsid w:val="46762E98"/>
    <w:rsid w:val="4688BB92"/>
    <w:rsid w:val="46A511A9"/>
    <w:rsid w:val="46B7CB75"/>
    <w:rsid w:val="46EDABAA"/>
    <w:rsid w:val="471E819B"/>
    <w:rsid w:val="473AFB64"/>
    <w:rsid w:val="47427AFE"/>
    <w:rsid w:val="47553DD5"/>
    <w:rsid w:val="47657227"/>
    <w:rsid w:val="479B359A"/>
    <w:rsid w:val="47AE338C"/>
    <w:rsid w:val="48161ACE"/>
    <w:rsid w:val="482D1DD9"/>
    <w:rsid w:val="48394B31"/>
    <w:rsid w:val="48426B3E"/>
    <w:rsid w:val="487D3DDE"/>
    <w:rsid w:val="48BA9AF2"/>
    <w:rsid w:val="48D7F2A7"/>
    <w:rsid w:val="48E4E880"/>
    <w:rsid w:val="48EE9413"/>
    <w:rsid w:val="49336AD5"/>
    <w:rsid w:val="49464660"/>
    <w:rsid w:val="49730812"/>
    <w:rsid w:val="497E9416"/>
    <w:rsid w:val="49A4B1C0"/>
    <w:rsid w:val="4A0F910B"/>
    <w:rsid w:val="4A40EA81"/>
    <w:rsid w:val="4A643C41"/>
    <w:rsid w:val="4AD9B2AE"/>
    <w:rsid w:val="4ADE009B"/>
    <w:rsid w:val="4C03B4EC"/>
    <w:rsid w:val="4C9F0916"/>
    <w:rsid w:val="4CBC0A89"/>
    <w:rsid w:val="4CC68B99"/>
    <w:rsid w:val="4CDF0D99"/>
    <w:rsid w:val="4CF4345F"/>
    <w:rsid w:val="4D179BA7"/>
    <w:rsid w:val="4D723BD0"/>
    <w:rsid w:val="4D9B2BD0"/>
    <w:rsid w:val="4DBEE604"/>
    <w:rsid w:val="4DC24D8E"/>
    <w:rsid w:val="4E021442"/>
    <w:rsid w:val="4E55D878"/>
    <w:rsid w:val="4E70D554"/>
    <w:rsid w:val="4E9C0183"/>
    <w:rsid w:val="4EA16575"/>
    <w:rsid w:val="4EB1D3E9"/>
    <w:rsid w:val="4EE25829"/>
    <w:rsid w:val="4F3CF69C"/>
    <w:rsid w:val="4F4CECAC"/>
    <w:rsid w:val="4F59F0B1"/>
    <w:rsid w:val="502D5011"/>
    <w:rsid w:val="5040141F"/>
    <w:rsid w:val="50515E2E"/>
    <w:rsid w:val="5058D94D"/>
    <w:rsid w:val="50CEF5D5"/>
    <w:rsid w:val="50EB3065"/>
    <w:rsid w:val="5100C729"/>
    <w:rsid w:val="5143FC35"/>
    <w:rsid w:val="5144724F"/>
    <w:rsid w:val="5145FD52"/>
    <w:rsid w:val="51529202"/>
    <w:rsid w:val="518C2438"/>
    <w:rsid w:val="51ACDF96"/>
    <w:rsid w:val="51E9AD1E"/>
    <w:rsid w:val="524D47F1"/>
    <w:rsid w:val="525A0ED0"/>
    <w:rsid w:val="527A7AAC"/>
    <w:rsid w:val="53234CAE"/>
    <w:rsid w:val="5333C333"/>
    <w:rsid w:val="537587FD"/>
    <w:rsid w:val="53A4CEFA"/>
    <w:rsid w:val="53C3BB33"/>
    <w:rsid w:val="53F1AD72"/>
    <w:rsid w:val="5411323C"/>
    <w:rsid w:val="546B0813"/>
    <w:rsid w:val="54CFF0E9"/>
    <w:rsid w:val="550CBFE8"/>
    <w:rsid w:val="5513314F"/>
    <w:rsid w:val="55485D40"/>
    <w:rsid w:val="556077EC"/>
    <w:rsid w:val="55840242"/>
    <w:rsid w:val="55940665"/>
    <w:rsid w:val="55A23863"/>
    <w:rsid w:val="55B3F8DA"/>
    <w:rsid w:val="55E48EE8"/>
    <w:rsid w:val="56067E5A"/>
    <w:rsid w:val="56260122"/>
    <w:rsid w:val="5634C02E"/>
    <w:rsid w:val="569EA395"/>
    <w:rsid w:val="56AF2C8B"/>
    <w:rsid w:val="56BF880D"/>
    <w:rsid w:val="57408FD9"/>
    <w:rsid w:val="577A3836"/>
    <w:rsid w:val="57D0EBCA"/>
    <w:rsid w:val="57E347FA"/>
    <w:rsid w:val="587B270B"/>
    <w:rsid w:val="58F65CB5"/>
    <w:rsid w:val="5906304A"/>
    <w:rsid w:val="593B9070"/>
    <w:rsid w:val="593EB36F"/>
    <w:rsid w:val="594C233E"/>
    <w:rsid w:val="5961A669"/>
    <w:rsid w:val="59628A09"/>
    <w:rsid w:val="59E76E09"/>
    <w:rsid w:val="5A28DA6E"/>
    <w:rsid w:val="5A3E9B09"/>
    <w:rsid w:val="5A6170F0"/>
    <w:rsid w:val="5A8715AF"/>
    <w:rsid w:val="5A921EE4"/>
    <w:rsid w:val="5AE400E4"/>
    <w:rsid w:val="5B1A56D7"/>
    <w:rsid w:val="5B3F88B7"/>
    <w:rsid w:val="5B4DF87E"/>
    <w:rsid w:val="5B71B688"/>
    <w:rsid w:val="5B792DAE"/>
    <w:rsid w:val="5BAB2A19"/>
    <w:rsid w:val="5C20588E"/>
    <w:rsid w:val="5C800611"/>
    <w:rsid w:val="5C9AFB35"/>
    <w:rsid w:val="5C9B8282"/>
    <w:rsid w:val="5CAB793F"/>
    <w:rsid w:val="5CC17E19"/>
    <w:rsid w:val="5D1704B2"/>
    <w:rsid w:val="5D43FA7E"/>
    <w:rsid w:val="5D44B9FC"/>
    <w:rsid w:val="5D654795"/>
    <w:rsid w:val="5D65E7D8"/>
    <w:rsid w:val="5D75C615"/>
    <w:rsid w:val="5DBCF68D"/>
    <w:rsid w:val="5DC2F9CB"/>
    <w:rsid w:val="5DCE5BF7"/>
    <w:rsid w:val="5E0182B5"/>
    <w:rsid w:val="5E0B6138"/>
    <w:rsid w:val="5F0A9FE7"/>
    <w:rsid w:val="5F1847A5"/>
    <w:rsid w:val="5FEA768B"/>
    <w:rsid w:val="5FF9EB7D"/>
    <w:rsid w:val="601E4CF0"/>
    <w:rsid w:val="6021F095"/>
    <w:rsid w:val="605C155B"/>
    <w:rsid w:val="609A1761"/>
    <w:rsid w:val="60B39B8B"/>
    <w:rsid w:val="60B4A622"/>
    <w:rsid w:val="60C79EC7"/>
    <w:rsid w:val="60F4D44D"/>
    <w:rsid w:val="6115869C"/>
    <w:rsid w:val="612073FA"/>
    <w:rsid w:val="614827B5"/>
    <w:rsid w:val="615694AB"/>
    <w:rsid w:val="617E1475"/>
    <w:rsid w:val="61994BC5"/>
    <w:rsid w:val="61DFD29E"/>
    <w:rsid w:val="61FF2C77"/>
    <w:rsid w:val="627DD5A1"/>
    <w:rsid w:val="6298492C"/>
    <w:rsid w:val="629C5806"/>
    <w:rsid w:val="63028C67"/>
    <w:rsid w:val="6354AA38"/>
    <w:rsid w:val="6379845E"/>
    <w:rsid w:val="63EB07DE"/>
    <w:rsid w:val="6424A013"/>
    <w:rsid w:val="6458AF13"/>
    <w:rsid w:val="64AE7341"/>
    <w:rsid w:val="64FEC1FC"/>
    <w:rsid w:val="654C897F"/>
    <w:rsid w:val="65501337"/>
    <w:rsid w:val="65D45884"/>
    <w:rsid w:val="65E556FD"/>
    <w:rsid w:val="65F67129"/>
    <w:rsid w:val="6602BC03"/>
    <w:rsid w:val="663E9FA1"/>
    <w:rsid w:val="66404509"/>
    <w:rsid w:val="667BEB84"/>
    <w:rsid w:val="668B5C22"/>
    <w:rsid w:val="6692E77B"/>
    <w:rsid w:val="66DD230E"/>
    <w:rsid w:val="6794C8F5"/>
    <w:rsid w:val="67B252B6"/>
    <w:rsid w:val="680C7755"/>
    <w:rsid w:val="68C1F749"/>
    <w:rsid w:val="68EB0E3B"/>
    <w:rsid w:val="690D5C46"/>
    <w:rsid w:val="693912E9"/>
    <w:rsid w:val="697E59E0"/>
    <w:rsid w:val="6991A5BA"/>
    <w:rsid w:val="69F0415E"/>
    <w:rsid w:val="6A1065E0"/>
    <w:rsid w:val="6A21F436"/>
    <w:rsid w:val="6A4361BC"/>
    <w:rsid w:val="6A5A9B96"/>
    <w:rsid w:val="6ACC7C99"/>
    <w:rsid w:val="6ADECAC9"/>
    <w:rsid w:val="6AFECED2"/>
    <w:rsid w:val="6B8D55C6"/>
    <w:rsid w:val="6BE4C459"/>
    <w:rsid w:val="6BF210C3"/>
    <w:rsid w:val="6CE6693F"/>
    <w:rsid w:val="6D6433C1"/>
    <w:rsid w:val="6DD42838"/>
    <w:rsid w:val="6E4BB8D7"/>
    <w:rsid w:val="6E5A3292"/>
    <w:rsid w:val="6EFD54D9"/>
    <w:rsid w:val="6F0AE3F3"/>
    <w:rsid w:val="6F134210"/>
    <w:rsid w:val="6F14A4E8"/>
    <w:rsid w:val="6F55B1E4"/>
    <w:rsid w:val="6F66AC04"/>
    <w:rsid w:val="6FAA3EB0"/>
    <w:rsid w:val="700B9BBF"/>
    <w:rsid w:val="708D5805"/>
    <w:rsid w:val="70AEF748"/>
    <w:rsid w:val="70DD767D"/>
    <w:rsid w:val="711F8ADA"/>
    <w:rsid w:val="7168D0D8"/>
    <w:rsid w:val="71D7BCF3"/>
    <w:rsid w:val="724A7220"/>
    <w:rsid w:val="7266B93D"/>
    <w:rsid w:val="72830E92"/>
    <w:rsid w:val="72922803"/>
    <w:rsid w:val="72A955B4"/>
    <w:rsid w:val="72EE0611"/>
    <w:rsid w:val="731CFC2F"/>
    <w:rsid w:val="737BE04D"/>
    <w:rsid w:val="74071B3D"/>
    <w:rsid w:val="743DD947"/>
    <w:rsid w:val="748B7AE4"/>
    <w:rsid w:val="74A6F4A2"/>
    <w:rsid w:val="75085A56"/>
    <w:rsid w:val="75F1A82E"/>
    <w:rsid w:val="761C9FA0"/>
    <w:rsid w:val="7642F744"/>
    <w:rsid w:val="7646205A"/>
    <w:rsid w:val="765B8CCD"/>
    <w:rsid w:val="76FC2E8D"/>
    <w:rsid w:val="7720239F"/>
    <w:rsid w:val="776198C3"/>
    <w:rsid w:val="77783ABB"/>
    <w:rsid w:val="7807B2E6"/>
    <w:rsid w:val="7857F1A6"/>
    <w:rsid w:val="7859514A"/>
    <w:rsid w:val="785E7C5C"/>
    <w:rsid w:val="78704DA3"/>
    <w:rsid w:val="78AFB6B3"/>
    <w:rsid w:val="78BF098C"/>
    <w:rsid w:val="790AF8E5"/>
    <w:rsid w:val="79337764"/>
    <w:rsid w:val="79ACECC0"/>
    <w:rsid w:val="79D32ED8"/>
    <w:rsid w:val="7A1E8962"/>
    <w:rsid w:val="7A2B48A3"/>
    <w:rsid w:val="7A4C8DC6"/>
    <w:rsid w:val="7A69E38E"/>
    <w:rsid w:val="7A73D19F"/>
    <w:rsid w:val="7B09C2ED"/>
    <w:rsid w:val="7B4EFFBC"/>
    <w:rsid w:val="7B512C4E"/>
    <w:rsid w:val="7C11F048"/>
    <w:rsid w:val="7C3F6CE8"/>
    <w:rsid w:val="7C9751CE"/>
    <w:rsid w:val="7D1D5C71"/>
    <w:rsid w:val="7D3F25F1"/>
    <w:rsid w:val="7D502339"/>
    <w:rsid w:val="7DEF8DE3"/>
    <w:rsid w:val="7E11CD7E"/>
    <w:rsid w:val="7E9EA50E"/>
    <w:rsid w:val="7EE65CD3"/>
    <w:rsid w:val="7FD6073F"/>
    <w:rsid w:val="7FE2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D22C"/>
  <w15:chartTrackingRefBased/>
  <w15:docId w15:val="{EB7DBF9A-E547-4E53-9206-0804BB77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178B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78B609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78B609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8B609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7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B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7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7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burgerking.com.mx/" TargetMode="External" Id="rId18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www.tiktok.com/@burgerkingmexico?_t=ZM-8tzzrcjc2MA&amp;_r=1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acebook.com/burgerkingmexico" TargetMode="External" Id="rId16" /><Relationship Type="http://schemas.openxmlformats.org/officeDocument/2006/relationships/hyperlink" Target="mailto:adriana.rodriguez@another.co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hyperlink" Target="https://www.instagram.com/burgerkingmx?igsh=MWQ2c3BoYzNxaHV5ag%3D%3D" TargetMode="External" Id="rId15" /><Relationship Type="http://schemas.openxmlformats.org/officeDocument/2006/relationships/fontTable" Target="fontTable.xml" Id="rId23" /><Relationship Type="http://schemas.openxmlformats.org/officeDocument/2006/relationships/hyperlink" Target="mailto:stefanno.schocher@another.co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burgerking.com" TargetMode="External" Id="rId14" /><Relationship Type="http://schemas.openxmlformats.org/officeDocument/2006/relationships/footer" Target="footer1.xml" Id="rId22" /><Relationship Type="http://schemas.microsoft.com/office/2020/10/relationships/intelligence" Target="intelligence2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D033B72-9430-44A9-9CB9-2B73CCB9BB55}">
    <t:Anchor>
      <t:Comment id="757554635"/>
    </t:Anchor>
    <t:History>
      <t:Event id="{B71D3646-8B59-485E-A970-534AEA224EB6}" time="2025-05-09T21:26:12.842Z">
        <t:Attribution userId="S::denisse.garcia@another.co::36fc35c8-24b0-4da2-a918-9b68416f6954" userProvider="AD" userName="Denisse Garcia"/>
        <t:Anchor>
          <t:Comment id="757554635"/>
        </t:Anchor>
        <t:Create/>
      </t:Event>
      <t:Event id="{F7A61755-F2A5-460F-A142-D7237F9B81EF}" time="2025-05-09T21:26:12.842Z">
        <t:Attribution userId="S::denisse.garcia@another.co::36fc35c8-24b0-4da2-a918-9b68416f6954" userProvider="AD" userName="Denisse Garcia"/>
        <t:Anchor>
          <t:Comment id="757554635"/>
        </t:Anchor>
        <t:Assign userId="S::stefanno.schocher@another.co::e6ab3f82-fdd5-4706-b734-05ee58ad4910" userProvider="AD" userName="Stefanno Schocher"/>
      </t:Event>
      <t:Event id="{6B9E49BE-2F16-4AF0-8734-01D1CD4F4A89}" time="2025-05-09T21:26:12.842Z">
        <t:Attribution userId="S::denisse.garcia@another.co::36fc35c8-24b0-4da2-a918-9b68416f6954" userProvider="AD" userName="Denisse Garcia"/>
        <t:Anchor>
          <t:Comment id="757554635"/>
        </t:Anchor>
        <t:SetTitle title="Este es el día de la Whopper; sin embargo esta promo, si no mal recuerdo es el 26. Chequen fechas please @Stefanno Schocher CC. @Adriana Rodriguez Cordov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8A4D3-5BD0-4409-A6C0-1F93384335A4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3713DBDC-BC2C-4C27-B5D1-F81D3A0A7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07CB8-40A5-4207-9CDA-AB94230151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Stefanno Schocher</cp:lastModifiedBy>
  <cp:revision>9</cp:revision>
  <dcterms:created xsi:type="dcterms:W3CDTF">2025-06-13T18:48:00Z</dcterms:created>
  <dcterms:modified xsi:type="dcterms:W3CDTF">2025-06-17T00:04:49Z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