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left"/>
        <w:rPr>
          <w:b w:val="1"/>
          <w:color w:val="202124"/>
          <w:sz w:val="24"/>
          <w:szCs w:val="24"/>
        </w:rPr>
      </w:pPr>
      <w:r w:rsidDel="00000000" w:rsidR="00000000" w:rsidRPr="00000000">
        <w:rPr>
          <w:rtl w:val="0"/>
        </w:rPr>
      </w:r>
    </w:p>
    <w:p w:rsidR="00000000" w:rsidDel="00000000" w:rsidP="00000000" w:rsidRDefault="00000000" w:rsidRPr="00000000" w14:paraId="00000002">
      <w:pPr>
        <w:ind w:left="720" w:firstLine="0"/>
        <w:jc w:val="center"/>
        <w:rPr>
          <w:b w:val="1"/>
          <w:color w:val="202124"/>
          <w:sz w:val="24"/>
          <w:szCs w:val="24"/>
        </w:rPr>
      </w:pPr>
      <w:r w:rsidDel="00000000" w:rsidR="00000000" w:rsidRPr="00000000">
        <w:rPr>
          <w:rtl w:val="0"/>
        </w:rPr>
      </w:r>
    </w:p>
    <w:p w:rsidR="00000000" w:rsidDel="00000000" w:rsidP="00000000" w:rsidRDefault="00000000" w:rsidRPr="00000000" w14:paraId="00000003">
      <w:pPr>
        <w:spacing w:after="220" w:lineRule="auto"/>
        <w:jc w:val="center"/>
        <w:rPr>
          <w:b w:val="1"/>
          <w:color w:val="202124"/>
          <w:sz w:val="24"/>
          <w:szCs w:val="24"/>
          <w:highlight w:val="white"/>
        </w:rPr>
      </w:pPr>
      <w:r w:rsidDel="00000000" w:rsidR="00000000" w:rsidRPr="00000000">
        <w:rPr>
          <w:b w:val="1"/>
          <w:color w:val="202124"/>
          <w:sz w:val="29"/>
          <w:szCs w:val="29"/>
          <w:rtl w:val="0"/>
        </w:rPr>
        <w:t xml:space="preserve">SI MARCASTE 5 CASILLAS DE ESTE TEST, TIENES PRESBICIA Y NO LO SABÍAS</w:t>
      </w:r>
      <w:r w:rsidDel="00000000" w:rsidR="00000000" w:rsidRPr="00000000">
        <w:rPr>
          <w:rtl w:val="0"/>
        </w:rPr>
      </w:r>
    </w:p>
    <w:p w:rsidR="00000000" w:rsidDel="00000000" w:rsidP="00000000" w:rsidRDefault="00000000" w:rsidRPr="00000000" w14:paraId="00000004">
      <w:pPr>
        <w:jc w:val="left"/>
        <w:rPr>
          <w:i w:val="1"/>
          <w:color w:val="202124"/>
          <w:highlight w:val="white"/>
        </w:rPr>
      </w:pPr>
      <w:r w:rsidDel="00000000" w:rsidR="00000000" w:rsidRPr="00000000">
        <w:rPr>
          <w:rtl w:val="0"/>
        </w:rPr>
      </w:r>
    </w:p>
    <w:p w:rsidR="00000000" w:rsidDel="00000000" w:rsidP="00000000" w:rsidRDefault="00000000" w:rsidRPr="00000000" w14:paraId="00000005">
      <w:pPr>
        <w:jc w:val="center"/>
        <w:rPr>
          <w:i w:val="1"/>
          <w:color w:val="202124"/>
          <w:highlight w:val="white"/>
        </w:rPr>
      </w:pPr>
      <w:r w:rsidDel="00000000" w:rsidR="00000000" w:rsidRPr="00000000">
        <w:rPr>
          <w:i w:val="1"/>
          <w:color w:val="202124"/>
          <w:highlight w:val="white"/>
          <w:rtl w:val="0"/>
        </w:rPr>
        <w:t xml:space="preserve">¿Identificaste alguna de estas señales? ¡No pierdas el tiempo y conoce tu mejor alternativa!</w:t>
      </w:r>
    </w:p>
    <w:p w:rsidR="00000000" w:rsidDel="00000000" w:rsidP="00000000" w:rsidRDefault="00000000" w:rsidRPr="00000000" w14:paraId="00000006">
      <w:pPr>
        <w:jc w:val="center"/>
        <w:rPr>
          <w:i w:val="1"/>
          <w:color w:val="202124"/>
          <w:highlight w:val="white"/>
        </w:rPr>
      </w:pPr>
      <w:r w:rsidDel="00000000" w:rsidR="00000000" w:rsidRPr="00000000">
        <w:rPr>
          <w:rtl w:val="0"/>
        </w:rPr>
      </w:r>
    </w:p>
    <w:p w:rsidR="00000000" w:rsidDel="00000000" w:rsidP="00000000" w:rsidRDefault="00000000" w:rsidRPr="00000000" w14:paraId="00000007">
      <w:pPr>
        <w:jc w:val="both"/>
        <w:rPr>
          <w:i w:val="1"/>
          <w:color w:val="202124"/>
          <w:highlight w:val="white"/>
        </w:rPr>
      </w:pPr>
      <w:r w:rsidDel="00000000" w:rsidR="00000000" w:rsidRPr="00000000">
        <w:rPr>
          <w:rtl w:val="0"/>
        </w:rPr>
      </w:r>
    </w:p>
    <w:p w:rsidR="00000000" w:rsidDel="00000000" w:rsidP="00000000" w:rsidRDefault="00000000" w:rsidRPr="00000000" w14:paraId="00000008">
      <w:pPr>
        <w:jc w:val="both"/>
        <w:rPr>
          <w:i w:val="1"/>
          <w:color w:val="202124"/>
          <w:highlight w:val="white"/>
        </w:rPr>
      </w:pPr>
      <w:r w:rsidDel="00000000" w:rsidR="00000000" w:rsidRPr="00000000">
        <w:rPr>
          <w:rtl w:val="0"/>
        </w:rPr>
      </w:r>
    </w:p>
    <w:p w:rsidR="00000000" w:rsidDel="00000000" w:rsidP="00000000" w:rsidRDefault="00000000" w:rsidRPr="00000000" w14:paraId="00000009">
      <w:pPr>
        <w:jc w:val="both"/>
        <w:rPr>
          <w:color w:val="202124"/>
        </w:rPr>
      </w:pPr>
      <w:r w:rsidDel="00000000" w:rsidR="00000000" w:rsidRPr="00000000">
        <w:rPr>
          <w:b w:val="1"/>
          <w:color w:val="202124"/>
          <w:rtl w:val="0"/>
        </w:rPr>
        <w:t xml:space="preserve">Ciudad de México, XX</w:t>
      </w:r>
      <w:r w:rsidDel="00000000" w:rsidR="00000000" w:rsidRPr="00000000">
        <w:rPr>
          <w:b w:val="1"/>
          <w:color w:val="202124"/>
          <w:rtl w:val="0"/>
        </w:rPr>
        <w:t xml:space="preserve"> de XXX de 202</w:t>
      </w:r>
      <w:r w:rsidDel="00000000" w:rsidR="00000000" w:rsidRPr="00000000">
        <w:rPr>
          <w:b w:val="1"/>
          <w:color w:val="202124"/>
          <w:rtl w:val="0"/>
        </w:rPr>
        <w:t xml:space="preserve">2 -</w:t>
      </w:r>
      <w:r w:rsidDel="00000000" w:rsidR="00000000" w:rsidRPr="00000000">
        <w:rPr>
          <w:color w:val="202124"/>
          <w:rtl w:val="0"/>
        </w:rPr>
        <w:t xml:space="preserve"> </w:t>
      </w:r>
    </w:p>
    <w:p w:rsidR="00000000" w:rsidDel="00000000" w:rsidP="00000000" w:rsidRDefault="00000000" w:rsidRPr="00000000" w14:paraId="0000000A">
      <w:pPr>
        <w:jc w:val="both"/>
        <w:rPr>
          <w:color w:val="202124"/>
        </w:rPr>
      </w:pPr>
      <w:r w:rsidDel="00000000" w:rsidR="00000000" w:rsidRPr="00000000">
        <w:rPr>
          <w:rtl w:val="0"/>
        </w:rPr>
      </w:r>
    </w:p>
    <w:p w:rsidR="00000000" w:rsidDel="00000000" w:rsidP="00000000" w:rsidRDefault="00000000" w:rsidRPr="00000000" w14:paraId="0000000B">
      <w:pPr>
        <w:jc w:val="both"/>
        <w:rPr>
          <w:color w:val="202124"/>
        </w:rPr>
      </w:pPr>
      <w:r w:rsidDel="00000000" w:rsidR="00000000" w:rsidRPr="00000000">
        <w:rPr>
          <w:rtl w:val="0"/>
        </w:rPr>
      </w:r>
    </w:p>
    <w:p w:rsidR="00000000" w:rsidDel="00000000" w:rsidP="00000000" w:rsidRDefault="00000000" w:rsidRPr="00000000" w14:paraId="0000000C">
      <w:pPr>
        <w:jc w:val="both"/>
        <w:rPr>
          <w:b w:val="1"/>
          <w:color w:val="202124"/>
        </w:rPr>
      </w:pPr>
      <w:r w:rsidDel="00000000" w:rsidR="00000000" w:rsidRPr="00000000">
        <w:rPr>
          <w:b w:val="1"/>
          <w:color w:val="202124"/>
          <w:rtl w:val="0"/>
        </w:rPr>
        <w:t xml:space="preserve">🔲¿Notas dificultad para leer o ver objetos que están cerca de tus ojos?</w:t>
        <w:br w:type="textWrapping"/>
      </w:r>
    </w:p>
    <w:p w:rsidR="00000000" w:rsidDel="00000000" w:rsidP="00000000" w:rsidRDefault="00000000" w:rsidRPr="00000000" w14:paraId="0000000D">
      <w:pPr>
        <w:jc w:val="both"/>
        <w:rPr>
          <w:b w:val="1"/>
          <w:color w:val="202124"/>
        </w:rPr>
      </w:pPr>
      <w:r w:rsidDel="00000000" w:rsidR="00000000" w:rsidRPr="00000000">
        <w:rPr>
          <w:b w:val="1"/>
          <w:color w:val="202124"/>
          <w:rtl w:val="0"/>
        </w:rPr>
        <w:t xml:space="preserve">🔲. ¿Ahora requieres mayor iluminación para ver claramente en actividades de</w:t>
      </w:r>
    </w:p>
    <w:p w:rsidR="00000000" w:rsidDel="00000000" w:rsidP="00000000" w:rsidRDefault="00000000" w:rsidRPr="00000000" w14:paraId="0000000E">
      <w:pPr>
        <w:jc w:val="both"/>
        <w:rPr>
          <w:b w:val="1"/>
          <w:color w:val="202124"/>
        </w:rPr>
      </w:pPr>
      <w:r w:rsidDel="00000000" w:rsidR="00000000" w:rsidRPr="00000000">
        <w:rPr>
          <w:b w:val="1"/>
          <w:color w:val="202124"/>
          <w:rtl w:val="0"/>
        </w:rPr>
        <w:t xml:space="preserve">precisión visual como enhebrar una aguja o leer una letra pequeña?</w:t>
        <w:br w:type="textWrapping"/>
      </w:r>
    </w:p>
    <w:p w:rsidR="00000000" w:rsidDel="00000000" w:rsidP="00000000" w:rsidRDefault="00000000" w:rsidRPr="00000000" w14:paraId="0000000F">
      <w:pPr>
        <w:jc w:val="both"/>
        <w:rPr>
          <w:b w:val="1"/>
          <w:color w:val="202124"/>
        </w:rPr>
      </w:pPr>
      <w:r w:rsidDel="00000000" w:rsidR="00000000" w:rsidRPr="00000000">
        <w:rPr>
          <w:b w:val="1"/>
          <w:color w:val="202124"/>
          <w:rtl w:val="0"/>
        </w:rPr>
        <w:t xml:space="preserve">🔲 ¿Has presentado la sensación de que las letras “se amontonan”?</w:t>
        <w:br w:type="textWrapping"/>
      </w:r>
    </w:p>
    <w:p w:rsidR="00000000" w:rsidDel="00000000" w:rsidP="00000000" w:rsidRDefault="00000000" w:rsidRPr="00000000" w14:paraId="00000010">
      <w:pPr>
        <w:jc w:val="both"/>
        <w:rPr>
          <w:b w:val="1"/>
          <w:color w:val="202124"/>
        </w:rPr>
      </w:pPr>
      <w:r w:rsidDel="00000000" w:rsidR="00000000" w:rsidRPr="00000000">
        <w:rPr>
          <w:b w:val="1"/>
          <w:color w:val="202124"/>
          <w:rtl w:val="0"/>
        </w:rPr>
        <w:t xml:space="preserve">🔲 ¿Aprendiste que, si estiras tu brazo alejando lo que quieres ver, esto se hace más</w:t>
      </w:r>
    </w:p>
    <w:p w:rsidR="00000000" w:rsidDel="00000000" w:rsidP="00000000" w:rsidRDefault="00000000" w:rsidRPr="00000000" w14:paraId="00000011">
      <w:pPr>
        <w:jc w:val="both"/>
        <w:rPr>
          <w:b w:val="1"/>
          <w:color w:val="202124"/>
        </w:rPr>
      </w:pPr>
      <w:r w:rsidDel="00000000" w:rsidR="00000000" w:rsidRPr="00000000">
        <w:rPr>
          <w:b w:val="1"/>
          <w:color w:val="202124"/>
          <w:rtl w:val="0"/>
        </w:rPr>
        <w:t xml:space="preserve">claro y fácil de ver?</w:t>
        <w:br w:type="textWrapping"/>
      </w:r>
    </w:p>
    <w:p w:rsidR="00000000" w:rsidDel="00000000" w:rsidP="00000000" w:rsidRDefault="00000000" w:rsidRPr="00000000" w14:paraId="00000012">
      <w:pPr>
        <w:jc w:val="both"/>
        <w:rPr>
          <w:b w:val="1"/>
          <w:color w:val="202124"/>
        </w:rPr>
      </w:pPr>
      <w:r w:rsidDel="00000000" w:rsidR="00000000" w:rsidRPr="00000000">
        <w:rPr>
          <w:b w:val="1"/>
          <w:color w:val="202124"/>
          <w:rtl w:val="0"/>
        </w:rPr>
        <w:t xml:space="preserve">🔲¿Al ver el chat de tu celular, decidiste aumentar el tamaño de la letra?</w:t>
        <w:br w:type="textWrapping"/>
      </w:r>
    </w:p>
    <w:p w:rsidR="00000000" w:rsidDel="00000000" w:rsidP="00000000" w:rsidRDefault="00000000" w:rsidRPr="00000000" w14:paraId="00000013">
      <w:pPr>
        <w:jc w:val="both"/>
        <w:rPr>
          <w:b w:val="1"/>
          <w:color w:val="202124"/>
        </w:rPr>
      </w:pPr>
      <w:r w:rsidDel="00000000" w:rsidR="00000000" w:rsidRPr="00000000">
        <w:rPr>
          <w:b w:val="1"/>
          <w:color w:val="202124"/>
          <w:rtl w:val="0"/>
        </w:rPr>
        <w:t xml:space="preserve">🔲 ¿Últimamente sientes dolores de cabeza cuando lees mucho o haces actividades</w:t>
      </w:r>
    </w:p>
    <w:p w:rsidR="00000000" w:rsidDel="00000000" w:rsidP="00000000" w:rsidRDefault="00000000" w:rsidRPr="00000000" w14:paraId="00000014">
      <w:pPr>
        <w:jc w:val="both"/>
        <w:rPr>
          <w:b w:val="1"/>
          <w:color w:val="202124"/>
        </w:rPr>
      </w:pPr>
      <w:r w:rsidDel="00000000" w:rsidR="00000000" w:rsidRPr="00000000">
        <w:rPr>
          <w:b w:val="1"/>
          <w:color w:val="202124"/>
          <w:rtl w:val="0"/>
        </w:rPr>
        <w:t xml:space="preserve">donde tienes que ver a distancias cortas?</w:t>
      </w:r>
    </w:p>
    <w:p w:rsidR="00000000" w:rsidDel="00000000" w:rsidP="00000000" w:rsidRDefault="00000000" w:rsidRPr="00000000" w14:paraId="00000015">
      <w:pPr>
        <w:jc w:val="both"/>
        <w:rPr>
          <w:color w:val="202124"/>
        </w:rPr>
      </w:pPr>
      <w:r w:rsidDel="00000000" w:rsidR="00000000" w:rsidRPr="00000000">
        <w:rPr>
          <w:rtl w:val="0"/>
        </w:rPr>
      </w:r>
    </w:p>
    <w:p w:rsidR="00000000" w:rsidDel="00000000" w:rsidP="00000000" w:rsidRDefault="00000000" w:rsidRPr="00000000" w14:paraId="00000016">
      <w:pPr>
        <w:jc w:val="both"/>
        <w:rPr>
          <w:color w:val="202124"/>
        </w:rPr>
      </w:pPr>
      <w:r w:rsidDel="00000000" w:rsidR="00000000" w:rsidRPr="00000000">
        <w:rPr>
          <w:color w:val="202124"/>
          <w:rtl w:val="0"/>
        </w:rPr>
        <w:t xml:space="preserve">Si te identificaste con 5  puntos o más, es probable que tengas presbicia y necesitas acudir con un profesional en salud visual para que te ayude a confirmar si lo tienes. Pero, ¿qué es la presbicia? </w:t>
      </w:r>
    </w:p>
    <w:p w:rsidR="00000000" w:rsidDel="00000000" w:rsidP="00000000" w:rsidRDefault="00000000" w:rsidRPr="00000000" w14:paraId="00000017">
      <w:pPr>
        <w:jc w:val="both"/>
        <w:rPr>
          <w:color w:val="202124"/>
        </w:rPr>
      </w:pPr>
      <w:r w:rsidDel="00000000" w:rsidR="00000000" w:rsidRPr="00000000">
        <w:rPr>
          <w:rtl w:val="0"/>
        </w:rPr>
      </w:r>
    </w:p>
    <w:p w:rsidR="00000000" w:rsidDel="00000000" w:rsidP="00000000" w:rsidRDefault="00000000" w:rsidRPr="00000000" w14:paraId="00000018">
      <w:pPr>
        <w:jc w:val="both"/>
        <w:rPr>
          <w:color w:val="202124"/>
        </w:rPr>
      </w:pPr>
      <w:r w:rsidDel="00000000" w:rsidR="00000000" w:rsidRPr="00000000">
        <w:rPr>
          <w:rtl w:val="0"/>
        </w:rPr>
      </w:r>
    </w:p>
    <w:p w:rsidR="00000000" w:rsidDel="00000000" w:rsidP="00000000" w:rsidRDefault="00000000" w:rsidRPr="00000000" w14:paraId="00000019">
      <w:pPr>
        <w:jc w:val="both"/>
        <w:rPr>
          <w:color w:val="202124"/>
        </w:rPr>
      </w:pPr>
      <w:r w:rsidDel="00000000" w:rsidR="00000000" w:rsidRPr="00000000">
        <w:rPr>
          <w:color w:val="202124"/>
          <w:rtl w:val="0"/>
        </w:rPr>
        <w:t xml:space="preserve">Pasados los 40 años, experimentamos una serie de cambios físicos que pueden afectar de manera gradual nuestro desempeño en nuestro día a día: dolor de articulaciones, presión arterial elevada o incluso el desgaste de nuestra visión. Este último es más común de lo que te imaginas, ya que es una evolución natural de la vista que se vuelve más evidente con el paso de la edad. A este proceso se le conoce como presbicia.</w:t>
      </w:r>
    </w:p>
    <w:p w:rsidR="00000000" w:rsidDel="00000000" w:rsidP="00000000" w:rsidRDefault="00000000" w:rsidRPr="00000000" w14:paraId="0000001A">
      <w:pPr>
        <w:jc w:val="both"/>
        <w:rPr>
          <w:color w:val="202124"/>
        </w:rPr>
      </w:pPr>
      <w:r w:rsidDel="00000000" w:rsidR="00000000" w:rsidRPr="00000000">
        <w:rPr>
          <w:rtl w:val="0"/>
        </w:rPr>
      </w:r>
    </w:p>
    <w:p w:rsidR="00000000" w:rsidDel="00000000" w:rsidP="00000000" w:rsidRDefault="00000000" w:rsidRPr="00000000" w14:paraId="0000001B">
      <w:pPr>
        <w:jc w:val="both"/>
        <w:rPr>
          <w:color w:val="202124"/>
        </w:rPr>
      </w:pPr>
      <w:r w:rsidDel="00000000" w:rsidR="00000000" w:rsidRPr="00000000">
        <w:rPr>
          <w:color w:val="202124"/>
          <w:rtl w:val="0"/>
        </w:rPr>
        <w:t xml:space="preserve">La presbicia es la pérdida gradual de la capacidad para enfocar objetos cercanos y comienza a notarse entre los 40 y 45 años, hasta estabilizarse cerca de los 65 años. Algunas de sus principales manifestaciones son: dolor de cabeza frecuente, fatiga visual al intentar ver de cerca o alejar los libros u otros objetos para distinguir mejor.</w:t>
      </w:r>
    </w:p>
    <w:p w:rsidR="00000000" w:rsidDel="00000000" w:rsidP="00000000" w:rsidRDefault="00000000" w:rsidRPr="00000000" w14:paraId="0000001C">
      <w:pPr>
        <w:jc w:val="both"/>
        <w:rPr>
          <w:color w:val="202124"/>
        </w:rPr>
      </w:pPr>
      <w:r w:rsidDel="00000000" w:rsidR="00000000" w:rsidRPr="00000000">
        <w:rPr>
          <w:rtl w:val="0"/>
        </w:rPr>
      </w:r>
    </w:p>
    <w:p w:rsidR="00000000" w:rsidDel="00000000" w:rsidP="00000000" w:rsidRDefault="00000000" w:rsidRPr="00000000" w14:paraId="0000001D">
      <w:pPr>
        <w:jc w:val="both"/>
        <w:rPr>
          <w:color w:val="202124"/>
        </w:rPr>
      </w:pPr>
      <w:r w:rsidDel="00000000" w:rsidR="00000000" w:rsidRPr="00000000">
        <w:rPr>
          <w:color w:val="202124"/>
          <w:rtl w:val="0"/>
        </w:rPr>
        <w:t xml:space="preserve">Eso sí, ¡No hay por qué alarmarse! Con la ayuda de unos lentes progresivos podrás continuar tu vida con normalidad, ya que contarás con una opción que te ayude a mejorar tu visión y sea acorde a tu ritmo de vida y exigencias visuales.</w:t>
      </w:r>
    </w:p>
    <w:p w:rsidR="00000000" w:rsidDel="00000000" w:rsidP="00000000" w:rsidRDefault="00000000" w:rsidRPr="00000000" w14:paraId="0000001E">
      <w:pPr>
        <w:jc w:val="both"/>
        <w:rPr>
          <w:color w:val="202124"/>
        </w:rPr>
      </w:pPr>
      <w:r w:rsidDel="00000000" w:rsidR="00000000" w:rsidRPr="00000000">
        <w:rPr>
          <w:rtl w:val="0"/>
        </w:rPr>
      </w:r>
    </w:p>
    <w:p w:rsidR="00000000" w:rsidDel="00000000" w:rsidP="00000000" w:rsidRDefault="00000000" w:rsidRPr="00000000" w14:paraId="0000001F">
      <w:pPr>
        <w:jc w:val="both"/>
        <w:rPr>
          <w:color w:val="202124"/>
        </w:rPr>
      </w:pPr>
      <w:r w:rsidDel="00000000" w:rsidR="00000000" w:rsidRPr="00000000">
        <w:rPr>
          <w:color w:val="202124"/>
          <w:rtl w:val="0"/>
        </w:rPr>
        <w:t xml:space="preserve">Una excelente opción para la presbicia la obtienes con </w:t>
      </w:r>
      <w:r w:rsidDel="00000000" w:rsidR="00000000" w:rsidRPr="00000000">
        <w:rPr>
          <w:b w:val="1"/>
          <w:color w:val="202124"/>
          <w:rtl w:val="0"/>
        </w:rPr>
        <w:t xml:space="preserve">Varilux®</w:t>
      </w:r>
      <w:r w:rsidDel="00000000" w:rsidR="00000000" w:rsidRPr="00000000">
        <w:rPr>
          <w:color w:val="202124"/>
          <w:rtl w:val="0"/>
        </w:rPr>
        <w:t xml:space="preserve">, una lente progresiva que en 1959 revolucionó al mundo de la óptica al ser la primera en su tipo. Esta fue inventada por Bernard Maitenaz, uno de los ingenieros fundadores de </w:t>
      </w:r>
      <w:r w:rsidDel="00000000" w:rsidR="00000000" w:rsidRPr="00000000">
        <w:rPr>
          <w:b w:val="1"/>
          <w:color w:val="202124"/>
          <w:rtl w:val="0"/>
        </w:rPr>
        <w:t xml:space="preserve">Essilor®</w:t>
      </w:r>
      <w:r w:rsidDel="00000000" w:rsidR="00000000" w:rsidRPr="00000000">
        <w:rPr>
          <w:color w:val="202124"/>
          <w:rtl w:val="0"/>
        </w:rPr>
        <w:t xml:space="preserve"> y cuyo trabajo contribuyó al desarrollo del campo de la visión y mejoró la calidad de vida de las personas présbitas.</w:t>
      </w:r>
    </w:p>
    <w:p w:rsidR="00000000" w:rsidDel="00000000" w:rsidP="00000000" w:rsidRDefault="00000000" w:rsidRPr="00000000" w14:paraId="00000020">
      <w:pPr>
        <w:keepLines w:val="1"/>
        <w:spacing w:after="0" w:before="0" w:line="276" w:lineRule="auto"/>
        <w:jc w:val="both"/>
        <w:rPr>
          <w:color w:val="202124"/>
        </w:rPr>
      </w:pPr>
      <w:r w:rsidDel="00000000" w:rsidR="00000000" w:rsidRPr="00000000">
        <w:rPr>
          <w:rtl w:val="0"/>
        </w:rPr>
      </w:r>
    </w:p>
    <w:p w:rsidR="00000000" w:rsidDel="00000000" w:rsidP="00000000" w:rsidRDefault="00000000" w:rsidRPr="00000000" w14:paraId="00000021">
      <w:pPr>
        <w:keepLines w:val="1"/>
        <w:shd w:fill="ffffff" w:val="clear"/>
        <w:spacing w:after="0" w:before="0" w:line="276" w:lineRule="auto"/>
        <w:jc w:val="both"/>
        <w:rPr>
          <w:color w:val="202124"/>
        </w:rPr>
      </w:pPr>
      <w:r w:rsidDel="00000000" w:rsidR="00000000" w:rsidRPr="00000000">
        <w:rPr>
          <w:color w:val="202124"/>
          <w:rtl w:val="0"/>
        </w:rPr>
        <w:t xml:space="preserve">Una de las características de esta lente es que incluye una graduación que varía progresivamente. La lente progresiva </w:t>
      </w:r>
      <w:r w:rsidDel="00000000" w:rsidR="00000000" w:rsidRPr="00000000">
        <w:rPr>
          <w:b w:val="1"/>
          <w:color w:val="202124"/>
          <w:rtl w:val="0"/>
        </w:rPr>
        <w:t xml:space="preserve">Varilux®</w:t>
      </w:r>
      <w:r w:rsidDel="00000000" w:rsidR="00000000" w:rsidRPr="00000000">
        <w:rPr>
          <w:color w:val="202124"/>
          <w:rtl w:val="0"/>
        </w:rPr>
        <w:t xml:space="preserve">, a diferencia de la lente bifocal, corrige el problema de manera más eficaz y se adapta a todas las distancias: la parte inferior de la lente está graduada para visión de cerca, mientras que la central para la intermedia y la superior para la lejana, lo que permite ver de una manera más precisa y </w:t>
      </w:r>
      <w:r w:rsidDel="00000000" w:rsidR="00000000" w:rsidRPr="00000000">
        <w:rPr>
          <w:color w:val="202124"/>
          <w:rtl w:val="0"/>
        </w:rPr>
        <w:t xml:space="preserve">nítida permitiendo hacer sus actividades de forma cómoda.</w:t>
      </w:r>
    </w:p>
    <w:p w:rsidR="00000000" w:rsidDel="00000000" w:rsidP="00000000" w:rsidRDefault="00000000" w:rsidRPr="00000000" w14:paraId="00000022">
      <w:pPr>
        <w:keepLines w:val="1"/>
        <w:shd w:fill="ffffff" w:val="clear"/>
        <w:spacing w:after="0" w:before="0" w:line="276" w:lineRule="auto"/>
        <w:jc w:val="both"/>
        <w:rPr>
          <w:color w:val="202124"/>
          <w:highlight w:val="yellow"/>
        </w:rPr>
      </w:pPr>
      <w:r w:rsidDel="00000000" w:rsidR="00000000" w:rsidRPr="00000000">
        <w:rPr>
          <w:rtl w:val="0"/>
        </w:rPr>
      </w:r>
    </w:p>
    <w:p w:rsidR="00000000" w:rsidDel="00000000" w:rsidP="00000000" w:rsidRDefault="00000000" w:rsidRPr="00000000" w14:paraId="00000023">
      <w:pPr>
        <w:jc w:val="both"/>
        <w:rPr>
          <w:highlight w:val="yellow"/>
        </w:rPr>
      </w:pPr>
      <w:r w:rsidDel="00000000" w:rsidR="00000000" w:rsidRPr="00000000">
        <w:rPr>
          <w:highlight w:val="white"/>
          <w:rtl w:val="0"/>
        </w:rPr>
        <w:t xml:space="preserve">Visión a detalle, visión sin límites. Del 9 de mayo al 31 de agosto del 2022, si compras tus lentes </w:t>
      </w:r>
      <w:r w:rsidDel="00000000" w:rsidR="00000000" w:rsidRPr="00000000">
        <w:rPr>
          <w:b w:val="1"/>
          <w:highlight w:val="white"/>
          <w:rtl w:val="0"/>
        </w:rPr>
        <w:t xml:space="preserve">Varilux®</w:t>
      </w:r>
      <w:r w:rsidDel="00000000" w:rsidR="00000000" w:rsidRPr="00000000">
        <w:rPr>
          <w:highlight w:val="white"/>
          <w:rtl w:val="0"/>
        </w:rPr>
        <w:t xml:space="preserve"> </w:t>
      </w:r>
      <w:r w:rsidDel="00000000" w:rsidR="00000000" w:rsidRPr="00000000">
        <w:rPr>
          <w:b w:val="1"/>
          <w:highlight w:val="white"/>
          <w:rtl w:val="0"/>
        </w:rPr>
        <w:t xml:space="preserve">X Series </w:t>
      </w:r>
      <w:r w:rsidDel="00000000" w:rsidR="00000000" w:rsidRPr="00000000">
        <w:rPr>
          <w:highlight w:val="white"/>
          <w:rtl w:val="0"/>
        </w:rPr>
        <w:t xml:space="preserve">+</w:t>
      </w:r>
      <w:r w:rsidDel="00000000" w:rsidR="00000000" w:rsidRPr="00000000">
        <w:rPr>
          <w:b w:val="1"/>
          <w:highlight w:val="white"/>
          <w:rtl w:val="0"/>
        </w:rPr>
        <w:t xml:space="preserve"> Crizal® Sapphire o Prevencia, </w:t>
      </w:r>
      <w:r w:rsidDel="00000000" w:rsidR="00000000" w:rsidRPr="00000000">
        <w:rPr>
          <w:highlight w:val="white"/>
          <w:rtl w:val="0"/>
        </w:rPr>
        <w:t xml:space="preserve">te llevas gratis un segundo par </w:t>
      </w:r>
      <w:r w:rsidDel="00000000" w:rsidR="00000000" w:rsidRPr="00000000">
        <w:rPr>
          <w:b w:val="1"/>
          <w:highlight w:val="white"/>
          <w:rtl w:val="0"/>
        </w:rPr>
        <w:t xml:space="preserve"> Varilux®</w:t>
      </w:r>
      <w:r w:rsidDel="00000000" w:rsidR="00000000" w:rsidRPr="00000000">
        <w:rPr>
          <w:highlight w:val="white"/>
          <w:rtl w:val="0"/>
        </w:rPr>
        <w:t xml:space="preserve"> </w:t>
      </w:r>
      <w:r w:rsidDel="00000000" w:rsidR="00000000" w:rsidRPr="00000000">
        <w:rPr>
          <w:b w:val="1"/>
          <w:highlight w:val="white"/>
          <w:rtl w:val="0"/>
        </w:rPr>
        <w:t xml:space="preserve">Comfort Max</w:t>
      </w:r>
      <w:r w:rsidDel="00000000" w:rsidR="00000000" w:rsidRPr="00000000">
        <w:rPr>
          <w:highlight w:val="white"/>
          <w:rtl w:val="0"/>
        </w:rPr>
        <w:t xml:space="preserve"> con</w:t>
      </w:r>
      <w:r w:rsidDel="00000000" w:rsidR="00000000" w:rsidRPr="00000000">
        <w:rPr>
          <w:b w:val="1"/>
          <w:highlight w:val="white"/>
          <w:rtl w:val="0"/>
        </w:rPr>
        <w:t xml:space="preserve"> Crizal®, </w:t>
      </w:r>
      <w:r w:rsidDel="00000000" w:rsidR="00000000" w:rsidRPr="00000000">
        <w:rPr>
          <w:highlight w:val="white"/>
          <w:rtl w:val="0"/>
        </w:rPr>
        <w:t xml:space="preserve">en blanco, de igual material, con la misma graduación o distinta. O bien, si adquieres un par </w:t>
      </w:r>
      <w:r w:rsidDel="00000000" w:rsidR="00000000" w:rsidRPr="00000000">
        <w:rPr>
          <w:b w:val="1"/>
          <w:highlight w:val="white"/>
          <w:rtl w:val="0"/>
        </w:rPr>
        <w:t xml:space="preserve">Varilux®</w:t>
      </w:r>
      <w:r w:rsidDel="00000000" w:rsidR="00000000" w:rsidRPr="00000000">
        <w:rPr>
          <w:highlight w:val="white"/>
          <w:rtl w:val="0"/>
        </w:rPr>
        <w:t xml:space="preserve"> + </w:t>
      </w:r>
      <w:r w:rsidDel="00000000" w:rsidR="00000000" w:rsidRPr="00000000">
        <w:rPr>
          <w:b w:val="1"/>
          <w:highlight w:val="white"/>
          <w:rtl w:val="0"/>
        </w:rPr>
        <w:t xml:space="preserve">Crizal® </w:t>
      </w:r>
      <w:r w:rsidDel="00000000" w:rsidR="00000000" w:rsidRPr="00000000">
        <w:rPr>
          <w:highlight w:val="white"/>
          <w:rtl w:val="0"/>
        </w:rPr>
        <w:t xml:space="preserve">obtienes</w:t>
      </w:r>
      <w:r w:rsidDel="00000000" w:rsidR="00000000" w:rsidRPr="00000000">
        <w:rPr>
          <w:highlight w:val="white"/>
          <w:rtl w:val="0"/>
        </w:rPr>
        <w:t xml:space="preserve"> gratis un par </w:t>
      </w:r>
      <w:r w:rsidDel="00000000" w:rsidR="00000000" w:rsidRPr="00000000">
        <w:rPr>
          <w:b w:val="1"/>
          <w:highlight w:val="white"/>
          <w:rtl w:val="0"/>
        </w:rPr>
        <w:t xml:space="preserve">Essilor® </w:t>
      </w:r>
      <w:r w:rsidDel="00000000" w:rsidR="00000000" w:rsidRPr="00000000">
        <w:rPr>
          <w:highlight w:val="white"/>
          <w:rtl w:val="0"/>
        </w:rPr>
        <w:t xml:space="preserve">visión sencilla con </w:t>
      </w:r>
      <w:r w:rsidDel="00000000" w:rsidR="00000000" w:rsidRPr="00000000">
        <w:rPr>
          <w:b w:val="1"/>
          <w:highlight w:val="white"/>
          <w:rtl w:val="0"/>
        </w:rPr>
        <w:t xml:space="preserve">Crizal®  Easy </w:t>
      </w:r>
      <w:r w:rsidDel="00000000" w:rsidR="00000000" w:rsidRPr="00000000">
        <w:rPr>
          <w:highlight w:val="white"/>
          <w:rtl w:val="0"/>
        </w:rPr>
        <w:t xml:space="preserve">en blanco del mismo material. Además, obtén 40% de descuento en la compra de tu primer </w:t>
      </w:r>
      <w:r w:rsidDel="00000000" w:rsidR="00000000" w:rsidRPr="00000000">
        <w:rPr>
          <w:b w:val="1"/>
          <w:highlight w:val="white"/>
          <w:rtl w:val="0"/>
        </w:rPr>
        <w:t xml:space="preserve">Varilux®, Kodak® Progresivos Ovation® </w:t>
      </w:r>
      <w:r w:rsidDel="00000000" w:rsidR="00000000" w:rsidRPr="00000000">
        <w:rPr>
          <w:highlight w:val="white"/>
          <w:rtl w:val="0"/>
        </w:rPr>
        <w:t xml:space="preserve">o </w:t>
      </w:r>
      <w:r w:rsidDel="00000000" w:rsidR="00000000" w:rsidRPr="00000000">
        <w:rPr>
          <w:b w:val="1"/>
          <w:highlight w:val="white"/>
          <w:rtl w:val="0"/>
        </w:rPr>
        <w:t xml:space="preserve">SmallFit®</w:t>
      </w:r>
      <w:r w:rsidDel="00000000" w:rsidR="00000000" w:rsidRPr="00000000">
        <w:rPr>
          <w:highlight w:val="white"/>
          <w:rtl w:val="0"/>
        </w:rPr>
        <w:t xml:space="preserve"> en adiciones hasta 1.50. Conoce los términos y condiciones de la promoción en </w:t>
      </w:r>
      <w:hyperlink r:id="rId6">
        <w:r w:rsidDel="00000000" w:rsidR="00000000" w:rsidRPr="00000000">
          <w:rPr>
            <w:b w:val="1"/>
            <w:color w:val="1155cc"/>
            <w:highlight w:val="white"/>
            <w:u w:val="single"/>
            <w:rtl w:val="0"/>
          </w:rPr>
          <w:t xml:space="preserve">www.varilux.mx/lamejoroferta</w:t>
        </w:r>
      </w:hyperlink>
      <w:r w:rsidDel="00000000" w:rsidR="00000000" w:rsidRPr="00000000">
        <w:rPr>
          <w:highlight w:val="white"/>
          <w:rtl w:val="0"/>
        </w:rPr>
        <w:t xml:space="preserve">.</w:t>
      </w:r>
      <w:r w:rsidDel="00000000" w:rsidR="00000000" w:rsidRPr="00000000">
        <w:rPr>
          <w:highlight w:val="yellow"/>
          <w:rtl w:val="0"/>
        </w:rPr>
        <w:t xml:space="preserve"> </w:t>
      </w:r>
    </w:p>
    <w:p w:rsidR="00000000" w:rsidDel="00000000" w:rsidP="00000000" w:rsidRDefault="00000000" w:rsidRPr="00000000" w14:paraId="00000024">
      <w:pPr>
        <w:keepLines w:val="1"/>
        <w:shd w:fill="ffffff" w:val="clear"/>
        <w:spacing w:after="0" w:before="0" w:line="276" w:lineRule="auto"/>
        <w:jc w:val="both"/>
        <w:rPr>
          <w:color w:val="202124"/>
        </w:rPr>
      </w:pPr>
      <w:r w:rsidDel="00000000" w:rsidR="00000000" w:rsidRPr="00000000">
        <w:rPr>
          <w:rtl w:val="0"/>
        </w:rPr>
      </w:r>
    </w:p>
    <w:p w:rsidR="00000000" w:rsidDel="00000000" w:rsidP="00000000" w:rsidRDefault="00000000" w:rsidRPr="00000000" w14:paraId="00000025">
      <w:pPr>
        <w:keepLines w:val="1"/>
        <w:shd w:fill="ffffff" w:val="clear"/>
        <w:jc w:val="both"/>
        <w:rPr>
          <w:color w:val="202124"/>
        </w:rPr>
      </w:pPr>
      <w:r w:rsidDel="00000000" w:rsidR="00000000" w:rsidRPr="00000000">
        <w:rPr>
          <w:rtl w:val="0"/>
        </w:rPr>
      </w:r>
    </w:p>
    <w:p w:rsidR="00000000" w:rsidDel="00000000" w:rsidP="00000000" w:rsidRDefault="00000000" w:rsidRPr="00000000" w14:paraId="00000026">
      <w:pPr>
        <w:jc w:val="both"/>
        <w:rPr>
          <w:b w:val="1"/>
          <w:sz w:val="20"/>
          <w:szCs w:val="20"/>
        </w:rPr>
      </w:pPr>
      <w:r w:rsidDel="00000000" w:rsidR="00000000" w:rsidRPr="00000000">
        <w:rPr>
          <w:color w:val="202124"/>
          <w:rtl w:val="0"/>
        </w:rPr>
        <w:t xml:space="preserve">Descubre más sobre </w:t>
      </w:r>
      <w:r w:rsidDel="00000000" w:rsidR="00000000" w:rsidRPr="00000000">
        <w:rPr>
          <w:b w:val="1"/>
          <w:color w:val="202124"/>
          <w:rtl w:val="0"/>
        </w:rPr>
        <w:t xml:space="preserve">Varilux®</w:t>
      </w:r>
      <w:r w:rsidDel="00000000" w:rsidR="00000000" w:rsidRPr="00000000">
        <w:rPr>
          <w:color w:val="202124"/>
          <w:rtl w:val="0"/>
        </w:rPr>
        <w:t xml:space="preserve"> en el sitio web </w:t>
      </w:r>
      <w:hyperlink r:id="rId7">
        <w:r w:rsidDel="00000000" w:rsidR="00000000" w:rsidRPr="00000000">
          <w:rPr>
            <w:color w:val="1155cc"/>
            <w:u w:val="single"/>
            <w:rtl w:val="0"/>
          </w:rPr>
          <w:t xml:space="preserve">varilux.com.mx.</w:t>
        </w:r>
      </w:hyperlink>
      <w:r w:rsidDel="00000000" w:rsidR="00000000" w:rsidRPr="00000000">
        <w:rPr>
          <w:color w:val="202124"/>
          <w:rtl w:val="0"/>
        </w:rPr>
        <w:br w:type="textWrapping"/>
        <w:br w:type="textWrapping"/>
        <w:br w:type="textWrapping"/>
      </w:r>
      <w:r w:rsidDel="00000000" w:rsidR="00000000" w:rsidRPr="00000000">
        <w:rPr>
          <w:b w:val="1"/>
          <w:sz w:val="20"/>
          <w:szCs w:val="20"/>
          <w:rtl w:val="0"/>
        </w:rPr>
        <w:t xml:space="preserve">Acerca de EssilorLuxottica</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p>
    <w:p w:rsidR="00000000" w:rsidDel="00000000" w:rsidP="00000000" w:rsidRDefault="00000000" w:rsidRPr="00000000" w14:paraId="00000028">
      <w:pPr>
        <w:jc w:val="both"/>
        <w:rPr>
          <w:sz w:val="12"/>
          <w:szCs w:val="12"/>
        </w:rPr>
      </w:pPr>
      <w:r w:rsidDel="00000000" w:rsidR="00000000" w:rsidRPr="00000000">
        <w:rPr>
          <w:rtl w:val="0"/>
        </w:rPr>
      </w:r>
    </w:p>
    <w:p w:rsidR="00000000" w:rsidDel="00000000" w:rsidP="00000000" w:rsidRDefault="00000000" w:rsidRPr="00000000" w14:paraId="00000029">
      <w:pPr>
        <w:jc w:val="both"/>
        <w:rPr>
          <w:sz w:val="15"/>
          <w:szCs w:val="15"/>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Contacto para medios</w:t>
      </w:r>
    </w:p>
    <w:p w:rsidR="00000000" w:rsidDel="00000000" w:rsidP="00000000" w:rsidRDefault="00000000" w:rsidRPr="00000000" w14:paraId="0000002B">
      <w:pPr>
        <w:shd w:fill="ffffff" w:val="clear"/>
        <w:jc w:val="both"/>
        <w:rPr>
          <w:color w:val="222222"/>
        </w:rPr>
      </w:pPr>
      <w:r w:rsidDel="00000000" w:rsidR="00000000" w:rsidRPr="00000000">
        <w:rPr>
          <w:color w:val="222222"/>
          <w:rtl w:val="0"/>
        </w:rPr>
        <w:t xml:space="preserve">Víctor Sánchez</w:t>
      </w:r>
    </w:p>
    <w:p w:rsidR="00000000" w:rsidDel="00000000" w:rsidP="00000000" w:rsidRDefault="00000000" w:rsidRPr="00000000" w14:paraId="0000002C">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2D">
      <w:pPr>
        <w:shd w:fill="ffffff" w:val="clear"/>
        <w:jc w:val="both"/>
        <w:rPr>
          <w:color w:val="202124"/>
        </w:rPr>
      </w:pPr>
      <w:r w:rsidDel="00000000" w:rsidR="00000000" w:rsidRPr="00000000">
        <w:rPr>
          <w:color w:val="1155cc"/>
          <w:u w:val="single"/>
          <w:rtl w:val="0"/>
        </w:rPr>
        <w:t xml:space="preserve">victor.sanchez@another.co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7239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9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arilux.mx/lamejoroferta" TargetMode="External"/><Relationship Id="rId7" Type="http://schemas.openxmlformats.org/officeDocument/2006/relationships/hyperlink" Target="https://www.varilux.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