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58ACAA" w14:textId="346609DB" w:rsidR="00BD4676" w:rsidRPr="00BD4676" w:rsidRDefault="00522BA3" w:rsidP="00BD4676">
      <w:pPr>
        <w:pStyle w:val="Subtitle"/>
        <w:rPr>
          <w:b/>
          <w:sz w:val="60"/>
          <w:szCs w:val="60"/>
          <w:lang w:val="en-GB"/>
        </w:rPr>
      </w:pPr>
      <w:r>
        <w:rPr>
          <w:b/>
          <w:sz w:val="60"/>
          <w:szCs w:val="60"/>
          <w:lang w:val="en-GB"/>
        </w:rPr>
        <w:t xml:space="preserve">Powersoft </w:t>
      </w:r>
      <w:r w:rsidR="005163AA">
        <w:rPr>
          <w:b/>
          <w:sz w:val="60"/>
          <w:szCs w:val="60"/>
          <w:lang w:val="en-GB"/>
        </w:rPr>
        <w:t xml:space="preserve">Continues </w:t>
      </w:r>
      <w:r w:rsidR="004B3B4F">
        <w:rPr>
          <w:b/>
          <w:sz w:val="60"/>
          <w:szCs w:val="60"/>
          <w:lang w:val="en-GB"/>
        </w:rPr>
        <w:t xml:space="preserve">its </w:t>
      </w:r>
      <w:r w:rsidR="005163AA">
        <w:rPr>
          <w:b/>
          <w:sz w:val="60"/>
          <w:szCs w:val="60"/>
          <w:lang w:val="en-GB"/>
        </w:rPr>
        <w:t>Growth and Investment in North American market</w:t>
      </w:r>
    </w:p>
    <w:p w14:paraId="6BC59076" w14:textId="6CC3BE1F" w:rsidR="00BD4676" w:rsidRPr="00BD4676" w:rsidRDefault="004B3B4F" w:rsidP="00BD4676">
      <w:pPr>
        <w:pStyle w:val="Heading3"/>
        <w:rPr>
          <w:sz w:val="32"/>
          <w:szCs w:val="32"/>
          <w:lang w:val="en-GB"/>
        </w:rPr>
      </w:pPr>
      <w:r>
        <w:rPr>
          <w:caps w:val="0"/>
          <w:sz w:val="32"/>
          <w:szCs w:val="32"/>
          <w:lang w:val="en-GB"/>
        </w:rPr>
        <w:t>With increased</w:t>
      </w:r>
      <w:r w:rsidR="00376AEC">
        <w:rPr>
          <w:caps w:val="0"/>
          <w:sz w:val="32"/>
          <w:szCs w:val="32"/>
          <w:lang w:val="en-GB"/>
        </w:rPr>
        <w:t xml:space="preserve"> regional sales</w:t>
      </w:r>
      <w:r w:rsidR="00305B86">
        <w:rPr>
          <w:caps w:val="0"/>
          <w:sz w:val="32"/>
          <w:szCs w:val="32"/>
          <w:lang w:val="en-GB"/>
        </w:rPr>
        <w:t xml:space="preserve"> presence </w:t>
      </w:r>
      <w:r w:rsidR="00556944">
        <w:rPr>
          <w:caps w:val="0"/>
          <w:sz w:val="32"/>
          <w:szCs w:val="32"/>
          <w:lang w:val="en-GB"/>
        </w:rPr>
        <w:t xml:space="preserve">and </w:t>
      </w:r>
      <w:r>
        <w:rPr>
          <w:caps w:val="0"/>
          <w:sz w:val="32"/>
          <w:szCs w:val="32"/>
          <w:lang w:val="en-GB"/>
        </w:rPr>
        <w:t xml:space="preserve">new </w:t>
      </w:r>
      <w:r w:rsidR="00556944">
        <w:rPr>
          <w:caps w:val="0"/>
          <w:sz w:val="32"/>
          <w:szCs w:val="32"/>
          <w:lang w:val="en-GB"/>
        </w:rPr>
        <w:t xml:space="preserve">service </w:t>
      </w:r>
      <w:r w:rsidR="00400056">
        <w:rPr>
          <w:caps w:val="0"/>
          <w:sz w:val="32"/>
          <w:szCs w:val="32"/>
          <w:lang w:val="en-GB"/>
        </w:rPr>
        <w:t>centers</w:t>
      </w:r>
      <w:r w:rsidR="00305B86">
        <w:rPr>
          <w:caps w:val="0"/>
          <w:sz w:val="32"/>
          <w:szCs w:val="32"/>
          <w:lang w:val="en-GB"/>
        </w:rPr>
        <w:t xml:space="preserve">, </w:t>
      </w:r>
      <w:r>
        <w:rPr>
          <w:caps w:val="0"/>
          <w:sz w:val="32"/>
          <w:szCs w:val="32"/>
          <w:lang w:val="en-GB"/>
        </w:rPr>
        <w:t xml:space="preserve">company </w:t>
      </w:r>
      <w:r w:rsidR="00FB5444">
        <w:rPr>
          <w:caps w:val="0"/>
          <w:sz w:val="32"/>
          <w:szCs w:val="32"/>
          <w:lang w:val="en-GB"/>
        </w:rPr>
        <w:t>emboldens its North American infrastructure</w:t>
      </w:r>
    </w:p>
    <w:p w14:paraId="65029E46" w14:textId="6090B76F" w:rsidR="00DF429D" w:rsidRDefault="00DF429D" w:rsidP="00DF429D">
      <w:pPr>
        <w:pStyle w:val="Heading3"/>
        <w:rPr>
          <w:lang w:val="en-US"/>
        </w:rPr>
      </w:pPr>
    </w:p>
    <w:p w14:paraId="66CA7B04" w14:textId="26CFBEEB" w:rsidR="00DF429D" w:rsidRDefault="00DF429D" w:rsidP="00DF429D">
      <w:pPr>
        <w:pStyle w:val="Heading3"/>
        <w:rPr>
          <w:lang w:val="en-US"/>
        </w:rPr>
      </w:pPr>
    </w:p>
    <w:p w14:paraId="1E263DEC" w14:textId="2E7A4E6E" w:rsidR="00DF429D" w:rsidRPr="008E4308" w:rsidRDefault="00BD4676" w:rsidP="007C64C4">
      <w:pPr>
        <w:pStyle w:val="Subtitle"/>
      </w:pPr>
      <w:r>
        <w:t>Florence</w:t>
      </w:r>
      <w:r w:rsidR="007C64C4" w:rsidRPr="008E4308">
        <w:t xml:space="preserve">, </w:t>
      </w:r>
      <w:r>
        <w:t>Italy</w:t>
      </w:r>
    </w:p>
    <w:p w14:paraId="0053CF66" w14:textId="398E0730" w:rsidR="00DF429D" w:rsidRPr="008E4308" w:rsidRDefault="00AE3795" w:rsidP="008E4308">
      <w:r>
        <w:rPr>
          <w:color w:val="0088C4"/>
        </w:rPr>
        <w:t>March</w:t>
      </w:r>
      <w:r w:rsidR="00C41D8E">
        <w:rPr>
          <w:color w:val="0088C4"/>
        </w:rPr>
        <w:t xml:space="preserve"> </w:t>
      </w:r>
      <w:bookmarkStart w:id="0" w:name="_GoBack"/>
      <w:bookmarkEnd w:id="0"/>
      <w:r w:rsidR="00C41D8E">
        <w:rPr>
          <w:color w:val="0088C4"/>
        </w:rPr>
        <w:t>18</w:t>
      </w:r>
      <w:r>
        <w:rPr>
          <w:color w:val="0088C4"/>
        </w:rPr>
        <w:t>, 2019</w:t>
      </w:r>
    </w:p>
    <w:p w14:paraId="559A88A7" w14:textId="42C00772" w:rsidR="00936693" w:rsidRDefault="00FA68F3" w:rsidP="00FC38C7">
      <w:pPr>
        <w:jc w:val="left"/>
        <w:rPr>
          <w:lang w:val="en-GB"/>
        </w:rPr>
      </w:pPr>
      <w:r>
        <w:rPr>
          <w:lang w:val="en-GB"/>
        </w:rPr>
        <w:t xml:space="preserve">Powersoft, the world leader in lightweight and energy efficient amplifier platforms, </w:t>
      </w:r>
      <w:r w:rsidR="007A3C13">
        <w:rPr>
          <w:lang w:val="en-GB"/>
        </w:rPr>
        <w:t xml:space="preserve">announced </w:t>
      </w:r>
      <w:r w:rsidR="00936693">
        <w:rPr>
          <w:lang w:val="en-GB"/>
        </w:rPr>
        <w:t xml:space="preserve">that it has </w:t>
      </w:r>
      <w:r w:rsidR="0018148E">
        <w:rPr>
          <w:lang w:val="en-GB"/>
        </w:rPr>
        <w:t xml:space="preserve">fortified </w:t>
      </w:r>
      <w:r w:rsidR="00D84770">
        <w:rPr>
          <w:lang w:val="en-GB"/>
        </w:rPr>
        <w:t xml:space="preserve">its sales rep and </w:t>
      </w:r>
      <w:r w:rsidR="00335D95">
        <w:rPr>
          <w:lang w:val="en-GB"/>
        </w:rPr>
        <w:t xml:space="preserve">bolstered its </w:t>
      </w:r>
      <w:r w:rsidR="00D84770">
        <w:rPr>
          <w:lang w:val="en-GB"/>
        </w:rPr>
        <w:t xml:space="preserve">service center network in North America. </w:t>
      </w:r>
      <w:r w:rsidR="005F0C27">
        <w:rPr>
          <w:lang w:val="en-GB"/>
        </w:rPr>
        <w:t>The annou</w:t>
      </w:r>
      <w:r w:rsidR="00D80527">
        <w:rPr>
          <w:lang w:val="en-GB"/>
        </w:rPr>
        <w:t>ncement</w:t>
      </w:r>
      <w:r w:rsidR="00486346">
        <w:rPr>
          <w:lang w:val="en-GB"/>
        </w:rPr>
        <w:t xml:space="preserve"> </w:t>
      </w:r>
      <w:r w:rsidR="00D80527">
        <w:rPr>
          <w:lang w:val="en-GB"/>
        </w:rPr>
        <w:t xml:space="preserve">follows the </w:t>
      </w:r>
      <w:r w:rsidR="00CC5230">
        <w:rPr>
          <w:lang w:val="en-GB"/>
        </w:rPr>
        <w:t xml:space="preserve">opening of Powersoft’s North </w:t>
      </w:r>
      <w:r w:rsidR="002D4B11">
        <w:rPr>
          <w:lang w:val="en-GB"/>
        </w:rPr>
        <w:t>American headquarters, which was</w:t>
      </w:r>
      <w:r w:rsidR="00483621">
        <w:rPr>
          <w:lang w:val="en-GB"/>
        </w:rPr>
        <w:t xml:space="preserve"> </w:t>
      </w:r>
      <w:r w:rsidR="005F79D8">
        <w:rPr>
          <w:lang w:val="en-GB"/>
        </w:rPr>
        <w:t>announced</w:t>
      </w:r>
      <w:r w:rsidR="00483621">
        <w:rPr>
          <w:lang w:val="en-GB"/>
        </w:rPr>
        <w:t xml:space="preserve"> </w:t>
      </w:r>
      <w:r w:rsidR="006C4DB0">
        <w:rPr>
          <w:lang w:val="en-GB"/>
        </w:rPr>
        <w:t xml:space="preserve">in January of </w:t>
      </w:r>
      <w:r w:rsidR="00483621">
        <w:rPr>
          <w:lang w:val="en-GB"/>
        </w:rPr>
        <w:t xml:space="preserve">last year. </w:t>
      </w:r>
      <w:r w:rsidR="007468F1">
        <w:rPr>
          <w:lang w:val="en-GB"/>
        </w:rPr>
        <w:t xml:space="preserve"> </w:t>
      </w:r>
    </w:p>
    <w:p w14:paraId="5F186FC8" w14:textId="77777777" w:rsidR="00936693" w:rsidRDefault="00936693" w:rsidP="00FC38C7">
      <w:pPr>
        <w:jc w:val="left"/>
        <w:rPr>
          <w:lang w:val="en-GB"/>
        </w:rPr>
      </w:pPr>
    </w:p>
    <w:p w14:paraId="78FE97F2" w14:textId="1C4C85E0" w:rsidR="009A6A09" w:rsidRPr="009A6A09" w:rsidRDefault="00370DEA" w:rsidP="00FC38C7">
      <w:pPr>
        <w:jc w:val="left"/>
        <w:rPr>
          <w:lang w:val="en-GB"/>
        </w:rPr>
      </w:pPr>
      <w:r>
        <w:rPr>
          <w:lang w:val="en-GB"/>
        </w:rPr>
        <w:t>“</w:t>
      </w:r>
      <w:r w:rsidR="00C3186E">
        <w:rPr>
          <w:lang w:val="en-GB"/>
        </w:rPr>
        <w:t xml:space="preserve">Our recent investments in </w:t>
      </w:r>
      <w:r w:rsidR="00E86ED7">
        <w:rPr>
          <w:lang w:val="en-GB"/>
        </w:rPr>
        <w:t xml:space="preserve">our North American infrastructure </w:t>
      </w:r>
      <w:r w:rsidR="00B45158">
        <w:rPr>
          <w:lang w:val="en-GB"/>
        </w:rPr>
        <w:t xml:space="preserve">reflect </w:t>
      </w:r>
      <w:r w:rsidR="00507A74">
        <w:rPr>
          <w:lang w:val="en-GB"/>
        </w:rPr>
        <w:t xml:space="preserve">our </w:t>
      </w:r>
      <w:r w:rsidR="00B96C93">
        <w:rPr>
          <w:lang w:val="en-GB"/>
        </w:rPr>
        <w:t xml:space="preserve">continued </w:t>
      </w:r>
      <w:r w:rsidR="002F538C">
        <w:rPr>
          <w:lang w:val="en-GB"/>
        </w:rPr>
        <w:t xml:space="preserve">growth in this region,” commented Luca Giorgi, </w:t>
      </w:r>
      <w:r w:rsidR="008B43A1">
        <w:rPr>
          <w:lang w:val="en-GB"/>
        </w:rPr>
        <w:t>General Manager, North America. “</w:t>
      </w:r>
      <w:r w:rsidR="00684CBD">
        <w:rPr>
          <w:lang w:val="en-GB"/>
        </w:rPr>
        <w:t xml:space="preserve">By strengthening </w:t>
      </w:r>
      <w:r w:rsidR="009A2478">
        <w:rPr>
          <w:lang w:val="en-GB"/>
        </w:rPr>
        <w:t xml:space="preserve">our sales network and </w:t>
      </w:r>
      <w:r w:rsidR="00AB07FF">
        <w:rPr>
          <w:lang w:val="en-GB"/>
        </w:rPr>
        <w:t xml:space="preserve">increasing the </w:t>
      </w:r>
      <w:r w:rsidR="00A65780">
        <w:rPr>
          <w:lang w:val="en-GB"/>
        </w:rPr>
        <w:t xml:space="preserve">footprint and capabilities of our service centers, we </w:t>
      </w:r>
      <w:r w:rsidR="00B51BBA">
        <w:rPr>
          <w:lang w:val="en-GB"/>
        </w:rPr>
        <w:t xml:space="preserve">will be able to serve our customers better and offer greater predictability.” </w:t>
      </w:r>
    </w:p>
    <w:p w14:paraId="6AB95048" w14:textId="77777777" w:rsidR="009A6A09" w:rsidRDefault="009A6A09" w:rsidP="00FC38C7">
      <w:pPr>
        <w:jc w:val="left"/>
        <w:rPr>
          <w:b/>
          <w:lang w:val="en-GB"/>
        </w:rPr>
      </w:pPr>
    </w:p>
    <w:p w14:paraId="09186725" w14:textId="5BEA839E" w:rsidR="0025573D" w:rsidRDefault="009A6A09" w:rsidP="00FC38C7">
      <w:pPr>
        <w:jc w:val="left"/>
        <w:rPr>
          <w:lang w:val="en-GB"/>
        </w:rPr>
      </w:pPr>
      <w:r>
        <w:rPr>
          <w:noProof/>
          <w:lang w:val="en-GB"/>
          <w14:ligatures w14:val="none"/>
        </w:rPr>
        <w:drawing>
          <wp:anchor distT="0" distB="0" distL="114300" distR="114300" simplePos="0" relativeHeight="251658240" behindDoc="0" locked="0" layoutInCell="1" allowOverlap="1" wp14:anchorId="1C8C0E80" wp14:editId="093AA77A">
            <wp:simplePos x="0" y="0"/>
            <wp:positionH relativeFrom="column">
              <wp:posOffset>3498516</wp:posOffset>
            </wp:positionH>
            <wp:positionV relativeFrom="paragraph">
              <wp:posOffset>1601838</wp:posOffset>
            </wp:positionV>
            <wp:extent cx="2470785" cy="1852930"/>
            <wp:effectExtent l="0" t="0" r="5715"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910.JPEG"/>
                    <pic:cNvPicPr/>
                  </pic:nvPicPr>
                  <pic:blipFill>
                    <a:blip r:embed="rId8">
                      <a:extLst>
                        <a:ext uri="{28A0092B-C50C-407E-A947-70E740481C1C}">
                          <a14:useLocalDpi xmlns:a14="http://schemas.microsoft.com/office/drawing/2010/main" val="0"/>
                        </a:ext>
                      </a:extLst>
                    </a:blip>
                    <a:stretch>
                      <a:fillRect/>
                    </a:stretch>
                  </pic:blipFill>
                  <pic:spPr>
                    <a:xfrm>
                      <a:off x="0" y="0"/>
                      <a:ext cx="2470785" cy="1852930"/>
                    </a:xfrm>
                    <a:prstGeom prst="rect">
                      <a:avLst/>
                    </a:prstGeom>
                  </pic:spPr>
                </pic:pic>
              </a:graphicData>
            </a:graphic>
            <wp14:sizeRelH relativeFrom="page">
              <wp14:pctWidth>0</wp14:pctWidth>
            </wp14:sizeRelH>
            <wp14:sizeRelV relativeFrom="page">
              <wp14:pctHeight>0</wp14:pctHeight>
            </wp14:sizeRelV>
          </wp:anchor>
        </w:drawing>
      </w:r>
      <w:r w:rsidR="00FE4F2A" w:rsidRPr="00C41225">
        <w:rPr>
          <w:b/>
          <w:lang w:val="en-GB"/>
        </w:rPr>
        <w:t xml:space="preserve">Refined </w:t>
      </w:r>
      <w:r w:rsidR="009B578B">
        <w:rPr>
          <w:b/>
          <w:lang w:val="en-GB"/>
        </w:rPr>
        <w:t>and strengthened</w:t>
      </w:r>
      <w:r w:rsidR="00FE4F2A" w:rsidRPr="00C41225">
        <w:rPr>
          <w:b/>
          <w:lang w:val="en-GB"/>
        </w:rPr>
        <w:t xml:space="preserve"> </w:t>
      </w:r>
      <w:r w:rsidR="00DD1824">
        <w:rPr>
          <w:b/>
          <w:lang w:val="en-GB"/>
        </w:rPr>
        <w:t>sales rep n</w:t>
      </w:r>
      <w:r w:rsidR="00C71D28" w:rsidRPr="00C41225">
        <w:rPr>
          <w:b/>
          <w:lang w:val="en-GB"/>
        </w:rPr>
        <w:t xml:space="preserve">etwork </w:t>
      </w:r>
      <w:r w:rsidR="001F6F9E">
        <w:rPr>
          <w:lang w:val="en-GB"/>
        </w:rPr>
        <w:br/>
      </w:r>
      <w:r w:rsidR="00C272F7">
        <w:rPr>
          <w:lang w:val="en-GB"/>
        </w:rPr>
        <w:t xml:space="preserve">Recent </w:t>
      </w:r>
      <w:r w:rsidR="007B1A60">
        <w:rPr>
          <w:lang w:val="en-GB"/>
        </w:rPr>
        <w:t xml:space="preserve">investments in Powersoft’s </w:t>
      </w:r>
      <w:r w:rsidR="00E030B3">
        <w:rPr>
          <w:lang w:val="en-GB"/>
        </w:rPr>
        <w:t xml:space="preserve">North American infrastructure include </w:t>
      </w:r>
      <w:r w:rsidR="00621AA5">
        <w:rPr>
          <w:lang w:val="en-GB"/>
        </w:rPr>
        <w:t xml:space="preserve">the appointment of </w:t>
      </w:r>
      <w:r w:rsidR="007139AB">
        <w:rPr>
          <w:lang w:val="en-GB"/>
        </w:rPr>
        <w:t xml:space="preserve">new rep firms in </w:t>
      </w:r>
      <w:r w:rsidR="00554678">
        <w:rPr>
          <w:lang w:val="en-GB"/>
        </w:rPr>
        <w:t xml:space="preserve">the Ohio Valley, </w:t>
      </w:r>
      <w:r w:rsidR="008800C8">
        <w:rPr>
          <w:lang w:val="en-GB"/>
        </w:rPr>
        <w:t xml:space="preserve">New England and </w:t>
      </w:r>
      <w:r w:rsidR="00BE2004">
        <w:rPr>
          <w:lang w:val="en-GB"/>
        </w:rPr>
        <w:t xml:space="preserve">Upstate New York and New Jersey. </w:t>
      </w:r>
      <w:r w:rsidR="00A53282">
        <w:rPr>
          <w:lang w:val="en-GB"/>
        </w:rPr>
        <w:t>McFadden Sales Inc</w:t>
      </w:r>
      <w:r w:rsidR="00A03F8F">
        <w:rPr>
          <w:lang w:val="en-GB"/>
        </w:rPr>
        <w:t xml:space="preserve">. </w:t>
      </w:r>
      <w:r w:rsidR="00A53282">
        <w:rPr>
          <w:lang w:val="en-GB"/>
        </w:rPr>
        <w:t xml:space="preserve">has been appointed to oversee the Ohio Valley </w:t>
      </w:r>
      <w:r w:rsidR="00347084">
        <w:rPr>
          <w:lang w:val="en-GB"/>
        </w:rPr>
        <w:t xml:space="preserve">region including </w:t>
      </w:r>
      <w:r w:rsidR="007B199F">
        <w:rPr>
          <w:lang w:val="en-GB"/>
        </w:rPr>
        <w:t xml:space="preserve">Indiana, Michigan, Kentucky, </w:t>
      </w:r>
      <w:r w:rsidR="002A3F62">
        <w:rPr>
          <w:lang w:val="en-GB"/>
        </w:rPr>
        <w:t xml:space="preserve">West Virginia, western Pennsylvania </w:t>
      </w:r>
      <w:r w:rsidR="00277203">
        <w:rPr>
          <w:lang w:val="en-GB"/>
        </w:rPr>
        <w:t>and Ohio.</w:t>
      </w:r>
      <w:r w:rsidR="00A03F8F">
        <w:rPr>
          <w:lang w:val="en-GB"/>
        </w:rPr>
        <w:t xml:space="preserve"> </w:t>
      </w:r>
      <w:r w:rsidR="00341123">
        <w:rPr>
          <w:lang w:val="en-GB"/>
        </w:rPr>
        <w:t xml:space="preserve">Also, </w:t>
      </w:r>
      <w:r w:rsidR="00A54A89">
        <w:rPr>
          <w:lang w:val="en-GB"/>
        </w:rPr>
        <w:t>Lienau a/v associa</w:t>
      </w:r>
      <w:r w:rsidR="00F257A1">
        <w:rPr>
          <w:lang w:val="en-GB"/>
        </w:rPr>
        <w:t>tes, inc.</w:t>
      </w:r>
      <w:r w:rsidR="0073256A">
        <w:rPr>
          <w:lang w:val="en-GB"/>
        </w:rPr>
        <w:t xml:space="preserve"> </w:t>
      </w:r>
      <w:r w:rsidR="00341123">
        <w:rPr>
          <w:lang w:val="en-GB"/>
        </w:rPr>
        <w:t>has been appointed to</w:t>
      </w:r>
      <w:r w:rsidR="00F257A1">
        <w:rPr>
          <w:lang w:val="en-GB"/>
        </w:rPr>
        <w:t xml:space="preserve"> provide turnkey </w:t>
      </w:r>
      <w:r w:rsidR="00E14C7E">
        <w:rPr>
          <w:lang w:val="en-GB"/>
        </w:rPr>
        <w:t xml:space="preserve">sales </w:t>
      </w:r>
      <w:r w:rsidR="00F257A1">
        <w:rPr>
          <w:lang w:val="en-GB"/>
        </w:rPr>
        <w:t xml:space="preserve">services </w:t>
      </w:r>
      <w:r w:rsidR="00AA73B8">
        <w:rPr>
          <w:lang w:val="en-GB"/>
        </w:rPr>
        <w:t xml:space="preserve">for Powersoft in </w:t>
      </w:r>
      <w:r w:rsidR="000C02FA">
        <w:rPr>
          <w:lang w:val="en-GB"/>
        </w:rPr>
        <w:t xml:space="preserve">the </w:t>
      </w:r>
      <w:r w:rsidR="00011F80">
        <w:rPr>
          <w:lang w:val="en-GB"/>
        </w:rPr>
        <w:t>Mideast</w:t>
      </w:r>
      <w:r w:rsidR="00E43C55">
        <w:rPr>
          <w:lang w:val="en-GB"/>
        </w:rPr>
        <w:t xml:space="preserve"> region, including </w:t>
      </w:r>
      <w:r w:rsidR="00735C34">
        <w:rPr>
          <w:lang w:val="en-GB"/>
        </w:rPr>
        <w:t xml:space="preserve">Delaware, Virginia, Washington D.C., </w:t>
      </w:r>
      <w:r w:rsidR="00B209B1">
        <w:rPr>
          <w:lang w:val="en-GB"/>
        </w:rPr>
        <w:t>e</w:t>
      </w:r>
      <w:r w:rsidR="00962AE4">
        <w:rPr>
          <w:lang w:val="en-GB"/>
        </w:rPr>
        <w:t xml:space="preserve">astern Pennsylvania </w:t>
      </w:r>
      <w:r w:rsidR="009F7FD2">
        <w:rPr>
          <w:lang w:val="en-GB"/>
        </w:rPr>
        <w:t xml:space="preserve">and upstate New York. </w:t>
      </w:r>
      <w:r w:rsidR="00E63786">
        <w:rPr>
          <w:lang w:val="en-GB"/>
        </w:rPr>
        <w:t xml:space="preserve">In New England, Audio Pros will </w:t>
      </w:r>
      <w:r w:rsidR="00F948A5">
        <w:rPr>
          <w:lang w:val="en-GB"/>
        </w:rPr>
        <w:t xml:space="preserve">cover Maine, New Hampshire, </w:t>
      </w:r>
      <w:r w:rsidR="00552DA5">
        <w:rPr>
          <w:lang w:val="en-GB"/>
        </w:rPr>
        <w:t xml:space="preserve">Vermont, Massachusetts, Connecticut and </w:t>
      </w:r>
      <w:r w:rsidR="00497DB8">
        <w:rPr>
          <w:lang w:val="en-GB"/>
        </w:rPr>
        <w:t>Rhode Island</w:t>
      </w:r>
      <w:r w:rsidR="00857729">
        <w:rPr>
          <w:lang w:val="en-GB"/>
        </w:rPr>
        <w:t xml:space="preserve">. </w:t>
      </w:r>
      <w:r w:rsidR="00FC38C7" w:rsidRPr="00FC38C7">
        <w:rPr>
          <w:lang w:val="en-GB"/>
        </w:rPr>
        <w:br/>
      </w:r>
      <w:r w:rsidR="00FC38C7" w:rsidRPr="00FC38C7">
        <w:rPr>
          <w:lang w:val="en-GB"/>
        </w:rPr>
        <w:br/>
      </w:r>
      <w:r w:rsidR="0042425E">
        <w:rPr>
          <w:lang w:val="en-GB"/>
        </w:rPr>
        <w:t>The appointment of McFadden,</w:t>
      </w:r>
      <w:r w:rsidR="0025573D">
        <w:rPr>
          <w:lang w:val="en-GB"/>
        </w:rPr>
        <w:t xml:space="preserve"> Lienau </w:t>
      </w:r>
      <w:r w:rsidR="0042425E">
        <w:rPr>
          <w:lang w:val="en-GB"/>
        </w:rPr>
        <w:t xml:space="preserve">and Audio Pros </w:t>
      </w:r>
      <w:r w:rsidR="00C778E8">
        <w:rPr>
          <w:lang w:val="en-GB"/>
        </w:rPr>
        <w:t>see</w:t>
      </w:r>
      <w:r w:rsidR="000F74AB">
        <w:rPr>
          <w:lang w:val="en-GB"/>
        </w:rPr>
        <w:t>s</w:t>
      </w:r>
      <w:r w:rsidR="00C778E8">
        <w:rPr>
          <w:lang w:val="en-GB"/>
        </w:rPr>
        <w:t xml:space="preserve"> </w:t>
      </w:r>
      <w:r w:rsidR="00650E96">
        <w:rPr>
          <w:lang w:val="en-GB"/>
        </w:rPr>
        <w:t>the leading amplifier manufacturer</w:t>
      </w:r>
      <w:r w:rsidR="00D46ED2">
        <w:rPr>
          <w:lang w:val="en-GB"/>
        </w:rPr>
        <w:t xml:space="preserve"> more than doubling its </w:t>
      </w:r>
      <w:r w:rsidR="00E86845">
        <w:rPr>
          <w:lang w:val="en-GB"/>
        </w:rPr>
        <w:t xml:space="preserve">sales rep presence in </w:t>
      </w:r>
      <w:r w:rsidR="009C1B65">
        <w:rPr>
          <w:lang w:val="en-GB"/>
        </w:rPr>
        <w:t xml:space="preserve">these </w:t>
      </w:r>
      <w:r w:rsidR="00522716">
        <w:rPr>
          <w:lang w:val="en-GB"/>
        </w:rPr>
        <w:t xml:space="preserve">select </w:t>
      </w:r>
      <w:r w:rsidR="009C1B65">
        <w:rPr>
          <w:lang w:val="en-GB"/>
        </w:rPr>
        <w:t xml:space="preserve">regions, </w:t>
      </w:r>
      <w:r w:rsidR="00D26D3E">
        <w:rPr>
          <w:lang w:val="en-GB"/>
        </w:rPr>
        <w:t xml:space="preserve">which </w:t>
      </w:r>
      <w:r w:rsidR="00985044">
        <w:rPr>
          <w:lang w:val="en-GB"/>
        </w:rPr>
        <w:t>the company sees as</w:t>
      </w:r>
      <w:r w:rsidR="00A55165">
        <w:rPr>
          <w:lang w:val="en-GB"/>
        </w:rPr>
        <w:t xml:space="preserve"> representing</w:t>
      </w:r>
      <w:r w:rsidR="00985044">
        <w:rPr>
          <w:lang w:val="en-GB"/>
        </w:rPr>
        <w:t xml:space="preserve"> </w:t>
      </w:r>
      <w:r w:rsidR="00EB296D">
        <w:rPr>
          <w:lang w:val="en-GB"/>
        </w:rPr>
        <w:t xml:space="preserve">key </w:t>
      </w:r>
      <w:r w:rsidR="004F2C33">
        <w:rPr>
          <w:lang w:val="en-GB"/>
        </w:rPr>
        <w:t>potential growth geographies. “</w:t>
      </w:r>
      <w:r w:rsidR="00102B5F">
        <w:rPr>
          <w:lang w:val="en-GB"/>
        </w:rPr>
        <w:t xml:space="preserve">Our engagement of these rep firms </w:t>
      </w:r>
      <w:r w:rsidR="00C71068">
        <w:rPr>
          <w:lang w:val="en-GB"/>
        </w:rPr>
        <w:t xml:space="preserve">is the result of our continuous effort to get closer to the needs of our customers. </w:t>
      </w:r>
      <w:r w:rsidR="00333167">
        <w:rPr>
          <w:lang w:val="en-GB"/>
        </w:rPr>
        <w:t xml:space="preserve">Further, </w:t>
      </w:r>
      <w:r w:rsidR="00BB6C80">
        <w:rPr>
          <w:lang w:val="en-GB"/>
        </w:rPr>
        <w:t xml:space="preserve">we feel </w:t>
      </w:r>
      <w:r w:rsidR="00D9672C">
        <w:rPr>
          <w:lang w:val="en-GB"/>
        </w:rPr>
        <w:t xml:space="preserve">that each of these companies </w:t>
      </w:r>
      <w:r w:rsidR="008C066F">
        <w:rPr>
          <w:lang w:val="en-GB"/>
        </w:rPr>
        <w:t xml:space="preserve">will be able to </w:t>
      </w:r>
      <w:r w:rsidR="005A43E0">
        <w:rPr>
          <w:lang w:val="en-GB"/>
        </w:rPr>
        <w:t>function seamlessly a</w:t>
      </w:r>
      <w:r w:rsidR="007525F1">
        <w:rPr>
          <w:lang w:val="en-GB"/>
        </w:rPr>
        <w:t>s an extension</w:t>
      </w:r>
      <w:r w:rsidR="00D145FF">
        <w:rPr>
          <w:lang w:val="en-GB"/>
        </w:rPr>
        <w:t xml:space="preserve"> of our own brand, while embraci</w:t>
      </w:r>
      <w:r w:rsidR="007525F1">
        <w:rPr>
          <w:lang w:val="en-GB"/>
        </w:rPr>
        <w:t xml:space="preserve">ng our culture and </w:t>
      </w:r>
      <w:r w:rsidR="008552D8">
        <w:rPr>
          <w:lang w:val="en-GB"/>
        </w:rPr>
        <w:t xml:space="preserve">corporate values.” </w:t>
      </w:r>
      <w:r w:rsidR="00D57BEF">
        <w:rPr>
          <w:lang w:val="en-GB"/>
        </w:rPr>
        <w:t xml:space="preserve"> </w:t>
      </w:r>
      <w:r w:rsidR="0070647E">
        <w:rPr>
          <w:lang w:val="en-GB"/>
        </w:rPr>
        <w:t xml:space="preserve"> </w:t>
      </w:r>
    </w:p>
    <w:p w14:paraId="3D470B0A" w14:textId="697F5E77" w:rsidR="00301A4B" w:rsidRDefault="00301A4B" w:rsidP="00FC38C7">
      <w:pPr>
        <w:jc w:val="left"/>
        <w:rPr>
          <w:lang w:val="en-GB"/>
        </w:rPr>
      </w:pPr>
    </w:p>
    <w:p w14:paraId="5657E148" w14:textId="20051B3F" w:rsidR="00301A4B" w:rsidRPr="00243E50" w:rsidRDefault="00D32820" w:rsidP="00FC38C7">
      <w:pPr>
        <w:jc w:val="left"/>
        <w:rPr>
          <w:b/>
          <w:lang w:val="en-GB"/>
        </w:rPr>
      </w:pPr>
      <w:r w:rsidRPr="00243E50">
        <w:rPr>
          <w:b/>
          <w:lang w:val="en-GB"/>
        </w:rPr>
        <w:t>New service center</w:t>
      </w:r>
      <w:r w:rsidR="006D4A36" w:rsidRPr="00243E50">
        <w:rPr>
          <w:b/>
          <w:lang w:val="en-GB"/>
        </w:rPr>
        <w:t>s create efficiency for customers</w:t>
      </w:r>
    </w:p>
    <w:p w14:paraId="2AED8BDF" w14:textId="088495E4" w:rsidR="004631D7" w:rsidRDefault="007D1A48" w:rsidP="00FC38C7">
      <w:pPr>
        <w:jc w:val="left"/>
        <w:rPr>
          <w:lang w:val="en-GB"/>
        </w:rPr>
      </w:pPr>
      <w:r>
        <w:rPr>
          <w:lang w:val="en-GB"/>
        </w:rPr>
        <w:t xml:space="preserve">Powersoft also announced </w:t>
      </w:r>
      <w:r w:rsidR="00093977">
        <w:rPr>
          <w:lang w:val="en-GB"/>
        </w:rPr>
        <w:t xml:space="preserve">two new </w:t>
      </w:r>
      <w:r w:rsidR="00512950">
        <w:rPr>
          <w:lang w:val="en-GB"/>
        </w:rPr>
        <w:t xml:space="preserve">authorized </w:t>
      </w:r>
      <w:r w:rsidR="00093977">
        <w:rPr>
          <w:lang w:val="en-GB"/>
        </w:rPr>
        <w:t>s</w:t>
      </w:r>
      <w:r w:rsidR="009C0B38">
        <w:rPr>
          <w:lang w:val="en-GB"/>
        </w:rPr>
        <w:t xml:space="preserve">ervice centers in North America </w:t>
      </w:r>
      <w:r w:rsidR="009C0B38">
        <w:rPr>
          <w:rFonts w:ascii="Times New Roman" w:hAnsi="Times New Roman" w:cs="Times New Roman"/>
          <w:lang w:val="en-GB"/>
        </w:rPr>
        <w:t>–</w:t>
      </w:r>
      <w:r w:rsidR="009C0B38">
        <w:rPr>
          <w:lang w:val="en-GB"/>
        </w:rPr>
        <w:t xml:space="preserve"> both of which will offer </w:t>
      </w:r>
      <w:r w:rsidR="00D75D9C">
        <w:rPr>
          <w:lang w:val="en-GB"/>
        </w:rPr>
        <w:t>pre and post-sales support</w:t>
      </w:r>
      <w:r w:rsidR="00AF0218">
        <w:rPr>
          <w:lang w:val="en-GB"/>
        </w:rPr>
        <w:t xml:space="preserve">, testing and repair, </w:t>
      </w:r>
      <w:r w:rsidR="00730EFD">
        <w:rPr>
          <w:lang w:val="en-GB"/>
        </w:rPr>
        <w:t xml:space="preserve">reconditioning and </w:t>
      </w:r>
      <w:r w:rsidR="0095333D">
        <w:rPr>
          <w:lang w:val="en-GB"/>
        </w:rPr>
        <w:t xml:space="preserve">full </w:t>
      </w:r>
      <w:r w:rsidR="00730EFD">
        <w:rPr>
          <w:lang w:val="en-GB"/>
        </w:rPr>
        <w:t xml:space="preserve">warranty service. </w:t>
      </w:r>
      <w:r w:rsidR="00161CCA">
        <w:rPr>
          <w:lang w:val="en-GB"/>
        </w:rPr>
        <w:t xml:space="preserve">The two new service centers, </w:t>
      </w:r>
      <w:r w:rsidR="00E76F8C">
        <w:rPr>
          <w:lang w:val="en-GB"/>
        </w:rPr>
        <w:t xml:space="preserve">located in Rockwaway, New Jersey and </w:t>
      </w:r>
      <w:r w:rsidR="001F22C4">
        <w:rPr>
          <w:lang w:val="en-GB"/>
        </w:rPr>
        <w:t>Montreal Canada</w:t>
      </w:r>
      <w:r w:rsidR="003801A7">
        <w:rPr>
          <w:lang w:val="en-GB"/>
        </w:rPr>
        <w:t xml:space="preserve">, add to the company’s pre-existing service center already located in </w:t>
      </w:r>
      <w:r w:rsidR="00A93D3A">
        <w:rPr>
          <w:lang w:val="en-GB"/>
        </w:rPr>
        <w:t xml:space="preserve">Ventura, California. </w:t>
      </w:r>
      <w:r w:rsidR="00FC3221">
        <w:rPr>
          <w:lang w:val="en-GB"/>
        </w:rPr>
        <w:t>Both of the new service center</w:t>
      </w:r>
      <w:r w:rsidR="00326B76">
        <w:rPr>
          <w:lang w:val="en-GB"/>
        </w:rPr>
        <w:t xml:space="preserve"> operations have already received formal training on Powersoft’s rigorous </w:t>
      </w:r>
      <w:r w:rsidR="001B67BD">
        <w:rPr>
          <w:lang w:val="en-GB"/>
        </w:rPr>
        <w:t xml:space="preserve">equipment servicing and are now fully qualified to </w:t>
      </w:r>
      <w:r w:rsidR="006A091A">
        <w:rPr>
          <w:lang w:val="en-GB"/>
        </w:rPr>
        <w:t xml:space="preserve">handle any </w:t>
      </w:r>
      <w:r w:rsidR="003D3F97">
        <w:rPr>
          <w:lang w:val="en-GB"/>
        </w:rPr>
        <w:t xml:space="preserve">equipment servicing need. </w:t>
      </w:r>
    </w:p>
    <w:p w14:paraId="7ABF6C86" w14:textId="1CB3493E" w:rsidR="00870DC3" w:rsidRDefault="00870DC3" w:rsidP="00FC38C7">
      <w:pPr>
        <w:jc w:val="left"/>
        <w:rPr>
          <w:lang w:val="en-GB"/>
        </w:rPr>
      </w:pPr>
    </w:p>
    <w:p w14:paraId="250D8D0B" w14:textId="2A37B45C" w:rsidR="00870DC3" w:rsidRDefault="00870DC3" w:rsidP="00FC38C7">
      <w:pPr>
        <w:jc w:val="left"/>
        <w:rPr>
          <w:lang w:val="en-GB"/>
        </w:rPr>
      </w:pPr>
      <w:r>
        <w:rPr>
          <w:lang w:val="en-GB"/>
        </w:rPr>
        <w:t>“</w:t>
      </w:r>
      <w:r w:rsidR="00B56234">
        <w:rPr>
          <w:lang w:val="en-GB"/>
        </w:rPr>
        <w:t xml:space="preserve">Now that we have </w:t>
      </w:r>
      <w:r w:rsidR="00A23183">
        <w:rPr>
          <w:lang w:val="en-GB"/>
        </w:rPr>
        <w:t xml:space="preserve">authorized </w:t>
      </w:r>
      <w:r w:rsidR="00C503EE">
        <w:rPr>
          <w:lang w:val="en-GB"/>
        </w:rPr>
        <w:t>service center</w:t>
      </w:r>
      <w:r w:rsidR="009A5E6A">
        <w:rPr>
          <w:lang w:val="en-GB"/>
        </w:rPr>
        <w:t xml:space="preserve"> loca</w:t>
      </w:r>
      <w:r w:rsidR="0054521C">
        <w:rPr>
          <w:lang w:val="en-GB"/>
        </w:rPr>
        <w:t xml:space="preserve">tions across North America, we are able to handle </w:t>
      </w:r>
      <w:r w:rsidR="0079024B">
        <w:rPr>
          <w:lang w:val="en-GB"/>
        </w:rPr>
        <w:t xml:space="preserve">customer needs </w:t>
      </w:r>
      <w:r w:rsidR="00825E86">
        <w:rPr>
          <w:lang w:val="en-GB"/>
        </w:rPr>
        <w:t xml:space="preserve">more efficiently and expeditiously,” commented Luca Giorgi. </w:t>
      </w:r>
      <w:r w:rsidR="0086254D">
        <w:rPr>
          <w:lang w:val="en-GB"/>
        </w:rPr>
        <w:t>“</w:t>
      </w:r>
      <w:r w:rsidR="005F6AF4">
        <w:rPr>
          <w:lang w:val="en-GB"/>
        </w:rPr>
        <w:t xml:space="preserve">Having strategically located service centers also </w:t>
      </w:r>
      <w:r w:rsidR="0014296B">
        <w:rPr>
          <w:lang w:val="en-GB"/>
        </w:rPr>
        <w:t xml:space="preserve">helps us </w:t>
      </w:r>
      <w:r w:rsidR="00F06D2A">
        <w:rPr>
          <w:lang w:val="en-GB"/>
        </w:rPr>
        <w:t xml:space="preserve">keep a closer pulse on </w:t>
      </w:r>
      <w:r w:rsidR="0096566F">
        <w:rPr>
          <w:lang w:val="en-GB"/>
        </w:rPr>
        <w:t>customer needs in different regions.</w:t>
      </w:r>
      <w:r w:rsidR="00130819">
        <w:rPr>
          <w:lang w:val="en-GB"/>
        </w:rPr>
        <w:t xml:space="preserve"> This is all part of our strategy of becoming closer to our customers</w:t>
      </w:r>
      <w:r w:rsidR="009542F8">
        <w:rPr>
          <w:lang w:val="en-GB"/>
        </w:rPr>
        <w:t>.</w:t>
      </w:r>
      <w:r w:rsidR="0096566F">
        <w:rPr>
          <w:lang w:val="en-GB"/>
        </w:rPr>
        <w:t xml:space="preserve">” </w:t>
      </w:r>
      <w:r w:rsidR="0086254D">
        <w:rPr>
          <w:lang w:val="en-GB"/>
        </w:rPr>
        <w:t xml:space="preserve"> </w:t>
      </w:r>
    </w:p>
    <w:p w14:paraId="360EFA60" w14:textId="5D58FEFC" w:rsidR="009A6A09" w:rsidRDefault="009A6A09" w:rsidP="00FC38C7">
      <w:pPr>
        <w:jc w:val="left"/>
        <w:rPr>
          <w:lang w:val="en-GB"/>
        </w:rPr>
      </w:pPr>
    </w:p>
    <w:p w14:paraId="092B8657" w14:textId="284DA12B" w:rsidR="0001693E" w:rsidRPr="00117BF1" w:rsidRDefault="009A6A09" w:rsidP="00FC38C7">
      <w:pPr>
        <w:jc w:val="left"/>
        <w:rPr>
          <w:i/>
          <w:sz w:val="18"/>
          <w:szCs w:val="18"/>
          <w:lang w:val="en-GB"/>
        </w:rPr>
      </w:pPr>
      <w:r w:rsidRPr="00EE72A6">
        <w:rPr>
          <w:i/>
          <w:sz w:val="18"/>
          <w:szCs w:val="18"/>
          <w:lang w:val="en-GB"/>
        </w:rPr>
        <w:t>Photo caption: From left: Mr. John Graziano  (PanurgyOEM Service manager), Eugene Pope </w:t>
      </w:r>
      <w:r w:rsidRPr="00EE72A6">
        <w:rPr>
          <w:i/>
          <w:sz w:val="18"/>
          <w:szCs w:val="18"/>
          <w:lang w:val="en-GB"/>
        </w:rPr>
        <w:t xml:space="preserve"> (Erikso</w:t>
      </w:r>
      <w:r w:rsidRPr="00EE72A6">
        <w:rPr>
          <w:i/>
          <w:sz w:val="18"/>
          <w:szCs w:val="18"/>
          <w:lang w:val="en-GB"/>
        </w:rPr>
        <w:t xml:space="preserve">n Audio Canada Service manager), Mark Palumbo </w:t>
      </w:r>
      <w:r w:rsidRPr="00EE72A6">
        <w:rPr>
          <w:i/>
          <w:sz w:val="18"/>
          <w:szCs w:val="18"/>
          <w:lang w:val="en-GB"/>
        </w:rPr>
        <w:t xml:space="preserve"> (PanurgyOEM Di</w:t>
      </w:r>
      <w:r w:rsidRPr="00EE72A6">
        <w:rPr>
          <w:i/>
          <w:sz w:val="18"/>
          <w:szCs w:val="18"/>
          <w:lang w:val="en-GB"/>
        </w:rPr>
        <w:t xml:space="preserve">rector of business development), </w:t>
      </w:r>
      <w:r w:rsidRPr="00EE72A6">
        <w:rPr>
          <w:i/>
          <w:sz w:val="18"/>
          <w:szCs w:val="18"/>
          <w:lang w:val="en-GB"/>
        </w:rPr>
        <w:t>Marco Mannucci (Powersoft Customer Care &amp; Tech. Assistance Manager)</w:t>
      </w:r>
      <w:r w:rsidRPr="00EE72A6">
        <w:rPr>
          <w:i/>
          <w:sz w:val="18"/>
          <w:szCs w:val="18"/>
          <w:lang w:val="en-GB"/>
        </w:rPr>
        <w:t>, Rick Woida</w:t>
      </w:r>
      <w:r w:rsidRPr="00EE72A6">
        <w:rPr>
          <w:i/>
          <w:sz w:val="18"/>
          <w:szCs w:val="18"/>
          <w:lang w:val="en-GB"/>
        </w:rPr>
        <w:t> (Powersoft US application engineer)</w:t>
      </w:r>
    </w:p>
    <w:p w14:paraId="2840E226" w14:textId="77777777" w:rsidR="0025573D" w:rsidRDefault="0025573D" w:rsidP="00FC38C7">
      <w:pPr>
        <w:jc w:val="left"/>
        <w:rPr>
          <w:lang w:val="en-GB"/>
        </w:rPr>
      </w:pPr>
    </w:p>
    <w:p w14:paraId="38B901A4" w14:textId="77777777" w:rsidR="00BD4676" w:rsidRPr="00BD4676" w:rsidRDefault="00BD4676" w:rsidP="00BD4676">
      <w:pPr>
        <w:rPr>
          <w:lang w:val="en-GB"/>
        </w:rPr>
      </w:pPr>
    </w:p>
    <w:tbl>
      <w:tblPr>
        <w:tblStyle w:val="TableGrid"/>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1633D1" w:rsidRPr="001633D1" w14:paraId="5D527A5E" w14:textId="77777777" w:rsidTr="008E4308">
        <w:trPr>
          <w:trHeight w:val="945"/>
        </w:trPr>
        <w:tc>
          <w:tcPr>
            <w:tcW w:w="9629" w:type="dxa"/>
            <w:gridSpan w:val="2"/>
          </w:tcPr>
          <w:p w14:paraId="0F2672B1" w14:textId="278F6909" w:rsidR="001633D1" w:rsidRDefault="001633D1" w:rsidP="00DF429D">
            <w:pPr>
              <w:pStyle w:val="Subtitle"/>
            </w:pPr>
            <w:r w:rsidRPr="00DF429D">
              <w:br w:type="page"/>
            </w:r>
            <w:r>
              <w:t>For further information</w:t>
            </w:r>
          </w:p>
          <w:p w14:paraId="41F7DFD3" w14:textId="61337BEF" w:rsidR="008E4308" w:rsidRPr="008E4308" w:rsidRDefault="008E4308" w:rsidP="008E4308"/>
        </w:tc>
      </w:tr>
      <w:tr w:rsidR="001633D1" w:rsidRPr="001633D1" w14:paraId="4909DA89" w14:textId="77777777" w:rsidTr="007C64C4">
        <w:trPr>
          <w:trHeight w:val="472"/>
        </w:trPr>
        <w:tc>
          <w:tcPr>
            <w:tcW w:w="4814" w:type="dxa"/>
          </w:tcPr>
          <w:p w14:paraId="75FF397D" w14:textId="77777777" w:rsidR="001633D1" w:rsidRPr="000D4E21" w:rsidRDefault="001633D1" w:rsidP="00DF429D">
            <w:pPr>
              <w:rPr>
                <w:sz w:val="24"/>
                <w:szCs w:val="24"/>
                <w:lang w:val="it-IT"/>
              </w:rPr>
            </w:pPr>
            <w:r w:rsidRPr="000D4E21">
              <w:rPr>
                <w:sz w:val="24"/>
                <w:szCs w:val="24"/>
                <w:lang w:val="it-IT"/>
              </w:rPr>
              <w:t>Francesco Fanicchi</w:t>
            </w:r>
          </w:p>
          <w:p w14:paraId="5B4D5590" w14:textId="6EC61025" w:rsidR="001633D1" w:rsidRPr="000D4E21" w:rsidRDefault="001633D1" w:rsidP="00DF429D">
            <w:pPr>
              <w:rPr>
                <w:color w:val="0088C4"/>
                <w:sz w:val="16"/>
                <w:szCs w:val="16"/>
                <w:lang w:val="it-IT"/>
              </w:rPr>
            </w:pPr>
            <w:r w:rsidRPr="000D4E21">
              <w:rPr>
                <w:color w:val="0088C4"/>
                <w:sz w:val="16"/>
                <w:szCs w:val="16"/>
                <w:lang w:val="it-IT"/>
              </w:rPr>
              <w:t>POWERSOFT FIRENZE</w:t>
            </w:r>
          </w:p>
          <w:p w14:paraId="636C6C5B" w14:textId="7FA62B6D" w:rsidR="001633D1" w:rsidRPr="000D4E21" w:rsidRDefault="001633D1" w:rsidP="00DF429D">
            <w:pPr>
              <w:rPr>
                <w:sz w:val="16"/>
                <w:szCs w:val="16"/>
                <w:lang w:val="it-IT"/>
              </w:rPr>
            </w:pPr>
            <w:r w:rsidRPr="000D4E21">
              <w:rPr>
                <w:sz w:val="16"/>
                <w:szCs w:val="16"/>
                <w:lang w:val="it-IT"/>
              </w:rPr>
              <w:t>francesco.fanicchi@powersoft.com</w:t>
            </w:r>
          </w:p>
          <w:p w14:paraId="259D39C0" w14:textId="5185D585" w:rsidR="001633D1" w:rsidRPr="001633D1" w:rsidRDefault="001633D1" w:rsidP="00DF429D">
            <w:r w:rsidRPr="007C64C4">
              <w:rPr>
                <w:sz w:val="16"/>
                <w:szCs w:val="16"/>
              </w:rPr>
              <w:t>+39 346 9719798</w:t>
            </w:r>
          </w:p>
        </w:tc>
        <w:tc>
          <w:tcPr>
            <w:tcW w:w="4815" w:type="dxa"/>
          </w:tcPr>
          <w:p w14:paraId="632058C1" w14:textId="1FA4F5F2" w:rsidR="001633D1" w:rsidRPr="007C64C4" w:rsidRDefault="00AE3795" w:rsidP="00DF429D">
            <w:pPr>
              <w:rPr>
                <w:sz w:val="24"/>
                <w:szCs w:val="24"/>
              </w:rPr>
            </w:pPr>
            <w:r>
              <w:rPr>
                <w:sz w:val="24"/>
                <w:szCs w:val="24"/>
              </w:rPr>
              <w:t>Jeff Touzeauy</w:t>
            </w:r>
          </w:p>
          <w:p w14:paraId="6AF9CB96" w14:textId="5ADE10D5" w:rsidR="001633D1" w:rsidRPr="007C64C4" w:rsidRDefault="00AE3795" w:rsidP="00DF429D">
            <w:pPr>
              <w:rPr>
                <w:color w:val="0088C4"/>
                <w:sz w:val="16"/>
                <w:szCs w:val="16"/>
              </w:rPr>
            </w:pPr>
            <w:r>
              <w:rPr>
                <w:color w:val="0088C4"/>
                <w:sz w:val="16"/>
                <w:szCs w:val="16"/>
              </w:rPr>
              <w:t>Hummingbird Media</w:t>
            </w:r>
          </w:p>
          <w:p w14:paraId="0C0433C7" w14:textId="4ABB2787" w:rsidR="001633D1" w:rsidRPr="007C64C4" w:rsidRDefault="00AE3795" w:rsidP="00DF429D">
            <w:pPr>
              <w:rPr>
                <w:sz w:val="16"/>
                <w:szCs w:val="16"/>
              </w:rPr>
            </w:pPr>
            <w:r>
              <w:rPr>
                <w:sz w:val="16"/>
                <w:szCs w:val="16"/>
              </w:rPr>
              <w:t>jeff@hummingbirdmedia.com</w:t>
            </w:r>
          </w:p>
          <w:p w14:paraId="1BBD5245" w14:textId="76280603" w:rsidR="001633D1" w:rsidRPr="001633D1" w:rsidRDefault="001633D1" w:rsidP="00DF429D">
            <w:r w:rsidRPr="007C64C4">
              <w:rPr>
                <w:sz w:val="16"/>
                <w:szCs w:val="16"/>
              </w:rPr>
              <w:t>+</w:t>
            </w:r>
            <w:r w:rsidR="00AE3795">
              <w:rPr>
                <w:sz w:val="16"/>
                <w:szCs w:val="16"/>
              </w:rPr>
              <w:t>1 (914) 602-2913</w:t>
            </w:r>
          </w:p>
        </w:tc>
      </w:tr>
    </w:tbl>
    <w:p w14:paraId="426A2496" w14:textId="4439352F" w:rsidR="002038AA" w:rsidRDefault="002038AA" w:rsidP="00DF429D"/>
    <w:p w14:paraId="61BA1940" w14:textId="77777777" w:rsidR="001633D1" w:rsidRPr="001633D1" w:rsidRDefault="001633D1" w:rsidP="00DF429D"/>
    <w:p w14:paraId="65DAECAD" w14:textId="77777777" w:rsidR="006751C5" w:rsidRDefault="006751C5" w:rsidP="008E4308">
      <w:pPr>
        <w:pStyle w:val="Footer"/>
        <w:ind w:hanging="567"/>
      </w:pPr>
      <w:r>
        <w:rPr>
          <w:noProof/>
          <w:lang w:eastAsia="it-IT"/>
        </w:rPr>
        <w:drawing>
          <wp:inline distT="0" distB="0" distL="0" distR="0" wp14:anchorId="307F8444" wp14:editId="6617A9CF">
            <wp:extent cx="6490642" cy="356349"/>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wersoft Letterhead footer_1address.png"/>
                    <pic:cNvPicPr/>
                  </pic:nvPicPr>
                  <pic:blipFill>
                    <a:blip r:embed="rId9">
                      <a:extLst>
                        <a:ext uri="{28A0092B-C50C-407E-A947-70E740481C1C}">
                          <a14:useLocalDpi xmlns:a14="http://schemas.microsoft.com/office/drawing/2010/main" val="0"/>
                        </a:ext>
                      </a:extLst>
                    </a:blip>
                    <a:stretch>
                      <a:fillRect/>
                    </a:stretch>
                  </pic:blipFill>
                  <pic:spPr>
                    <a:xfrm>
                      <a:off x="0" y="0"/>
                      <a:ext cx="6490642" cy="356349"/>
                    </a:xfrm>
                    <a:prstGeom prst="rect">
                      <a:avLst/>
                    </a:prstGeom>
                  </pic:spPr>
                </pic:pic>
              </a:graphicData>
            </a:graphic>
          </wp:inline>
        </w:drawing>
      </w:r>
    </w:p>
    <w:p w14:paraId="1AB69E7D" w14:textId="3B678989" w:rsidR="006751C5" w:rsidRDefault="006751C5" w:rsidP="00DF429D">
      <w:pPr>
        <w:pStyle w:val="Footer"/>
      </w:pPr>
    </w:p>
    <w:p w14:paraId="0E142C15" w14:textId="77777777" w:rsidR="001633D1" w:rsidRDefault="001633D1" w:rsidP="00DF429D">
      <w:pPr>
        <w:pStyle w:val="Footer"/>
      </w:pPr>
    </w:p>
    <w:p w14:paraId="6AEADBA1" w14:textId="77777777" w:rsidR="006751C5" w:rsidRPr="008E4308" w:rsidRDefault="006751C5" w:rsidP="00DF429D">
      <w:pPr>
        <w:pStyle w:val="Footer"/>
        <w:rPr>
          <w:sz w:val="15"/>
          <w:szCs w:val="15"/>
        </w:rPr>
      </w:pPr>
      <w:r w:rsidRPr="008E4308">
        <w:rPr>
          <w:sz w:val="15"/>
          <w:szCs w:val="15"/>
        </w:rPr>
        <w:t>ABOUT POWERSOFT:</w:t>
      </w:r>
    </w:p>
    <w:p w14:paraId="4EF88E7F" w14:textId="60D6A4E8" w:rsidR="006751C5" w:rsidRPr="008E4308" w:rsidRDefault="006751C5" w:rsidP="00DF429D">
      <w:pPr>
        <w:pStyle w:val="Footer"/>
        <w:rPr>
          <w:sz w:val="15"/>
          <w:szCs w:val="15"/>
        </w:rPr>
      </w:pPr>
      <w:r w:rsidRPr="008E4308">
        <w:rPr>
          <w:sz w:val="15"/>
          <w:szCs w:val="15"/>
        </w:rPr>
        <w:t xml:space="preserve">Powersoft is the world leader in lightweight, high power, single rack space, energy efficient amplifiers for the professional audio market. Founded in Italy in 1995, headquartered in Florence, Italy, with offices in Camarillo, CA, Powersoft couples the experience and precision of its production department with exceptional components to deliver products with perfect audio response and high-performance reliability. Its state-of-the-art amplifiers can be found in an array of markets, ranging from stadiums, sporting arenas, theme parks, performance venues and airports to convention centers, churches, and clubs, and are used by the world's leading tour sound companies. For more information, visit the Powersoft website: </w:t>
      </w:r>
      <w:hyperlink r:id="rId10" w:history="1">
        <w:r w:rsidRPr="008E4308">
          <w:rPr>
            <w:rStyle w:val="Hyperlink"/>
            <w:sz w:val="15"/>
            <w:szCs w:val="15"/>
          </w:rPr>
          <w:t>www.powersoft.com</w:t>
        </w:r>
      </w:hyperlink>
    </w:p>
    <w:p w14:paraId="4011A99E" w14:textId="77777777" w:rsidR="0088104F" w:rsidRPr="0088104F" w:rsidRDefault="0088104F" w:rsidP="00DF429D">
      <w:pPr>
        <w:pStyle w:val="Subtitle"/>
      </w:pPr>
    </w:p>
    <w:sectPr w:rsidR="0088104F" w:rsidRPr="0088104F" w:rsidSect="00DF429D">
      <w:footerReference w:type="even" r:id="rId11"/>
      <w:headerReference w:type="first" r:id="rId12"/>
      <w:pgSz w:w="11900" w:h="16840"/>
      <w:pgMar w:top="848" w:right="1127" w:bottom="1080" w:left="1134" w:header="567" w:footer="624"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966C7" w14:textId="77777777" w:rsidR="00EA59A9" w:rsidRDefault="00EA59A9" w:rsidP="00DF429D">
      <w:r>
        <w:separator/>
      </w:r>
    </w:p>
    <w:p w14:paraId="1018BC4F" w14:textId="77777777" w:rsidR="00EA59A9" w:rsidRDefault="00EA59A9" w:rsidP="00DF429D"/>
  </w:endnote>
  <w:endnote w:type="continuationSeparator" w:id="0">
    <w:p w14:paraId="4201CA66" w14:textId="77777777" w:rsidR="00EA59A9" w:rsidRDefault="00EA59A9" w:rsidP="00DF429D">
      <w:r>
        <w:continuationSeparator/>
      </w:r>
    </w:p>
    <w:p w14:paraId="59BE8425" w14:textId="77777777" w:rsidR="00EA59A9" w:rsidRDefault="00EA59A9" w:rsidP="00DF42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owersoft Cab18">
    <w:panose1 w:val="00000000000000000000"/>
    <w:charset w:val="00"/>
    <w:family w:val="auto"/>
    <w:notTrueType/>
    <w:pitch w:val="variable"/>
    <w:sig w:usb0="A0000007" w:usb1="1000006B" w:usb2="00000000" w:usb3="00000000" w:csb0="0000000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F979D" w14:textId="099F167A" w:rsidR="00A71E09" w:rsidRDefault="00A71E09" w:rsidP="00DF429D">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F572D7">
      <w:rPr>
        <w:rStyle w:val="PageNumber"/>
        <w:noProof/>
      </w:rPr>
      <w:t>2</w:t>
    </w:r>
    <w:r>
      <w:rPr>
        <w:rStyle w:val="PageNumber"/>
      </w:rPr>
      <w:fldChar w:fldCharType="end"/>
    </w:r>
  </w:p>
  <w:p w14:paraId="04481B92" w14:textId="07AA7FA5" w:rsidR="000E6043" w:rsidRDefault="000E6043" w:rsidP="00DF429D">
    <w:pPr>
      <w:pStyle w:val="Footer"/>
      <w:rPr>
        <w:rStyle w:val="PageNumber"/>
      </w:rPr>
    </w:pPr>
  </w:p>
  <w:p w14:paraId="414C51ED" w14:textId="77777777" w:rsidR="00344BB7" w:rsidRDefault="00344BB7" w:rsidP="00DF429D">
    <w:pPr>
      <w:pStyle w:val="Footer"/>
    </w:pPr>
  </w:p>
  <w:p w14:paraId="0EAA6268" w14:textId="77777777" w:rsidR="008135C0" w:rsidRDefault="008135C0" w:rsidP="00DF42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DF3638" w14:textId="77777777" w:rsidR="00EA59A9" w:rsidRDefault="00EA59A9" w:rsidP="00DF429D">
      <w:r>
        <w:separator/>
      </w:r>
    </w:p>
    <w:p w14:paraId="042FFB82" w14:textId="77777777" w:rsidR="00EA59A9" w:rsidRDefault="00EA59A9" w:rsidP="00DF429D"/>
  </w:footnote>
  <w:footnote w:type="continuationSeparator" w:id="0">
    <w:p w14:paraId="3603E6F2" w14:textId="77777777" w:rsidR="00EA59A9" w:rsidRDefault="00EA59A9" w:rsidP="00DF429D">
      <w:r>
        <w:continuationSeparator/>
      </w:r>
    </w:p>
    <w:p w14:paraId="4EBF9F2A" w14:textId="77777777" w:rsidR="00EA59A9" w:rsidRDefault="00EA59A9" w:rsidP="00DF42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EB37B" w14:textId="7BC4D745" w:rsidR="006751C5" w:rsidRDefault="00157B51" w:rsidP="007C64C4">
    <w:pPr>
      <w:pStyle w:val="Header"/>
      <w:ind w:hanging="567"/>
    </w:pPr>
    <w:r w:rsidRPr="00157B51">
      <w:rPr>
        <w:noProof/>
        <w:lang w:eastAsia="it-IT"/>
        <w14:ligatures w14:val="none"/>
      </w:rPr>
      <w:drawing>
        <wp:inline distT="0" distB="0" distL="0" distR="0" wp14:anchorId="585A2C81" wp14:editId="166A2802">
          <wp:extent cx="6120765" cy="85217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765" cy="852170"/>
                  </a:xfrm>
                  <a:prstGeom prst="rect">
                    <a:avLst/>
                  </a:prstGeom>
                </pic:spPr>
              </pic:pic>
            </a:graphicData>
          </a:graphic>
        </wp:inline>
      </w:drawing>
    </w:r>
    <w:r w:rsidRPr="00157B51">
      <w:rPr>
        <w:noProof/>
        <w:lang w:eastAsia="it-IT"/>
        <w14:ligatures w14:val="none"/>
      </w:rPr>
      <w:t xml:space="preserve"> </w:t>
    </w:r>
  </w:p>
  <w:p w14:paraId="39788DA1" w14:textId="16A70C14" w:rsidR="006751C5" w:rsidRDefault="006751C5" w:rsidP="00DF429D">
    <w:pPr>
      <w:pStyle w:val="Header"/>
    </w:pPr>
  </w:p>
  <w:p w14:paraId="21871736" w14:textId="77777777" w:rsidR="006751C5" w:rsidRDefault="006751C5" w:rsidP="00DF42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9ECCC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E00AC0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4402CB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66C10A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C6252A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0B27B9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1C03E9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E9491F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F6C7A6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3CAB3A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0C912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CA54EDB"/>
    <w:multiLevelType w:val="hybridMultilevel"/>
    <w:tmpl w:val="AE6AB234"/>
    <w:lvl w:ilvl="0" w:tplc="C1F21302">
      <w:start w:val="1"/>
      <w:numFmt w:val="decimal"/>
      <w:lvlText w:val="%1."/>
      <w:lvlJc w:val="left"/>
      <w:pPr>
        <w:ind w:left="284" w:hanging="284"/>
      </w:pPr>
      <w:rPr>
        <w:rFonts w:ascii="Powersoft Cab18" w:hAnsi="Powersoft Cab18" w:hint="default"/>
        <w:b w:val="0"/>
        <w:i w:val="0"/>
        <w:color w:val="3487BC"/>
        <w:sz w:val="26"/>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21352249"/>
    <w:multiLevelType w:val="hybridMultilevel"/>
    <w:tmpl w:val="9EC8E3C4"/>
    <w:lvl w:ilvl="0" w:tplc="04100001">
      <w:start w:val="1"/>
      <w:numFmt w:val="bullet"/>
      <w:lvlText w:val=""/>
      <w:lvlJc w:val="left"/>
      <w:pPr>
        <w:ind w:left="360" w:hanging="360"/>
      </w:pPr>
      <w:rPr>
        <w:rFonts w:ascii="Symbol" w:hAnsi="Symbol" w:hint="default"/>
      </w:rPr>
    </w:lvl>
    <w:lvl w:ilvl="1" w:tplc="AA3077A4">
      <w:start w:val="1"/>
      <w:numFmt w:val="bullet"/>
      <w:pStyle w:val="NoteLevel3"/>
      <w:lvlText w:val="o"/>
      <w:lvlJc w:val="left"/>
      <w:pPr>
        <w:ind w:left="567" w:hanging="283"/>
      </w:pPr>
      <w:rPr>
        <w:rFonts w:ascii="Courier New" w:hAnsi="Courier New" w:hint="default"/>
        <w:color w:val="3487BC"/>
        <w:sz w:val="26"/>
      </w:rPr>
    </w:lvl>
    <w:lvl w:ilvl="2" w:tplc="62C69C74">
      <w:start w:val="1"/>
      <w:numFmt w:val="bullet"/>
      <w:pStyle w:val="NoteLevel4"/>
      <w:lvlText w:val="o"/>
      <w:lvlJc w:val="left"/>
      <w:pPr>
        <w:ind w:left="851" w:hanging="284"/>
      </w:pPr>
      <w:rPr>
        <w:rFonts w:ascii="Courier New" w:hAnsi="Courier New" w:hint="default"/>
        <w:color w:val="3487BC"/>
        <w:sz w:val="24"/>
      </w:rPr>
    </w:lvl>
    <w:lvl w:ilvl="3" w:tplc="D6A2AEEC">
      <w:start w:val="1"/>
      <w:numFmt w:val="bullet"/>
      <w:pStyle w:val="NoteLevel5"/>
      <w:lvlText w:val="o"/>
      <w:lvlJc w:val="left"/>
      <w:pPr>
        <w:ind w:left="1134" w:hanging="283"/>
      </w:pPr>
      <w:rPr>
        <w:rFonts w:ascii="Courier New" w:hAnsi="Courier New" w:hint="default"/>
        <w:color w:val="3487BC"/>
        <w:sz w:val="22"/>
      </w:rPr>
    </w:lvl>
    <w:lvl w:ilvl="4" w:tplc="36EEA188">
      <w:start w:val="1"/>
      <w:numFmt w:val="bullet"/>
      <w:pStyle w:val="NoteLevel6"/>
      <w:lvlText w:val="o"/>
      <w:lvlJc w:val="left"/>
      <w:pPr>
        <w:ind w:left="1418" w:hanging="284"/>
      </w:pPr>
      <w:rPr>
        <w:rFonts w:ascii="Courier New" w:hAnsi="Courier New" w:hint="default"/>
        <w:color w:val="3487BC"/>
        <w:sz w:val="20"/>
      </w:rPr>
    </w:lvl>
    <w:lvl w:ilvl="5" w:tplc="3A32F9E0">
      <w:start w:val="1"/>
      <w:numFmt w:val="bullet"/>
      <w:pStyle w:val="NoteLevel7"/>
      <w:lvlText w:val="•"/>
      <w:lvlJc w:val="left"/>
      <w:pPr>
        <w:ind w:left="1701" w:hanging="283"/>
      </w:pPr>
      <w:rPr>
        <w:rFonts w:ascii="Powersoft Cab18" w:hAnsi="Powersoft Cab18" w:hint="default"/>
        <w:b w:val="0"/>
        <w:i w:val="0"/>
        <w:color w:val="3487BC"/>
        <w:sz w:val="16"/>
        <w:u w:color="3487BC"/>
      </w:rPr>
    </w:lvl>
    <w:lvl w:ilvl="6" w:tplc="207207B6">
      <w:start w:val="1"/>
      <w:numFmt w:val="bullet"/>
      <w:pStyle w:val="NoteLevel8"/>
      <w:lvlText w:val="•"/>
      <w:lvlJc w:val="left"/>
      <w:pPr>
        <w:ind w:left="1985" w:hanging="284"/>
      </w:pPr>
      <w:rPr>
        <w:rFonts w:ascii="Powersoft Cab18" w:hAnsi="Powersoft Cab18" w:hint="default"/>
        <w:b w:val="0"/>
        <w:i w:val="0"/>
        <w:color w:val="3487BC"/>
        <w:sz w:val="16"/>
        <w:u w:color="3487BC"/>
      </w:rPr>
    </w:lvl>
    <w:lvl w:ilvl="7" w:tplc="7DA6AB52">
      <w:start w:val="1"/>
      <w:numFmt w:val="bullet"/>
      <w:pStyle w:val="NoteLevel9"/>
      <w:lvlText w:val="•"/>
      <w:lvlJc w:val="left"/>
      <w:pPr>
        <w:ind w:left="2268" w:hanging="283"/>
      </w:pPr>
      <w:rPr>
        <w:rFonts w:ascii="Powersoft Cab18" w:hAnsi="Powersoft Cab18" w:hint="default"/>
        <w:b w:val="0"/>
        <w:i w:val="0"/>
        <w:color w:val="3487BC"/>
        <w:sz w:val="16"/>
        <w:u w:color="3487BC"/>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32005DEF"/>
    <w:multiLevelType w:val="hybridMultilevel"/>
    <w:tmpl w:val="69AA207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B210BBE6">
      <w:start w:val="1"/>
      <w:numFmt w:val="lowerRoman"/>
      <w:pStyle w:val="ListNumber3"/>
      <w:lvlText w:val="%3."/>
      <w:lvlJc w:val="right"/>
      <w:pPr>
        <w:ind w:left="1021" w:hanging="170"/>
      </w:pPr>
      <w:rPr>
        <w:rFonts w:hint="default"/>
      </w:rPr>
    </w:lvl>
    <w:lvl w:ilvl="3" w:tplc="7B96CE12">
      <w:start w:val="1"/>
      <w:numFmt w:val="decimal"/>
      <w:pStyle w:val="ListNumber4"/>
      <w:lvlText w:val="%4."/>
      <w:lvlJc w:val="left"/>
      <w:pPr>
        <w:ind w:left="1418" w:hanging="284"/>
      </w:pPr>
      <w:rPr>
        <w:rFonts w:hint="default"/>
      </w:rPr>
    </w:lvl>
    <w:lvl w:ilvl="4" w:tplc="0CF8CD34">
      <w:start w:val="1"/>
      <w:numFmt w:val="lowerLetter"/>
      <w:pStyle w:val="ListNumber5"/>
      <w:lvlText w:val="%5."/>
      <w:lvlJc w:val="left"/>
      <w:pPr>
        <w:ind w:left="1701" w:hanging="283"/>
      </w:pPr>
      <w:rPr>
        <w:rFonts w:hint="default"/>
      </w:r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3AB15674"/>
    <w:multiLevelType w:val="hybridMultilevel"/>
    <w:tmpl w:val="DA2675EE"/>
    <w:lvl w:ilvl="0" w:tplc="DC100B14">
      <w:start w:val="1"/>
      <w:numFmt w:val="bullet"/>
      <w:lvlText w:val="o"/>
      <w:lvlJc w:val="left"/>
      <w:pPr>
        <w:ind w:left="284" w:hanging="284"/>
      </w:pPr>
      <w:rPr>
        <w:rFonts w:ascii="Powersoft Cab18" w:hAnsi="Powersoft Cab18" w:hint="default"/>
        <w:b w:val="0"/>
        <w:i w:val="0"/>
        <w:sz w:val="32"/>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50DE1B4B"/>
    <w:multiLevelType w:val="hybridMultilevel"/>
    <w:tmpl w:val="E0BC2F8C"/>
    <w:lvl w:ilvl="0" w:tplc="8856F026">
      <w:start w:val="1"/>
      <w:numFmt w:val="decimal"/>
      <w:pStyle w:val="ListNumber"/>
      <w:lvlText w:val="%1."/>
      <w:lvlJc w:val="left"/>
      <w:pPr>
        <w:ind w:left="284" w:hanging="284"/>
      </w:pPr>
      <w:rPr>
        <w:rFonts w:ascii="Powersoft Cab18" w:hAnsi="Powersoft Cab18" w:hint="default"/>
        <w:b w:val="0"/>
        <w:i w:val="0"/>
        <w:color w:val="3487BC"/>
        <w:sz w:val="20"/>
        <w:u w:color="3487BC"/>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15:restartNumberingAfterBreak="0">
    <w:nsid w:val="57575B17"/>
    <w:multiLevelType w:val="hybridMultilevel"/>
    <w:tmpl w:val="7B60A40E"/>
    <w:lvl w:ilvl="0" w:tplc="D480B92E">
      <w:start w:val="1"/>
      <w:numFmt w:val="bullet"/>
      <w:lvlText w:val="•"/>
      <w:lvlJc w:val="left"/>
      <w:pPr>
        <w:ind w:left="2268" w:hanging="283"/>
      </w:pPr>
      <w:rPr>
        <w:rFonts w:ascii="Powersoft Cab18" w:hAnsi="Powersoft Cab18" w:hint="default"/>
        <w:b w:val="0"/>
        <w:i w:val="0"/>
        <w:color w:val="3487BC"/>
        <w:sz w:val="16"/>
        <w:u w:color="3487BC"/>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7DF5545"/>
    <w:multiLevelType w:val="hybridMultilevel"/>
    <w:tmpl w:val="282C8FD4"/>
    <w:lvl w:ilvl="0" w:tplc="3A46044E">
      <w:start w:val="1"/>
      <w:numFmt w:val="bullet"/>
      <w:pStyle w:val="NoteLevel2"/>
      <w:lvlText w:val="•"/>
      <w:lvlJc w:val="left"/>
      <w:pPr>
        <w:ind w:left="284" w:hanging="284"/>
      </w:pPr>
      <w:rPr>
        <w:rFonts w:ascii="Powersoft Cab18" w:hAnsi="Powersoft Cab18" w:hint="default"/>
        <w:b w:val="0"/>
        <w:i w:val="0"/>
        <w:color w:val="3487BC"/>
        <w:sz w:val="26"/>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6C473FA9"/>
    <w:multiLevelType w:val="hybridMultilevel"/>
    <w:tmpl w:val="8AB012EA"/>
    <w:lvl w:ilvl="0" w:tplc="0410000F">
      <w:start w:val="1"/>
      <w:numFmt w:val="decimal"/>
      <w:lvlText w:val="%1."/>
      <w:lvlJc w:val="left"/>
      <w:pPr>
        <w:ind w:left="360" w:hanging="360"/>
      </w:pPr>
    </w:lvl>
    <w:lvl w:ilvl="1" w:tplc="11868BD2">
      <w:start w:val="1"/>
      <w:numFmt w:val="lowerLetter"/>
      <w:pStyle w:val="ListNumber2"/>
      <w:lvlText w:val="%2."/>
      <w:lvlJc w:val="left"/>
      <w:pPr>
        <w:ind w:left="567" w:hanging="283"/>
      </w:pPr>
      <w:rPr>
        <w:rFonts w:ascii="Powersoft Cab18" w:hAnsi="Powersoft Cab18" w:hint="default"/>
        <w:color w:val="3487BC"/>
        <w:sz w:val="18"/>
      </w:r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15:restartNumberingAfterBreak="0">
    <w:nsid w:val="74553BC0"/>
    <w:multiLevelType w:val="hybridMultilevel"/>
    <w:tmpl w:val="0002BCFE"/>
    <w:lvl w:ilvl="0" w:tplc="4C8294E0">
      <w:start w:val="1"/>
      <w:numFmt w:val="bullet"/>
      <w:lvlText w:val=""/>
      <w:lvlJc w:val="left"/>
      <w:pPr>
        <w:ind w:left="284" w:hanging="284"/>
      </w:pPr>
      <w:rPr>
        <w:rFonts w:ascii="Symbol" w:hAnsi="Symbol" w:hint="default"/>
        <w:b w:val="0"/>
        <w:i w:val="0"/>
        <w:sz w:val="32"/>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7D421642"/>
    <w:multiLevelType w:val="hybridMultilevel"/>
    <w:tmpl w:val="1EA606CA"/>
    <w:lvl w:ilvl="0" w:tplc="04100003">
      <w:start w:val="1"/>
      <w:numFmt w:val="bullet"/>
      <w:lvlText w:val="o"/>
      <w:lvlJc w:val="left"/>
      <w:pPr>
        <w:ind w:left="360" w:hanging="360"/>
      </w:pPr>
      <w:rPr>
        <w:rFonts w:ascii="Courier New" w:hAnsi="Courier New" w:cs="Courier New"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7FD30B98"/>
    <w:multiLevelType w:val="hybridMultilevel"/>
    <w:tmpl w:val="D856FCC2"/>
    <w:lvl w:ilvl="0" w:tplc="04100001">
      <w:start w:val="1"/>
      <w:numFmt w:val="bullet"/>
      <w:lvlText w:val=""/>
      <w:lvlJc w:val="left"/>
      <w:pPr>
        <w:ind w:left="360" w:hanging="360"/>
      </w:pPr>
      <w:rPr>
        <w:rFonts w:ascii="Symbol" w:hAnsi="Symbol" w:hint="default"/>
        <w:b w:val="0"/>
        <w:i w:val="0"/>
        <w:sz w:val="32"/>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7"/>
  </w:num>
  <w:num w:numId="4">
    <w:abstractNumId w:val="8"/>
  </w:num>
  <w:num w:numId="5">
    <w:abstractNumId w:val="10"/>
  </w:num>
  <w:num w:numId="6">
    <w:abstractNumId w:val="1"/>
  </w:num>
  <w:num w:numId="7">
    <w:abstractNumId w:val="2"/>
  </w:num>
  <w:num w:numId="8">
    <w:abstractNumId w:val="3"/>
  </w:num>
  <w:num w:numId="9">
    <w:abstractNumId w:val="4"/>
  </w:num>
  <w:num w:numId="10">
    <w:abstractNumId w:val="9"/>
  </w:num>
  <w:num w:numId="11">
    <w:abstractNumId w:val="0"/>
  </w:num>
  <w:num w:numId="12">
    <w:abstractNumId w:val="12"/>
  </w:num>
  <w:num w:numId="13">
    <w:abstractNumId w:val="20"/>
  </w:num>
  <w:num w:numId="14">
    <w:abstractNumId w:val="14"/>
  </w:num>
  <w:num w:numId="15">
    <w:abstractNumId w:val="21"/>
  </w:num>
  <w:num w:numId="16">
    <w:abstractNumId w:val="19"/>
  </w:num>
  <w:num w:numId="17">
    <w:abstractNumId w:val="17"/>
  </w:num>
  <w:num w:numId="18">
    <w:abstractNumId w:val="11"/>
  </w:num>
  <w:num w:numId="19">
    <w:abstractNumId w:val="16"/>
  </w:num>
  <w:num w:numId="20">
    <w:abstractNumId w:val="13"/>
  </w:num>
  <w:num w:numId="21">
    <w:abstractNumId w:val="15"/>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acDisableGlyphATSUI" w:val="0"/>
  </w:docVars>
  <w:rsids>
    <w:rsidRoot w:val="001F4A5B"/>
    <w:rsid w:val="000044B6"/>
    <w:rsid w:val="00011F80"/>
    <w:rsid w:val="0001693E"/>
    <w:rsid w:val="00020766"/>
    <w:rsid w:val="00031E5B"/>
    <w:rsid w:val="00032C1F"/>
    <w:rsid w:val="00045B87"/>
    <w:rsid w:val="000464D9"/>
    <w:rsid w:val="00052429"/>
    <w:rsid w:val="00057B1E"/>
    <w:rsid w:val="00074F29"/>
    <w:rsid w:val="00093977"/>
    <w:rsid w:val="000965E6"/>
    <w:rsid w:val="000A745E"/>
    <w:rsid w:val="000B37F8"/>
    <w:rsid w:val="000B3EB6"/>
    <w:rsid w:val="000B5494"/>
    <w:rsid w:val="000C02FA"/>
    <w:rsid w:val="000D3DBC"/>
    <w:rsid w:val="000D4E21"/>
    <w:rsid w:val="000E6043"/>
    <w:rsid w:val="000F4C45"/>
    <w:rsid w:val="000F74AB"/>
    <w:rsid w:val="00102B5F"/>
    <w:rsid w:val="00106E1D"/>
    <w:rsid w:val="00117BF1"/>
    <w:rsid w:val="00130819"/>
    <w:rsid w:val="0014296B"/>
    <w:rsid w:val="00157B51"/>
    <w:rsid w:val="00161CCA"/>
    <w:rsid w:val="001633D1"/>
    <w:rsid w:val="00164E50"/>
    <w:rsid w:val="0017708A"/>
    <w:rsid w:val="0018148E"/>
    <w:rsid w:val="0018289B"/>
    <w:rsid w:val="00186A23"/>
    <w:rsid w:val="00186E64"/>
    <w:rsid w:val="00194A63"/>
    <w:rsid w:val="001A1C3E"/>
    <w:rsid w:val="001A3019"/>
    <w:rsid w:val="001A6054"/>
    <w:rsid w:val="001B67BD"/>
    <w:rsid w:val="001F22C4"/>
    <w:rsid w:val="001F43E2"/>
    <w:rsid w:val="001F4A5B"/>
    <w:rsid w:val="001F6F9E"/>
    <w:rsid w:val="002038AA"/>
    <w:rsid w:val="00207776"/>
    <w:rsid w:val="002321FA"/>
    <w:rsid w:val="00243E50"/>
    <w:rsid w:val="00245EB6"/>
    <w:rsid w:val="0025320E"/>
    <w:rsid w:val="0025573D"/>
    <w:rsid w:val="00270BF4"/>
    <w:rsid w:val="00275E1B"/>
    <w:rsid w:val="00277203"/>
    <w:rsid w:val="00283B45"/>
    <w:rsid w:val="00291A5B"/>
    <w:rsid w:val="00291D00"/>
    <w:rsid w:val="00295E1C"/>
    <w:rsid w:val="002A3E1F"/>
    <w:rsid w:val="002A3F62"/>
    <w:rsid w:val="002D4290"/>
    <w:rsid w:val="002D4B11"/>
    <w:rsid w:val="002E1407"/>
    <w:rsid w:val="002E5036"/>
    <w:rsid w:val="002F39EA"/>
    <w:rsid w:val="002F3CAE"/>
    <w:rsid w:val="002F538C"/>
    <w:rsid w:val="00301A4B"/>
    <w:rsid w:val="00303D3D"/>
    <w:rsid w:val="00303F37"/>
    <w:rsid w:val="00305B86"/>
    <w:rsid w:val="003163EB"/>
    <w:rsid w:val="00326188"/>
    <w:rsid w:val="00326B76"/>
    <w:rsid w:val="00333167"/>
    <w:rsid w:val="00335D95"/>
    <w:rsid w:val="00341123"/>
    <w:rsid w:val="00344BB7"/>
    <w:rsid w:val="00347084"/>
    <w:rsid w:val="00352EC5"/>
    <w:rsid w:val="0035783A"/>
    <w:rsid w:val="003600A9"/>
    <w:rsid w:val="00366EBE"/>
    <w:rsid w:val="00370DEA"/>
    <w:rsid w:val="00376AEC"/>
    <w:rsid w:val="003775DB"/>
    <w:rsid w:val="003801A7"/>
    <w:rsid w:val="003950BC"/>
    <w:rsid w:val="00395F4C"/>
    <w:rsid w:val="00397DE4"/>
    <w:rsid w:val="003B6FAD"/>
    <w:rsid w:val="003C5A51"/>
    <w:rsid w:val="003C68FB"/>
    <w:rsid w:val="003D3F97"/>
    <w:rsid w:val="003E0F38"/>
    <w:rsid w:val="003E3F65"/>
    <w:rsid w:val="00400056"/>
    <w:rsid w:val="00406AB7"/>
    <w:rsid w:val="00414410"/>
    <w:rsid w:val="0042140F"/>
    <w:rsid w:val="0042425E"/>
    <w:rsid w:val="00453001"/>
    <w:rsid w:val="004631D7"/>
    <w:rsid w:val="004655AD"/>
    <w:rsid w:val="00470D00"/>
    <w:rsid w:val="004757E4"/>
    <w:rsid w:val="00481CDF"/>
    <w:rsid w:val="00482EDE"/>
    <w:rsid w:val="00483621"/>
    <w:rsid w:val="00486346"/>
    <w:rsid w:val="0049587B"/>
    <w:rsid w:val="00497DB8"/>
    <w:rsid w:val="004A1D7F"/>
    <w:rsid w:val="004A6EFF"/>
    <w:rsid w:val="004B3B4F"/>
    <w:rsid w:val="004B6987"/>
    <w:rsid w:val="004B7D2E"/>
    <w:rsid w:val="004C481D"/>
    <w:rsid w:val="004E13B0"/>
    <w:rsid w:val="004E2B41"/>
    <w:rsid w:val="004F2C33"/>
    <w:rsid w:val="00503693"/>
    <w:rsid w:val="0050705C"/>
    <w:rsid w:val="00507A74"/>
    <w:rsid w:val="00512950"/>
    <w:rsid w:val="005163AA"/>
    <w:rsid w:val="00522716"/>
    <w:rsid w:val="00522BA3"/>
    <w:rsid w:val="005319D7"/>
    <w:rsid w:val="0054168B"/>
    <w:rsid w:val="00541943"/>
    <w:rsid w:val="0054521C"/>
    <w:rsid w:val="00552DA5"/>
    <w:rsid w:val="00554678"/>
    <w:rsid w:val="00556944"/>
    <w:rsid w:val="00557461"/>
    <w:rsid w:val="00557C6E"/>
    <w:rsid w:val="00566610"/>
    <w:rsid w:val="00567073"/>
    <w:rsid w:val="00573775"/>
    <w:rsid w:val="00576CD1"/>
    <w:rsid w:val="0058239B"/>
    <w:rsid w:val="005866FC"/>
    <w:rsid w:val="0059406E"/>
    <w:rsid w:val="005A43E0"/>
    <w:rsid w:val="005A5167"/>
    <w:rsid w:val="005E3884"/>
    <w:rsid w:val="005F0C27"/>
    <w:rsid w:val="005F6AF4"/>
    <w:rsid w:val="005F7225"/>
    <w:rsid w:val="005F79D8"/>
    <w:rsid w:val="00601F3E"/>
    <w:rsid w:val="00615547"/>
    <w:rsid w:val="00621AA5"/>
    <w:rsid w:val="00632197"/>
    <w:rsid w:val="00640666"/>
    <w:rsid w:val="0064406B"/>
    <w:rsid w:val="00650E96"/>
    <w:rsid w:val="00671532"/>
    <w:rsid w:val="006751C5"/>
    <w:rsid w:val="00676F50"/>
    <w:rsid w:val="00680BED"/>
    <w:rsid w:val="00684CBD"/>
    <w:rsid w:val="006A091A"/>
    <w:rsid w:val="006A3CA6"/>
    <w:rsid w:val="006B3322"/>
    <w:rsid w:val="006B3D78"/>
    <w:rsid w:val="006B3E38"/>
    <w:rsid w:val="006C3583"/>
    <w:rsid w:val="006C4DB0"/>
    <w:rsid w:val="006D4A36"/>
    <w:rsid w:val="0070647E"/>
    <w:rsid w:val="007131AB"/>
    <w:rsid w:val="007139AB"/>
    <w:rsid w:val="00730EFD"/>
    <w:rsid w:val="0073256A"/>
    <w:rsid w:val="00733983"/>
    <w:rsid w:val="00735C34"/>
    <w:rsid w:val="00737F90"/>
    <w:rsid w:val="007466EE"/>
    <w:rsid w:val="007468F1"/>
    <w:rsid w:val="007525F1"/>
    <w:rsid w:val="00755D8F"/>
    <w:rsid w:val="00756928"/>
    <w:rsid w:val="0079024B"/>
    <w:rsid w:val="007946C9"/>
    <w:rsid w:val="007A3C13"/>
    <w:rsid w:val="007B199F"/>
    <w:rsid w:val="007B1A60"/>
    <w:rsid w:val="007B2934"/>
    <w:rsid w:val="007B5EF1"/>
    <w:rsid w:val="007C64C4"/>
    <w:rsid w:val="007D1A48"/>
    <w:rsid w:val="007E41C0"/>
    <w:rsid w:val="007F1245"/>
    <w:rsid w:val="00804265"/>
    <w:rsid w:val="00812F69"/>
    <w:rsid w:val="008135C0"/>
    <w:rsid w:val="00817413"/>
    <w:rsid w:val="00825E86"/>
    <w:rsid w:val="00843FCB"/>
    <w:rsid w:val="00850432"/>
    <w:rsid w:val="008552D8"/>
    <w:rsid w:val="00856973"/>
    <w:rsid w:val="00857729"/>
    <w:rsid w:val="00860724"/>
    <w:rsid w:val="0086254D"/>
    <w:rsid w:val="0086482A"/>
    <w:rsid w:val="00870DC3"/>
    <w:rsid w:val="008800C8"/>
    <w:rsid w:val="0088104F"/>
    <w:rsid w:val="00887793"/>
    <w:rsid w:val="008A607C"/>
    <w:rsid w:val="008B43A1"/>
    <w:rsid w:val="008B774E"/>
    <w:rsid w:val="008C066F"/>
    <w:rsid w:val="008E2872"/>
    <w:rsid w:val="008E4308"/>
    <w:rsid w:val="008E5039"/>
    <w:rsid w:val="008F3580"/>
    <w:rsid w:val="00902952"/>
    <w:rsid w:val="00936693"/>
    <w:rsid w:val="00936EDB"/>
    <w:rsid w:val="0095333D"/>
    <w:rsid w:val="00953C3C"/>
    <w:rsid w:val="009542F8"/>
    <w:rsid w:val="009543F0"/>
    <w:rsid w:val="009570A5"/>
    <w:rsid w:val="00962AE4"/>
    <w:rsid w:val="0096566F"/>
    <w:rsid w:val="00985044"/>
    <w:rsid w:val="00985A2F"/>
    <w:rsid w:val="009935A5"/>
    <w:rsid w:val="009956BA"/>
    <w:rsid w:val="009A2478"/>
    <w:rsid w:val="009A5E6A"/>
    <w:rsid w:val="009A6A09"/>
    <w:rsid w:val="009B071E"/>
    <w:rsid w:val="009B578B"/>
    <w:rsid w:val="009C0B38"/>
    <w:rsid w:val="009C1B65"/>
    <w:rsid w:val="009C33CF"/>
    <w:rsid w:val="009D34A8"/>
    <w:rsid w:val="009D4427"/>
    <w:rsid w:val="009D7DE3"/>
    <w:rsid w:val="009E19BB"/>
    <w:rsid w:val="009E1D41"/>
    <w:rsid w:val="009F1560"/>
    <w:rsid w:val="009F4F82"/>
    <w:rsid w:val="009F6334"/>
    <w:rsid w:val="009F7FD2"/>
    <w:rsid w:val="00A03F8F"/>
    <w:rsid w:val="00A0761C"/>
    <w:rsid w:val="00A12B14"/>
    <w:rsid w:val="00A22F86"/>
    <w:rsid w:val="00A23183"/>
    <w:rsid w:val="00A24F34"/>
    <w:rsid w:val="00A4268A"/>
    <w:rsid w:val="00A53282"/>
    <w:rsid w:val="00A53FB0"/>
    <w:rsid w:val="00A54A89"/>
    <w:rsid w:val="00A55165"/>
    <w:rsid w:val="00A60729"/>
    <w:rsid w:val="00A62EFC"/>
    <w:rsid w:val="00A65780"/>
    <w:rsid w:val="00A71E09"/>
    <w:rsid w:val="00A75465"/>
    <w:rsid w:val="00A816A4"/>
    <w:rsid w:val="00A83D06"/>
    <w:rsid w:val="00A851DD"/>
    <w:rsid w:val="00A93021"/>
    <w:rsid w:val="00A93D3A"/>
    <w:rsid w:val="00AA73B8"/>
    <w:rsid w:val="00AB07FF"/>
    <w:rsid w:val="00AB493E"/>
    <w:rsid w:val="00AD4A7E"/>
    <w:rsid w:val="00AE3795"/>
    <w:rsid w:val="00AE4984"/>
    <w:rsid w:val="00AF0218"/>
    <w:rsid w:val="00AF7C9B"/>
    <w:rsid w:val="00B0045F"/>
    <w:rsid w:val="00B01B5F"/>
    <w:rsid w:val="00B1603A"/>
    <w:rsid w:val="00B209B1"/>
    <w:rsid w:val="00B2719D"/>
    <w:rsid w:val="00B31618"/>
    <w:rsid w:val="00B33E57"/>
    <w:rsid w:val="00B417EB"/>
    <w:rsid w:val="00B45158"/>
    <w:rsid w:val="00B478CA"/>
    <w:rsid w:val="00B51BBA"/>
    <w:rsid w:val="00B56234"/>
    <w:rsid w:val="00B65858"/>
    <w:rsid w:val="00B767DB"/>
    <w:rsid w:val="00B8302B"/>
    <w:rsid w:val="00B93878"/>
    <w:rsid w:val="00B96C93"/>
    <w:rsid w:val="00BA43A5"/>
    <w:rsid w:val="00BB265A"/>
    <w:rsid w:val="00BB3508"/>
    <w:rsid w:val="00BB6C80"/>
    <w:rsid w:val="00BD33B6"/>
    <w:rsid w:val="00BD4676"/>
    <w:rsid w:val="00BE2004"/>
    <w:rsid w:val="00BE21F3"/>
    <w:rsid w:val="00BE6B76"/>
    <w:rsid w:val="00BF0525"/>
    <w:rsid w:val="00C017C0"/>
    <w:rsid w:val="00C0611F"/>
    <w:rsid w:val="00C07307"/>
    <w:rsid w:val="00C07E25"/>
    <w:rsid w:val="00C11EA7"/>
    <w:rsid w:val="00C24595"/>
    <w:rsid w:val="00C272F7"/>
    <w:rsid w:val="00C30968"/>
    <w:rsid w:val="00C3186E"/>
    <w:rsid w:val="00C41225"/>
    <w:rsid w:val="00C41D8E"/>
    <w:rsid w:val="00C503EE"/>
    <w:rsid w:val="00C575B1"/>
    <w:rsid w:val="00C609F3"/>
    <w:rsid w:val="00C66C35"/>
    <w:rsid w:val="00C66D6F"/>
    <w:rsid w:val="00C71068"/>
    <w:rsid w:val="00C7159B"/>
    <w:rsid w:val="00C71D28"/>
    <w:rsid w:val="00C72169"/>
    <w:rsid w:val="00C76AD5"/>
    <w:rsid w:val="00C778E8"/>
    <w:rsid w:val="00C81A03"/>
    <w:rsid w:val="00C923DC"/>
    <w:rsid w:val="00C952FE"/>
    <w:rsid w:val="00CA61AA"/>
    <w:rsid w:val="00CB00E8"/>
    <w:rsid w:val="00CB3F60"/>
    <w:rsid w:val="00CC5230"/>
    <w:rsid w:val="00CD2A72"/>
    <w:rsid w:val="00CD526E"/>
    <w:rsid w:val="00D1382B"/>
    <w:rsid w:val="00D145FF"/>
    <w:rsid w:val="00D148D0"/>
    <w:rsid w:val="00D25EE6"/>
    <w:rsid w:val="00D26544"/>
    <w:rsid w:val="00D26D3E"/>
    <w:rsid w:val="00D272C5"/>
    <w:rsid w:val="00D32820"/>
    <w:rsid w:val="00D43F14"/>
    <w:rsid w:val="00D43FCF"/>
    <w:rsid w:val="00D45F79"/>
    <w:rsid w:val="00D46ED2"/>
    <w:rsid w:val="00D57BEF"/>
    <w:rsid w:val="00D57DF4"/>
    <w:rsid w:val="00D710D7"/>
    <w:rsid w:val="00D721EB"/>
    <w:rsid w:val="00D722D9"/>
    <w:rsid w:val="00D72FEA"/>
    <w:rsid w:val="00D75D9C"/>
    <w:rsid w:val="00D80527"/>
    <w:rsid w:val="00D84770"/>
    <w:rsid w:val="00D9672C"/>
    <w:rsid w:val="00D97D1F"/>
    <w:rsid w:val="00DD07CD"/>
    <w:rsid w:val="00DD0C5C"/>
    <w:rsid w:val="00DD1824"/>
    <w:rsid w:val="00DE099F"/>
    <w:rsid w:val="00DF429D"/>
    <w:rsid w:val="00DF62E8"/>
    <w:rsid w:val="00E030B3"/>
    <w:rsid w:val="00E1118F"/>
    <w:rsid w:val="00E14C7E"/>
    <w:rsid w:val="00E17F13"/>
    <w:rsid w:val="00E311C4"/>
    <w:rsid w:val="00E31A46"/>
    <w:rsid w:val="00E43C55"/>
    <w:rsid w:val="00E63786"/>
    <w:rsid w:val="00E76F8C"/>
    <w:rsid w:val="00E82619"/>
    <w:rsid w:val="00E8474B"/>
    <w:rsid w:val="00E85E38"/>
    <w:rsid w:val="00E86845"/>
    <w:rsid w:val="00E86ED7"/>
    <w:rsid w:val="00E903E1"/>
    <w:rsid w:val="00EA185C"/>
    <w:rsid w:val="00EA3933"/>
    <w:rsid w:val="00EA4FA4"/>
    <w:rsid w:val="00EA59A9"/>
    <w:rsid w:val="00EB296D"/>
    <w:rsid w:val="00EB6EEE"/>
    <w:rsid w:val="00EC00E5"/>
    <w:rsid w:val="00EE72A6"/>
    <w:rsid w:val="00F06D2A"/>
    <w:rsid w:val="00F229C6"/>
    <w:rsid w:val="00F24352"/>
    <w:rsid w:val="00F257A1"/>
    <w:rsid w:val="00F2608E"/>
    <w:rsid w:val="00F4232C"/>
    <w:rsid w:val="00F42D92"/>
    <w:rsid w:val="00F465AF"/>
    <w:rsid w:val="00F46EBA"/>
    <w:rsid w:val="00F572D7"/>
    <w:rsid w:val="00F61B3E"/>
    <w:rsid w:val="00F663CE"/>
    <w:rsid w:val="00F70EB8"/>
    <w:rsid w:val="00F80851"/>
    <w:rsid w:val="00F90326"/>
    <w:rsid w:val="00F90E1F"/>
    <w:rsid w:val="00F93E10"/>
    <w:rsid w:val="00F948A5"/>
    <w:rsid w:val="00FA68F3"/>
    <w:rsid w:val="00FB5444"/>
    <w:rsid w:val="00FC3221"/>
    <w:rsid w:val="00FC38C7"/>
    <w:rsid w:val="00FC7545"/>
    <w:rsid w:val="00FD216F"/>
    <w:rsid w:val="00FD5646"/>
    <w:rsid w:val="00FE4F2A"/>
    <w:rsid w:val="00FF5D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91F8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F429D"/>
    <w:pPr>
      <w:jc w:val="both"/>
    </w:pPr>
    <w:rPr>
      <w:rFonts w:ascii="Powersoft Cab18" w:hAnsi="Powersoft Cab18"/>
      <w:kern w:val="10"/>
      <w:sz w:val="22"/>
      <w:szCs w:val="22"/>
      <w:lang w:val="en-US"/>
      <w14:ligatures w14:val="standard"/>
    </w:rPr>
  </w:style>
  <w:style w:type="paragraph" w:styleId="Heading1">
    <w:name w:val="heading 1"/>
    <w:aliases w:val="Titolo Alt"/>
    <w:next w:val="Subtitle"/>
    <w:link w:val="Heading1Char"/>
    <w:uiPriority w:val="9"/>
    <w:qFormat/>
    <w:rsid w:val="00A12B14"/>
    <w:pPr>
      <w:spacing w:after="200" w:line="560" w:lineRule="exact"/>
      <w:contextualSpacing/>
      <w:outlineLvl w:val="0"/>
    </w:pPr>
    <w:rPr>
      <w:rFonts w:ascii="Powersoft Cab18" w:hAnsi="Powersoft Cab18"/>
      <w:caps/>
      <w:color w:val="3487BC"/>
      <w:kern w:val="2"/>
      <w:sz w:val="56"/>
      <w:szCs w:val="56"/>
      <w14:ligatures w14:val="standard"/>
    </w:rPr>
  </w:style>
  <w:style w:type="paragraph" w:styleId="Heading2">
    <w:name w:val="heading 2"/>
    <w:aliases w:val="Sottotitolo Alt"/>
    <w:next w:val="Normal"/>
    <w:link w:val="Heading2Char"/>
    <w:uiPriority w:val="9"/>
    <w:unhideWhenUsed/>
    <w:qFormat/>
    <w:rsid w:val="00A12B14"/>
    <w:pPr>
      <w:spacing w:after="200" w:line="240" w:lineRule="exact"/>
      <w:contextualSpacing/>
      <w:outlineLvl w:val="1"/>
    </w:pPr>
    <w:rPr>
      <w:rFonts w:ascii="Powersoft Cab18" w:hAnsi="Powersoft Cab18"/>
      <w:caps/>
      <w:color w:val="3487BC"/>
      <w:kern w:val="2"/>
      <w14:ligatures w14:val="standard"/>
    </w:rPr>
  </w:style>
  <w:style w:type="paragraph" w:styleId="Heading3">
    <w:name w:val="heading 3"/>
    <w:aliases w:val="Alternativo"/>
    <w:link w:val="Heading3Char"/>
    <w:uiPriority w:val="9"/>
    <w:unhideWhenUsed/>
    <w:qFormat/>
    <w:rsid w:val="005F7225"/>
    <w:pPr>
      <w:outlineLvl w:val="2"/>
    </w:pPr>
    <w:rPr>
      <w:rFonts w:ascii="Powersoft Cab18" w:hAnsi="Powersoft Cab18"/>
      <w:caps/>
      <w:color w:val="3487BC"/>
      <w:kern w:val="2"/>
      <w14:ligatures w14:val="standard"/>
    </w:rPr>
  </w:style>
  <w:style w:type="paragraph" w:styleId="Heading4">
    <w:name w:val="heading 4"/>
    <w:aliases w:val="Alt Spaziato"/>
    <w:link w:val="Heading4Char"/>
    <w:uiPriority w:val="9"/>
    <w:unhideWhenUsed/>
    <w:qFormat/>
    <w:rsid w:val="005F7225"/>
    <w:pPr>
      <w:spacing w:line="360" w:lineRule="auto"/>
      <w:outlineLvl w:val="3"/>
    </w:pPr>
    <w:rPr>
      <w:rFonts w:ascii="Powersoft Cab18" w:hAnsi="Powersoft Cab18"/>
      <w:caps/>
      <w:color w:val="3487BC"/>
      <w:kern w:val="2"/>
      <w14:ligatures w14:val="standard"/>
    </w:rPr>
  </w:style>
  <w:style w:type="paragraph" w:styleId="Heading5">
    <w:name w:val="heading 5"/>
    <w:aliases w:val="Corsivo Alt"/>
    <w:next w:val="Normal"/>
    <w:link w:val="Heading5Char"/>
    <w:uiPriority w:val="9"/>
    <w:unhideWhenUsed/>
    <w:qFormat/>
    <w:rsid w:val="005F7225"/>
    <w:pPr>
      <w:contextualSpacing/>
      <w:outlineLvl w:val="4"/>
    </w:pPr>
    <w:rPr>
      <w:rFonts w:ascii="Powersoft Cab18" w:hAnsi="Powersoft Cab18"/>
      <w:i/>
      <w:caps/>
      <w:color w:val="3487BC"/>
      <w:kern w:val="2"/>
      <w14:ligatures w14:val="standard"/>
    </w:rPr>
  </w:style>
  <w:style w:type="paragraph" w:styleId="Heading6">
    <w:name w:val="heading 6"/>
    <w:aliases w:val="&quot;Cit.&quot;"/>
    <w:link w:val="Heading6Char"/>
    <w:uiPriority w:val="9"/>
    <w:unhideWhenUsed/>
    <w:qFormat/>
    <w:rsid w:val="00A12B14"/>
    <w:pPr>
      <w:outlineLvl w:val="5"/>
    </w:pPr>
    <w:rPr>
      <w:rFonts w:ascii="Powersoft Cab18" w:hAnsi="Powersoft Cab18"/>
      <w:i/>
      <w:color w:val="808080" w:themeColor="background1" w:themeShade="80"/>
      <w:kern w:val="2"/>
      <w:sz w:val="28"/>
      <w:szCs w:val="28"/>
      <w14:ligatures w14:val="standard"/>
    </w:rPr>
  </w:style>
  <w:style w:type="paragraph" w:styleId="Heading7">
    <w:name w:val="heading 7"/>
    <w:aliases w:val="Headline"/>
    <w:next w:val="Heading2"/>
    <w:link w:val="Heading7Char"/>
    <w:uiPriority w:val="9"/>
    <w:unhideWhenUsed/>
    <w:qFormat/>
    <w:rsid w:val="004E13B0"/>
    <w:pPr>
      <w:spacing w:after="200" w:line="780" w:lineRule="exact"/>
      <w:contextualSpacing/>
      <w:outlineLvl w:val="6"/>
    </w:pPr>
    <w:rPr>
      <w:rFonts w:ascii="Powersoft Cab18" w:hAnsi="Powersoft Cab18"/>
      <w:b/>
      <w:kern w:val="2"/>
      <w:sz w:val="72"/>
      <w:szCs w:val="72"/>
      <w14:ligatures w14:val="standard"/>
    </w:rPr>
  </w:style>
  <w:style w:type="paragraph" w:styleId="Heading8">
    <w:name w:val="heading 8"/>
    <w:aliases w:val="Headline Alt"/>
    <w:link w:val="Heading8Char"/>
    <w:uiPriority w:val="9"/>
    <w:unhideWhenUsed/>
    <w:qFormat/>
    <w:rsid w:val="00E1118F"/>
    <w:pPr>
      <w:spacing w:line="780" w:lineRule="exact"/>
      <w:outlineLvl w:val="7"/>
    </w:pPr>
    <w:rPr>
      <w:rFonts w:ascii="Powersoft Cab18" w:hAnsi="Powersoft Cab18"/>
      <w:b/>
      <w:caps/>
      <w:color w:val="3487BC"/>
      <w:kern w:val="2"/>
      <w:sz w:val="72"/>
      <w:szCs w:val="72"/>
      <w14:ligatures w14:val="standard"/>
    </w:rPr>
  </w:style>
  <w:style w:type="paragraph" w:styleId="Heading9">
    <w:name w:val="heading 9"/>
    <w:link w:val="Heading9Char"/>
    <w:uiPriority w:val="9"/>
    <w:unhideWhenUsed/>
    <w:rsid w:val="007131AB"/>
    <w:pPr>
      <w:outlineLvl w:val="8"/>
    </w:pPr>
    <w:rPr>
      <w:rFonts w:ascii="Powersoft Cab18" w:hAnsi="Powersoft Cab18"/>
      <w:kern w:val="2"/>
      <w:sz w:val="20"/>
      <w14:ligatures w14:val="standar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603A"/>
    <w:pPr>
      <w:tabs>
        <w:tab w:val="center" w:pos="4819"/>
        <w:tab w:val="right" w:pos="9638"/>
      </w:tabs>
    </w:pPr>
  </w:style>
  <w:style w:type="character" w:customStyle="1" w:styleId="HeaderChar">
    <w:name w:val="Header Char"/>
    <w:basedOn w:val="DefaultParagraphFont"/>
    <w:link w:val="Header"/>
    <w:uiPriority w:val="99"/>
    <w:rsid w:val="00B1603A"/>
  </w:style>
  <w:style w:type="paragraph" w:styleId="Footer">
    <w:name w:val="footer"/>
    <w:basedOn w:val="Normal"/>
    <w:link w:val="FooterChar"/>
    <w:uiPriority w:val="99"/>
    <w:unhideWhenUsed/>
    <w:rsid w:val="00B1603A"/>
    <w:pPr>
      <w:tabs>
        <w:tab w:val="center" w:pos="4819"/>
        <w:tab w:val="right" w:pos="9638"/>
      </w:tabs>
    </w:pPr>
  </w:style>
  <w:style w:type="character" w:customStyle="1" w:styleId="FooterChar">
    <w:name w:val="Footer Char"/>
    <w:basedOn w:val="DefaultParagraphFont"/>
    <w:link w:val="Footer"/>
    <w:uiPriority w:val="99"/>
    <w:rsid w:val="00B1603A"/>
  </w:style>
  <w:style w:type="table" w:styleId="TableGrid">
    <w:name w:val="Table Grid"/>
    <w:basedOn w:val="TableNormal"/>
    <w:uiPriority w:val="39"/>
    <w:rsid w:val="00F61B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next w:val="Normal"/>
    <w:link w:val="SubtitleChar"/>
    <w:uiPriority w:val="11"/>
    <w:qFormat/>
    <w:rsid w:val="00DF429D"/>
    <w:pPr>
      <w:spacing w:after="200"/>
      <w:contextualSpacing/>
    </w:pPr>
    <w:rPr>
      <w:rFonts w:ascii="Powersoft Cab18" w:hAnsi="Powersoft Cab18"/>
      <w:kern w:val="2"/>
      <w:sz w:val="32"/>
      <w:szCs w:val="32"/>
      <w:lang w:val="en-US"/>
      <w14:ligatures w14:val="standard"/>
    </w:rPr>
  </w:style>
  <w:style w:type="character" w:customStyle="1" w:styleId="SubtitleChar">
    <w:name w:val="Subtitle Char"/>
    <w:basedOn w:val="DefaultParagraphFont"/>
    <w:link w:val="Subtitle"/>
    <w:uiPriority w:val="11"/>
    <w:rsid w:val="00DF429D"/>
    <w:rPr>
      <w:rFonts w:ascii="Powersoft Cab18" w:hAnsi="Powersoft Cab18"/>
      <w:kern w:val="2"/>
      <w:sz w:val="32"/>
      <w:szCs w:val="32"/>
      <w:lang w:val="en-US"/>
      <w14:ligatures w14:val="standard"/>
    </w:rPr>
  </w:style>
  <w:style w:type="character" w:customStyle="1" w:styleId="Heading2Char">
    <w:name w:val="Heading 2 Char"/>
    <w:aliases w:val="Sottotitolo Alt Char"/>
    <w:basedOn w:val="DefaultParagraphFont"/>
    <w:link w:val="Heading2"/>
    <w:uiPriority w:val="9"/>
    <w:rsid w:val="00A12B14"/>
    <w:rPr>
      <w:rFonts w:ascii="Powersoft Cab18" w:hAnsi="Powersoft Cab18"/>
      <w:caps/>
      <w:color w:val="3487BC"/>
      <w:kern w:val="2"/>
      <w14:ligatures w14:val="standard"/>
    </w:rPr>
  </w:style>
  <w:style w:type="paragraph" w:styleId="NoSpacing">
    <w:name w:val="No Spacing"/>
    <w:aliases w:val="Spaziato"/>
    <w:uiPriority w:val="1"/>
    <w:qFormat/>
    <w:rsid w:val="00A12B14"/>
    <w:pPr>
      <w:spacing w:line="360" w:lineRule="auto"/>
    </w:pPr>
    <w:rPr>
      <w:rFonts w:ascii="Powersoft Cab18" w:hAnsi="Powersoft Cab18"/>
      <w:kern w:val="2"/>
      <w:sz w:val="28"/>
      <w14:ligatures w14:val="standard"/>
    </w:rPr>
  </w:style>
  <w:style w:type="character" w:customStyle="1" w:styleId="Heading1Char">
    <w:name w:val="Heading 1 Char"/>
    <w:aliases w:val="Titolo Alt Char"/>
    <w:basedOn w:val="DefaultParagraphFont"/>
    <w:link w:val="Heading1"/>
    <w:uiPriority w:val="9"/>
    <w:rsid w:val="00A12B14"/>
    <w:rPr>
      <w:rFonts w:ascii="Powersoft Cab18" w:hAnsi="Powersoft Cab18"/>
      <w:caps/>
      <w:color w:val="3487BC"/>
      <w:kern w:val="2"/>
      <w:sz w:val="56"/>
      <w:szCs w:val="56"/>
      <w14:ligatures w14:val="standard"/>
    </w:rPr>
  </w:style>
  <w:style w:type="character" w:styleId="PageNumber">
    <w:name w:val="page number"/>
    <w:basedOn w:val="DefaultParagraphFont"/>
    <w:uiPriority w:val="99"/>
    <w:semiHidden/>
    <w:unhideWhenUsed/>
    <w:rsid w:val="000E6043"/>
  </w:style>
  <w:style w:type="paragraph" w:styleId="Title">
    <w:name w:val="Title"/>
    <w:next w:val="Subtitle"/>
    <w:link w:val="TitleChar"/>
    <w:uiPriority w:val="10"/>
    <w:qFormat/>
    <w:rsid w:val="00DF429D"/>
    <w:pPr>
      <w:contextualSpacing/>
    </w:pPr>
    <w:rPr>
      <w:rFonts w:ascii="Powersoft Cab18" w:hAnsi="Powersoft Cab18"/>
      <w:b/>
      <w:kern w:val="2"/>
      <w:sz w:val="60"/>
      <w:szCs w:val="60"/>
      <w:lang w:val="en-US"/>
      <w14:ligatures w14:val="standard"/>
    </w:rPr>
  </w:style>
  <w:style w:type="character" w:customStyle="1" w:styleId="TitleChar">
    <w:name w:val="Title Char"/>
    <w:basedOn w:val="DefaultParagraphFont"/>
    <w:link w:val="Title"/>
    <w:uiPriority w:val="10"/>
    <w:rsid w:val="00DF429D"/>
    <w:rPr>
      <w:rFonts w:ascii="Powersoft Cab18" w:hAnsi="Powersoft Cab18"/>
      <w:b/>
      <w:kern w:val="2"/>
      <w:sz w:val="60"/>
      <w:szCs w:val="60"/>
      <w:lang w:val="en-US"/>
      <w14:ligatures w14:val="standard"/>
    </w:rPr>
  </w:style>
  <w:style w:type="character" w:customStyle="1" w:styleId="Heading3Char">
    <w:name w:val="Heading 3 Char"/>
    <w:aliases w:val="Alternativo Char"/>
    <w:basedOn w:val="DefaultParagraphFont"/>
    <w:link w:val="Heading3"/>
    <w:uiPriority w:val="9"/>
    <w:rsid w:val="005F7225"/>
    <w:rPr>
      <w:rFonts w:ascii="Powersoft Cab18" w:hAnsi="Powersoft Cab18"/>
      <w:caps/>
      <w:color w:val="3487BC"/>
      <w:kern w:val="2"/>
      <w14:ligatures w14:val="standard"/>
    </w:rPr>
  </w:style>
  <w:style w:type="character" w:customStyle="1" w:styleId="Heading4Char">
    <w:name w:val="Heading 4 Char"/>
    <w:aliases w:val="Alt Spaziato Char"/>
    <w:basedOn w:val="DefaultParagraphFont"/>
    <w:link w:val="Heading4"/>
    <w:uiPriority w:val="9"/>
    <w:rsid w:val="005F7225"/>
    <w:rPr>
      <w:rFonts w:ascii="Powersoft Cab18" w:hAnsi="Powersoft Cab18"/>
      <w:caps/>
      <w:color w:val="3487BC"/>
      <w:kern w:val="2"/>
      <w14:ligatures w14:val="standard"/>
    </w:rPr>
  </w:style>
  <w:style w:type="character" w:styleId="Emphasis">
    <w:name w:val="Emphasis"/>
    <w:aliases w:val="Corsivo"/>
    <w:uiPriority w:val="20"/>
    <w:rsid w:val="00C07E25"/>
    <w:rPr>
      <w:i/>
      <w:color w:val="000000" w:themeColor="text1"/>
    </w:rPr>
  </w:style>
  <w:style w:type="character" w:styleId="IntenseEmphasis">
    <w:name w:val="Intense Emphasis"/>
    <w:uiPriority w:val="21"/>
    <w:rsid w:val="00C07E25"/>
    <w:rPr>
      <w:i/>
    </w:rPr>
  </w:style>
  <w:style w:type="character" w:customStyle="1" w:styleId="Heading5Char">
    <w:name w:val="Heading 5 Char"/>
    <w:aliases w:val="Corsivo Alt Char"/>
    <w:basedOn w:val="DefaultParagraphFont"/>
    <w:link w:val="Heading5"/>
    <w:uiPriority w:val="9"/>
    <w:rsid w:val="005F7225"/>
    <w:rPr>
      <w:rFonts w:ascii="Powersoft Cab18" w:hAnsi="Powersoft Cab18"/>
      <w:i/>
      <w:caps/>
      <w:color w:val="3487BC"/>
      <w:kern w:val="2"/>
      <w14:ligatures w14:val="standard"/>
    </w:rPr>
  </w:style>
  <w:style w:type="paragraph" w:styleId="Quote">
    <w:name w:val="Quote"/>
    <w:basedOn w:val="NoSpacing"/>
    <w:next w:val="Normal"/>
    <w:link w:val="QuoteChar"/>
    <w:uiPriority w:val="29"/>
    <w:rsid w:val="00D45F79"/>
    <w:pPr>
      <w:spacing w:line="240" w:lineRule="auto"/>
    </w:pPr>
    <w:rPr>
      <w:color w:val="808080" w:themeColor="background1" w:themeShade="80"/>
    </w:rPr>
  </w:style>
  <w:style w:type="character" w:customStyle="1" w:styleId="QuoteChar">
    <w:name w:val="Quote Char"/>
    <w:basedOn w:val="DefaultParagraphFont"/>
    <w:link w:val="Quote"/>
    <w:uiPriority w:val="29"/>
    <w:rsid w:val="00D45F79"/>
    <w:rPr>
      <w:rFonts w:ascii="Powersoft Cab18" w:hAnsi="Powersoft Cab18"/>
      <w:color w:val="808080" w:themeColor="background1" w:themeShade="80"/>
      <w:kern w:val="2"/>
      <w:sz w:val="20"/>
      <w14:ligatures w14:val="standard"/>
    </w:rPr>
  </w:style>
  <w:style w:type="character" w:customStyle="1" w:styleId="Heading6Char">
    <w:name w:val="Heading 6 Char"/>
    <w:aliases w:val="&quot;Cit.&quot; Char"/>
    <w:basedOn w:val="DefaultParagraphFont"/>
    <w:link w:val="Heading6"/>
    <w:uiPriority w:val="9"/>
    <w:rsid w:val="00A12B14"/>
    <w:rPr>
      <w:rFonts w:ascii="Powersoft Cab18" w:hAnsi="Powersoft Cab18"/>
      <w:i/>
      <w:color w:val="808080" w:themeColor="background1" w:themeShade="80"/>
      <w:kern w:val="2"/>
      <w:sz w:val="28"/>
      <w:szCs w:val="28"/>
      <w14:ligatures w14:val="standard"/>
    </w:rPr>
  </w:style>
  <w:style w:type="character" w:customStyle="1" w:styleId="Heading7Char">
    <w:name w:val="Heading 7 Char"/>
    <w:aliases w:val="Headline Char"/>
    <w:basedOn w:val="DefaultParagraphFont"/>
    <w:link w:val="Heading7"/>
    <w:uiPriority w:val="9"/>
    <w:rsid w:val="004E13B0"/>
    <w:rPr>
      <w:rFonts w:ascii="Powersoft Cab18" w:hAnsi="Powersoft Cab18"/>
      <w:b/>
      <w:kern w:val="2"/>
      <w:sz w:val="72"/>
      <w:szCs w:val="72"/>
      <w14:ligatures w14:val="standard"/>
    </w:rPr>
  </w:style>
  <w:style w:type="character" w:customStyle="1" w:styleId="Heading8Char">
    <w:name w:val="Heading 8 Char"/>
    <w:aliases w:val="Headline Alt Char"/>
    <w:basedOn w:val="DefaultParagraphFont"/>
    <w:link w:val="Heading8"/>
    <w:uiPriority w:val="9"/>
    <w:rsid w:val="00E1118F"/>
    <w:rPr>
      <w:rFonts w:ascii="Powersoft Cab18" w:hAnsi="Powersoft Cab18"/>
      <w:b/>
      <w:caps/>
      <w:color w:val="3487BC"/>
      <w:kern w:val="2"/>
      <w:sz w:val="72"/>
      <w:szCs w:val="72"/>
      <w14:ligatures w14:val="standard"/>
    </w:rPr>
  </w:style>
  <w:style w:type="paragraph" w:styleId="List2">
    <w:name w:val="List 2"/>
    <w:basedOn w:val="Normal"/>
    <w:uiPriority w:val="99"/>
    <w:unhideWhenUsed/>
    <w:rsid w:val="00FD216F"/>
    <w:pPr>
      <w:ind w:left="284"/>
      <w:contextualSpacing/>
    </w:pPr>
    <w:rPr>
      <w:sz w:val="24"/>
    </w:rPr>
  </w:style>
  <w:style w:type="paragraph" w:styleId="List">
    <w:name w:val="List"/>
    <w:basedOn w:val="ListNumber"/>
    <w:uiPriority w:val="99"/>
    <w:unhideWhenUsed/>
    <w:qFormat/>
    <w:rsid w:val="003775DB"/>
    <w:pPr>
      <w:numPr>
        <w:numId w:val="0"/>
      </w:numPr>
      <w:contextualSpacing/>
    </w:pPr>
  </w:style>
  <w:style w:type="paragraph" w:styleId="List3">
    <w:name w:val="List 3"/>
    <w:basedOn w:val="Normal"/>
    <w:uiPriority w:val="99"/>
    <w:unhideWhenUsed/>
    <w:rsid w:val="00FD216F"/>
    <w:pPr>
      <w:ind w:left="567"/>
      <w:contextualSpacing/>
    </w:pPr>
  </w:style>
  <w:style w:type="paragraph" w:styleId="List4">
    <w:name w:val="List 4"/>
    <w:basedOn w:val="Normal"/>
    <w:uiPriority w:val="99"/>
    <w:unhideWhenUsed/>
    <w:rsid w:val="00FD216F"/>
    <w:pPr>
      <w:ind w:left="851"/>
      <w:contextualSpacing/>
    </w:pPr>
    <w:rPr>
      <w:sz w:val="20"/>
      <w:szCs w:val="20"/>
    </w:rPr>
  </w:style>
  <w:style w:type="paragraph" w:styleId="List5">
    <w:name w:val="List 5"/>
    <w:basedOn w:val="Normal"/>
    <w:uiPriority w:val="99"/>
    <w:unhideWhenUsed/>
    <w:rsid w:val="00FD216F"/>
    <w:pPr>
      <w:ind w:left="1134"/>
      <w:contextualSpacing/>
    </w:pPr>
    <w:rPr>
      <w:sz w:val="18"/>
      <w:szCs w:val="18"/>
    </w:rPr>
  </w:style>
  <w:style w:type="paragraph" w:styleId="ListContinue">
    <w:name w:val="List Continue"/>
    <w:basedOn w:val="List"/>
    <w:uiPriority w:val="99"/>
    <w:unhideWhenUsed/>
    <w:rsid w:val="00FD216F"/>
  </w:style>
  <w:style w:type="character" w:customStyle="1" w:styleId="Heading9Char">
    <w:name w:val="Heading 9 Char"/>
    <w:basedOn w:val="DefaultParagraphFont"/>
    <w:link w:val="Heading9"/>
    <w:uiPriority w:val="9"/>
    <w:rsid w:val="007131AB"/>
    <w:rPr>
      <w:rFonts w:ascii="Powersoft Cab18" w:hAnsi="Powersoft Cab18"/>
      <w:kern w:val="2"/>
      <w:sz w:val="20"/>
      <w14:ligatures w14:val="standard"/>
    </w:rPr>
  </w:style>
  <w:style w:type="paragraph" w:styleId="ListParagraph">
    <w:name w:val="List Paragraph"/>
    <w:basedOn w:val="Normal"/>
    <w:uiPriority w:val="34"/>
    <w:rsid w:val="009570A5"/>
    <w:pPr>
      <w:ind w:left="720"/>
      <w:contextualSpacing/>
    </w:pPr>
  </w:style>
  <w:style w:type="paragraph" w:customStyle="1" w:styleId="NoteLevel1">
    <w:name w:val="Note Level 1"/>
    <w:basedOn w:val="Normal"/>
    <w:uiPriority w:val="99"/>
    <w:unhideWhenUsed/>
    <w:rsid w:val="00B65858"/>
  </w:style>
  <w:style w:type="paragraph" w:customStyle="1" w:styleId="NoteLevel2">
    <w:name w:val="Note Level 2"/>
    <w:aliases w:val="List points"/>
    <w:uiPriority w:val="99"/>
    <w:unhideWhenUsed/>
    <w:qFormat/>
    <w:rsid w:val="00B65858"/>
    <w:pPr>
      <w:numPr>
        <w:numId w:val="17"/>
      </w:numPr>
    </w:pPr>
    <w:rPr>
      <w:rFonts w:ascii="Powersoft Cab18" w:hAnsi="Powersoft Cab18"/>
      <w:kern w:val="10"/>
      <w14:ligatures w14:val="standard"/>
    </w:rPr>
  </w:style>
  <w:style w:type="paragraph" w:customStyle="1" w:styleId="NoteLevel3">
    <w:name w:val="Note Level 3"/>
    <w:basedOn w:val="ListParagraph"/>
    <w:uiPriority w:val="99"/>
    <w:unhideWhenUsed/>
    <w:rsid w:val="00B65858"/>
    <w:pPr>
      <w:numPr>
        <w:ilvl w:val="1"/>
        <w:numId w:val="12"/>
      </w:numPr>
    </w:pPr>
  </w:style>
  <w:style w:type="paragraph" w:customStyle="1" w:styleId="NoteLevel4">
    <w:name w:val="Note Level 4"/>
    <w:basedOn w:val="ListParagraph"/>
    <w:uiPriority w:val="99"/>
    <w:unhideWhenUsed/>
    <w:rsid w:val="00B65858"/>
    <w:pPr>
      <w:numPr>
        <w:ilvl w:val="2"/>
        <w:numId w:val="12"/>
      </w:numPr>
    </w:pPr>
    <w:rPr>
      <w:sz w:val="20"/>
      <w:szCs w:val="20"/>
    </w:rPr>
  </w:style>
  <w:style w:type="paragraph" w:customStyle="1" w:styleId="NoteLevel5">
    <w:name w:val="Note Level 5"/>
    <w:basedOn w:val="ListParagraph"/>
    <w:uiPriority w:val="99"/>
    <w:unhideWhenUsed/>
    <w:rsid w:val="00B65858"/>
    <w:pPr>
      <w:numPr>
        <w:ilvl w:val="3"/>
        <w:numId w:val="12"/>
      </w:numPr>
    </w:pPr>
    <w:rPr>
      <w:sz w:val="18"/>
      <w:szCs w:val="18"/>
    </w:rPr>
  </w:style>
  <w:style w:type="paragraph" w:customStyle="1" w:styleId="NoteLevel6">
    <w:name w:val="Note Level 6"/>
    <w:basedOn w:val="ListParagraph"/>
    <w:uiPriority w:val="99"/>
    <w:unhideWhenUsed/>
    <w:rsid w:val="00B65858"/>
    <w:pPr>
      <w:numPr>
        <w:ilvl w:val="4"/>
        <w:numId w:val="12"/>
      </w:numPr>
    </w:pPr>
    <w:rPr>
      <w:sz w:val="16"/>
      <w:szCs w:val="16"/>
    </w:rPr>
  </w:style>
  <w:style w:type="paragraph" w:customStyle="1" w:styleId="NoteLevel7">
    <w:name w:val="Note Level 7"/>
    <w:basedOn w:val="ListParagraph"/>
    <w:uiPriority w:val="99"/>
    <w:unhideWhenUsed/>
    <w:rsid w:val="00B65858"/>
    <w:pPr>
      <w:numPr>
        <w:ilvl w:val="5"/>
        <w:numId w:val="12"/>
      </w:numPr>
    </w:pPr>
    <w:rPr>
      <w:sz w:val="15"/>
      <w:szCs w:val="15"/>
    </w:rPr>
  </w:style>
  <w:style w:type="paragraph" w:customStyle="1" w:styleId="NoteLevel8">
    <w:name w:val="Note Level 8"/>
    <w:basedOn w:val="ListParagraph"/>
    <w:uiPriority w:val="99"/>
    <w:unhideWhenUsed/>
    <w:rsid w:val="00B65858"/>
    <w:pPr>
      <w:numPr>
        <w:ilvl w:val="6"/>
        <w:numId w:val="12"/>
      </w:numPr>
    </w:pPr>
    <w:rPr>
      <w:sz w:val="13"/>
      <w:szCs w:val="13"/>
    </w:rPr>
  </w:style>
  <w:style w:type="paragraph" w:customStyle="1" w:styleId="NoteLevel9">
    <w:name w:val="Note Level 9"/>
    <w:basedOn w:val="ListParagraph"/>
    <w:uiPriority w:val="99"/>
    <w:unhideWhenUsed/>
    <w:rsid w:val="00B65858"/>
    <w:pPr>
      <w:numPr>
        <w:ilvl w:val="7"/>
        <w:numId w:val="12"/>
      </w:numPr>
    </w:pPr>
    <w:rPr>
      <w:sz w:val="11"/>
      <w:szCs w:val="11"/>
    </w:rPr>
  </w:style>
  <w:style w:type="paragraph" w:styleId="ListNumber">
    <w:name w:val="List Number"/>
    <w:aliases w:val="List Numbers"/>
    <w:uiPriority w:val="99"/>
    <w:unhideWhenUsed/>
    <w:qFormat/>
    <w:rsid w:val="00B65858"/>
    <w:pPr>
      <w:numPr>
        <w:numId w:val="21"/>
      </w:numPr>
    </w:pPr>
    <w:rPr>
      <w:rFonts w:ascii="Powersoft Cab18" w:hAnsi="Powersoft Cab18"/>
      <w:kern w:val="10"/>
      <w:sz w:val="28"/>
      <w:szCs w:val="28"/>
      <w14:ligatures w14:val="standard"/>
    </w:rPr>
  </w:style>
  <w:style w:type="paragraph" w:styleId="ListNumber2">
    <w:name w:val="List Number 2"/>
    <w:basedOn w:val="ListParagraph"/>
    <w:uiPriority w:val="99"/>
    <w:unhideWhenUsed/>
    <w:rsid w:val="00B65858"/>
    <w:pPr>
      <w:numPr>
        <w:ilvl w:val="1"/>
        <w:numId w:val="22"/>
      </w:numPr>
    </w:pPr>
    <w:rPr>
      <w:sz w:val="24"/>
    </w:rPr>
  </w:style>
  <w:style w:type="paragraph" w:styleId="ListNumber3">
    <w:name w:val="List Number 3"/>
    <w:basedOn w:val="ListParagraph"/>
    <w:uiPriority w:val="99"/>
    <w:unhideWhenUsed/>
    <w:rsid w:val="00B65858"/>
    <w:pPr>
      <w:numPr>
        <w:ilvl w:val="2"/>
        <w:numId w:val="20"/>
      </w:numPr>
    </w:pPr>
    <w:rPr>
      <w:sz w:val="20"/>
      <w:szCs w:val="20"/>
    </w:rPr>
  </w:style>
  <w:style w:type="paragraph" w:styleId="ListNumber4">
    <w:name w:val="List Number 4"/>
    <w:basedOn w:val="ListParagraph"/>
    <w:uiPriority w:val="99"/>
    <w:unhideWhenUsed/>
    <w:rsid w:val="00B65858"/>
    <w:pPr>
      <w:numPr>
        <w:ilvl w:val="3"/>
        <w:numId w:val="20"/>
      </w:numPr>
    </w:pPr>
    <w:rPr>
      <w:sz w:val="18"/>
      <w:szCs w:val="18"/>
    </w:rPr>
  </w:style>
  <w:style w:type="paragraph" w:styleId="ListNumber5">
    <w:name w:val="List Number 5"/>
    <w:basedOn w:val="ListParagraph"/>
    <w:uiPriority w:val="99"/>
    <w:unhideWhenUsed/>
    <w:rsid w:val="00B65858"/>
    <w:pPr>
      <w:numPr>
        <w:ilvl w:val="4"/>
        <w:numId w:val="20"/>
      </w:numPr>
    </w:pPr>
    <w:rPr>
      <w:sz w:val="16"/>
      <w:szCs w:val="16"/>
    </w:rPr>
  </w:style>
  <w:style w:type="paragraph" w:styleId="TOC9">
    <w:name w:val="toc 9"/>
    <w:basedOn w:val="Normal"/>
    <w:next w:val="Normal"/>
    <w:autoRedefine/>
    <w:uiPriority w:val="39"/>
    <w:semiHidden/>
    <w:unhideWhenUsed/>
    <w:rsid w:val="0088104F"/>
    <w:pPr>
      <w:spacing w:after="100"/>
      <w:ind w:left="1600"/>
    </w:pPr>
  </w:style>
  <w:style w:type="paragraph" w:styleId="ListContinue2">
    <w:name w:val="List Continue 2"/>
    <w:basedOn w:val="List2"/>
    <w:uiPriority w:val="99"/>
    <w:unhideWhenUsed/>
    <w:rsid w:val="00FD216F"/>
  </w:style>
  <w:style w:type="paragraph" w:styleId="ListContinue3">
    <w:name w:val="List Continue 3"/>
    <w:basedOn w:val="List3"/>
    <w:uiPriority w:val="99"/>
    <w:unhideWhenUsed/>
    <w:rsid w:val="00FD216F"/>
  </w:style>
  <w:style w:type="paragraph" w:styleId="ListContinue4">
    <w:name w:val="List Continue 4"/>
    <w:basedOn w:val="List4"/>
    <w:uiPriority w:val="99"/>
    <w:unhideWhenUsed/>
    <w:rsid w:val="00FD216F"/>
  </w:style>
  <w:style w:type="paragraph" w:styleId="ListContinue5">
    <w:name w:val="List Continue 5"/>
    <w:basedOn w:val="List5"/>
    <w:uiPriority w:val="99"/>
    <w:unhideWhenUsed/>
    <w:rsid w:val="00FD216F"/>
  </w:style>
  <w:style w:type="paragraph" w:styleId="EndnoteText">
    <w:name w:val="endnote text"/>
    <w:basedOn w:val="Normal"/>
    <w:link w:val="EndnoteTextChar"/>
    <w:uiPriority w:val="99"/>
    <w:semiHidden/>
    <w:unhideWhenUsed/>
    <w:rsid w:val="006751C5"/>
    <w:rPr>
      <w:sz w:val="20"/>
      <w:szCs w:val="20"/>
    </w:rPr>
  </w:style>
  <w:style w:type="character" w:customStyle="1" w:styleId="EndnoteTextChar">
    <w:name w:val="Endnote Text Char"/>
    <w:basedOn w:val="DefaultParagraphFont"/>
    <w:link w:val="EndnoteText"/>
    <w:uiPriority w:val="99"/>
    <w:semiHidden/>
    <w:rsid w:val="006751C5"/>
    <w:rPr>
      <w:rFonts w:ascii="Powersoft Cab18" w:hAnsi="Powersoft Cab18"/>
      <w:kern w:val="10"/>
      <w:sz w:val="20"/>
      <w:szCs w:val="20"/>
      <w14:ligatures w14:val="standard"/>
    </w:rPr>
  </w:style>
  <w:style w:type="character" w:styleId="EndnoteReference">
    <w:name w:val="endnote reference"/>
    <w:basedOn w:val="DefaultParagraphFont"/>
    <w:uiPriority w:val="99"/>
    <w:semiHidden/>
    <w:unhideWhenUsed/>
    <w:rsid w:val="006751C5"/>
    <w:rPr>
      <w:vertAlign w:val="superscript"/>
    </w:rPr>
  </w:style>
  <w:style w:type="character" w:styleId="Hyperlink">
    <w:name w:val="Hyperlink"/>
    <w:basedOn w:val="DefaultParagraphFont"/>
    <w:uiPriority w:val="99"/>
    <w:unhideWhenUsed/>
    <w:rsid w:val="008E4308"/>
    <w:rPr>
      <w:color w:val="0088C4"/>
      <w:u w:val="single"/>
    </w:rPr>
  </w:style>
  <w:style w:type="character" w:styleId="UnresolvedMention">
    <w:name w:val="Unresolved Mention"/>
    <w:basedOn w:val="DefaultParagraphFont"/>
    <w:uiPriority w:val="99"/>
    <w:rsid w:val="00DF429D"/>
    <w:rPr>
      <w:color w:val="605E5C"/>
      <w:shd w:val="clear" w:color="auto" w:fill="E1DFDD"/>
    </w:rPr>
  </w:style>
  <w:style w:type="character" w:customStyle="1" w:styleId="usercontent">
    <w:name w:val="usercontent"/>
    <w:basedOn w:val="DefaultParagraphFont"/>
    <w:rsid w:val="008E43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034908">
      <w:bodyDiv w:val="1"/>
      <w:marLeft w:val="0"/>
      <w:marRight w:val="0"/>
      <w:marTop w:val="0"/>
      <w:marBottom w:val="0"/>
      <w:divBdr>
        <w:top w:val="none" w:sz="0" w:space="0" w:color="auto"/>
        <w:left w:val="none" w:sz="0" w:space="0" w:color="auto"/>
        <w:bottom w:val="none" w:sz="0" w:space="0" w:color="auto"/>
        <w:right w:val="none" w:sz="0" w:space="0" w:color="auto"/>
      </w:divBdr>
    </w:div>
    <w:div w:id="649871200">
      <w:bodyDiv w:val="1"/>
      <w:marLeft w:val="0"/>
      <w:marRight w:val="0"/>
      <w:marTop w:val="0"/>
      <w:marBottom w:val="0"/>
      <w:divBdr>
        <w:top w:val="none" w:sz="0" w:space="0" w:color="auto"/>
        <w:left w:val="none" w:sz="0" w:space="0" w:color="auto"/>
        <w:bottom w:val="none" w:sz="0" w:space="0" w:color="auto"/>
        <w:right w:val="none" w:sz="0" w:space="0" w:color="auto"/>
      </w:divBdr>
    </w:div>
    <w:div w:id="707681066">
      <w:bodyDiv w:val="1"/>
      <w:marLeft w:val="0"/>
      <w:marRight w:val="0"/>
      <w:marTop w:val="0"/>
      <w:marBottom w:val="0"/>
      <w:divBdr>
        <w:top w:val="none" w:sz="0" w:space="0" w:color="auto"/>
        <w:left w:val="none" w:sz="0" w:space="0" w:color="auto"/>
        <w:bottom w:val="none" w:sz="0" w:space="0" w:color="auto"/>
        <w:right w:val="none" w:sz="0" w:space="0" w:color="auto"/>
      </w:divBdr>
    </w:div>
    <w:div w:id="1068916103">
      <w:bodyDiv w:val="1"/>
      <w:marLeft w:val="0"/>
      <w:marRight w:val="0"/>
      <w:marTop w:val="0"/>
      <w:marBottom w:val="0"/>
      <w:divBdr>
        <w:top w:val="none" w:sz="0" w:space="0" w:color="auto"/>
        <w:left w:val="none" w:sz="0" w:space="0" w:color="auto"/>
        <w:bottom w:val="none" w:sz="0" w:space="0" w:color="auto"/>
        <w:right w:val="none" w:sz="0" w:space="0" w:color="auto"/>
      </w:divBdr>
    </w:div>
    <w:div w:id="1125537223">
      <w:bodyDiv w:val="1"/>
      <w:marLeft w:val="0"/>
      <w:marRight w:val="0"/>
      <w:marTop w:val="0"/>
      <w:marBottom w:val="0"/>
      <w:divBdr>
        <w:top w:val="none" w:sz="0" w:space="0" w:color="auto"/>
        <w:left w:val="none" w:sz="0" w:space="0" w:color="auto"/>
        <w:bottom w:val="none" w:sz="0" w:space="0" w:color="auto"/>
        <w:right w:val="none" w:sz="0" w:space="0" w:color="auto"/>
      </w:divBdr>
    </w:div>
    <w:div w:id="1529493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powersof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FD649-3959-154E-B919-B9BA58CED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Pages>
  <Words>657</Words>
  <Characters>3745</Characters>
  <Application>Microsoft Office Word</Application>
  <DocSecurity>0</DocSecurity>
  <Lines>31</Lines>
  <Paragraphs>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Jeff Touzeau</cp:lastModifiedBy>
  <cp:revision>291</cp:revision>
  <cp:lastPrinted>2018-09-04T18:17:00Z</cp:lastPrinted>
  <dcterms:created xsi:type="dcterms:W3CDTF">2019-03-11T15:11:00Z</dcterms:created>
  <dcterms:modified xsi:type="dcterms:W3CDTF">2019-03-15T20:36:00Z</dcterms:modified>
</cp:coreProperties>
</file>