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8E74" w14:textId="77777777" w:rsidR="00453B70" w:rsidRPr="00606669" w:rsidRDefault="00453B70"/>
    <w:p w14:paraId="362B32AE" w14:textId="77777777" w:rsidR="00E261B6" w:rsidRDefault="00E261B6" w:rsidP="00E261B6">
      <w:pPr>
        <w:jc w:val="center"/>
        <w:rPr>
          <w:b/>
          <w:caps/>
          <w:sz w:val="24"/>
          <w:szCs w:val="24"/>
          <w:lang w:val="en-GB"/>
        </w:rPr>
      </w:pPr>
    </w:p>
    <w:p w14:paraId="22AFBAD5" w14:textId="588AC1B5" w:rsidR="00E677D6" w:rsidRPr="00E261B6" w:rsidRDefault="00E677D6" w:rsidP="00E261B6">
      <w:pPr>
        <w:jc w:val="center"/>
        <w:rPr>
          <w:b/>
          <w:caps/>
          <w:sz w:val="24"/>
          <w:szCs w:val="24"/>
        </w:rPr>
      </w:pPr>
      <w:r w:rsidRPr="00E261B6">
        <w:rPr>
          <w:b/>
          <w:caps/>
          <w:sz w:val="24"/>
          <w:szCs w:val="24"/>
          <w:lang w:val="en-GB"/>
        </w:rPr>
        <w:t xml:space="preserve">GATE </w:t>
      </w:r>
      <w:r w:rsidRPr="00E261B6">
        <w:rPr>
          <w:b/>
          <w:caps/>
          <w:sz w:val="24"/>
          <w:szCs w:val="24"/>
        </w:rPr>
        <w:t>получи отличие за повишаване на международния престиж на България</w:t>
      </w:r>
    </w:p>
    <w:p w14:paraId="6411152E" w14:textId="77777777" w:rsidR="00E677D6" w:rsidRPr="00E261B6" w:rsidRDefault="00E677D6" w:rsidP="00E261B6">
      <w:pPr>
        <w:jc w:val="center"/>
        <w:rPr>
          <w:b/>
          <w:sz w:val="24"/>
          <w:szCs w:val="24"/>
        </w:rPr>
      </w:pPr>
    </w:p>
    <w:p w14:paraId="55F038AF" w14:textId="7964928A" w:rsidR="00E677D6" w:rsidRDefault="008B499B" w:rsidP="00E677D6">
      <w:pPr>
        <w:jc w:val="both"/>
      </w:pPr>
      <w:bookmarkStart w:id="0" w:name="_GoBack"/>
      <w:bookmarkEnd w:id="0"/>
      <w:r>
        <w:t>Е</w:t>
      </w:r>
      <w:r w:rsidR="006579A5">
        <w:t>кип</w:t>
      </w:r>
      <w:r>
        <w:t>ът на</w:t>
      </w:r>
      <w:r w:rsidR="006579A5">
        <w:t xml:space="preserve"> </w:t>
      </w:r>
      <w:r w:rsidR="006579A5">
        <w:rPr>
          <w:lang w:val="en-US"/>
        </w:rPr>
        <w:t>GATE</w:t>
      </w:r>
      <w:r w:rsidR="00E677D6">
        <w:t xml:space="preserve"> </w:t>
      </w:r>
      <w:r>
        <w:t xml:space="preserve">получи първата си награда </w:t>
      </w:r>
      <w:r w:rsidR="00E677D6">
        <w:t xml:space="preserve">по време на </w:t>
      </w:r>
      <w:r w:rsidR="009A411C">
        <w:t>к</w:t>
      </w:r>
      <w:r w:rsidR="00E677D6">
        <w:t>онференцията</w:t>
      </w:r>
      <w:r w:rsidR="009A411C" w:rsidRPr="009A411C">
        <w:t xml:space="preserve"> „Хоризонт Европа – образование, иновации, научни изследвания“</w:t>
      </w:r>
      <w:r w:rsidR="00E677D6">
        <w:t>, която се проведе на 6 март във Варна. В събитието взеха участие еврокомисарят Мария Габриел, евродепутатът Емил Радев, вицепремиерът Томислав Дончев, председателят на УС на Фонда на фондовете Мартин Дановски, зам.-министърът на образованието Карина Ангелиева, депутати, представители на централната и местната власт, академичната общност, неправителствени организации, студенти, представители на бизнеса.</w:t>
      </w:r>
    </w:p>
    <w:p w14:paraId="7BBB6783" w14:textId="5E362367" w:rsidR="00E677D6" w:rsidRPr="005E7896" w:rsidRDefault="00E677D6" w:rsidP="00E677D6">
      <w:pPr>
        <w:jc w:val="both"/>
      </w:pPr>
      <w:r w:rsidRPr="00B37F24">
        <w:rPr>
          <w:i/>
        </w:rPr>
        <w:t xml:space="preserve">„Признателни сме за това отличие, </w:t>
      </w:r>
      <w:r w:rsidR="008B499B">
        <w:rPr>
          <w:i/>
        </w:rPr>
        <w:t>което получаваме</w:t>
      </w:r>
      <w:r w:rsidR="006579A5">
        <w:rPr>
          <w:i/>
        </w:rPr>
        <w:t xml:space="preserve"> в началото на нашата дейност</w:t>
      </w:r>
      <w:r w:rsidRPr="00B37F24">
        <w:rPr>
          <w:i/>
        </w:rPr>
        <w:t xml:space="preserve">. </w:t>
      </w:r>
      <w:r w:rsidRPr="00B37F24">
        <w:rPr>
          <w:i/>
          <w:lang w:val="en-US"/>
        </w:rPr>
        <w:t xml:space="preserve">GATE </w:t>
      </w:r>
      <w:r w:rsidRPr="00B37F24">
        <w:rPr>
          <w:i/>
        </w:rPr>
        <w:t xml:space="preserve">има за основна цел да създаде </w:t>
      </w:r>
      <w:r w:rsidR="001C5943">
        <w:rPr>
          <w:i/>
        </w:rPr>
        <w:t xml:space="preserve">европейска </w:t>
      </w:r>
      <w:r w:rsidRPr="00B37F24">
        <w:rPr>
          <w:i/>
        </w:rPr>
        <w:t xml:space="preserve">екосистема, </w:t>
      </w:r>
      <w:r w:rsidR="001C5943">
        <w:rPr>
          <w:i/>
        </w:rPr>
        <w:t xml:space="preserve">която да бъде </w:t>
      </w:r>
      <w:r w:rsidRPr="00B37F24">
        <w:rPr>
          <w:i/>
        </w:rPr>
        <w:t>мост между научната общност и индустрията</w:t>
      </w:r>
      <w:r w:rsidR="001C5943">
        <w:rPr>
          <w:i/>
        </w:rPr>
        <w:t>.</w:t>
      </w:r>
      <w:r w:rsidRPr="00B37F24">
        <w:rPr>
          <w:i/>
        </w:rPr>
        <w:t xml:space="preserve"> </w:t>
      </w:r>
      <w:r w:rsidR="001C5943">
        <w:rPr>
          <w:i/>
        </w:rPr>
        <w:t>Т</w:t>
      </w:r>
      <w:r w:rsidRPr="00B37F24">
        <w:rPr>
          <w:i/>
        </w:rPr>
        <w:t>ова признание ни показва, че се движим в правилна</w:t>
      </w:r>
      <w:r w:rsidR="006579A5">
        <w:rPr>
          <w:i/>
        </w:rPr>
        <w:t>та</w:t>
      </w:r>
      <w:r w:rsidRPr="00B37F24">
        <w:rPr>
          <w:i/>
        </w:rPr>
        <w:t xml:space="preserve"> посока</w:t>
      </w:r>
      <w:r w:rsidR="001C5943">
        <w:rPr>
          <w:i/>
        </w:rPr>
        <w:t xml:space="preserve"> за повишаване на международния престиж на България в европейското изследователско пространство.</w:t>
      </w:r>
      <w:r w:rsidRPr="00B37F24">
        <w:rPr>
          <w:i/>
        </w:rPr>
        <w:t>“,</w:t>
      </w:r>
      <w:r>
        <w:t xml:space="preserve"> сподели Силвия </w:t>
      </w:r>
      <w:r w:rsidR="003200A7">
        <w:t xml:space="preserve">Илиева, </w:t>
      </w:r>
      <w:r w:rsidR="00C26EBF" w:rsidRPr="003200A7">
        <w:t>координатор на проект</w:t>
      </w:r>
      <w:r w:rsidR="001F529A">
        <w:t>а</w:t>
      </w:r>
      <w:r w:rsidR="00C26EBF" w:rsidRPr="003200A7">
        <w:t xml:space="preserve"> </w:t>
      </w:r>
      <w:r w:rsidR="003200A7">
        <w:rPr>
          <w:lang w:val="en-US"/>
        </w:rPr>
        <w:t xml:space="preserve">GATE. </w:t>
      </w:r>
    </w:p>
    <w:p w14:paraId="5F7F19E7" w14:textId="503201B2" w:rsidR="00E677D6" w:rsidRDefault="00E677D6" w:rsidP="00E677D6">
      <w:pPr>
        <w:jc w:val="both"/>
      </w:pPr>
      <w:r>
        <w:t>Институтът „Големи данни в полза на интелигентното общество“ (GATE) е първият център за върхови постижения в България</w:t>
      </w:r>
      <w:r w:rsidR="001F529A">
        <w:t>,</w:t>
      </w:r>
      <w:r>
        <w:t xml:space="preserve"> поел ролята на катализатор за интегриране и разширяване на научните постижения и иновации в приоритетни области като големите данни и изкуствения интелект на регионално и Европейско ниво. GATE развива научноизследователски капацитет и потенциал в тези области</w:t>
      </w:r>
      <w:r w:rsidR="001F529A">
        <w:t>,</w:t>
      </w:r>
      <w:r>
        <w:t xml:space="preserve"> като формира следващо</w:t>
      </w:r>
      <w:r w:rsidR="001F529A">
        <w:t>то</w:t>
      </w:r>
      <w:r>
        <w:t xml:space="preserve"> поколение водещи учени чрез разширяване на съществуващата изследователска мрежа и установяване на дългосрочни споразумения с водещи световни организации</w:t>
      </w:r>
      <w:r w:rsidR="00096839">
        <w:t>.</w:t>
      </w:r>
      <w:r>
        <w:t xml:space="preserve">  Същевременно Институтът изгражда устойчива екосистема от заинтересовани страни, </w:t>
      </w:r>
      <w:r w:rsidR="001F529A">
        <w:t xml:space="preserve">като се </w:t>
      </w:r>
      <w:r>
        <w:t>фокусира</w:t>
      </w:r>
      <w:r w:rsidR="00871A2F">
        <w:t xml:space="preserve"> </w:t>
      </w:r>
      <w:r w:rsidR="001F529A">
        <w:t xml:space="preserve">върху </w:t>
      </w:r>
      <w:r>
        <w:t>технологичното сътрудничество между правителство</w:t>
      </w:r>
      <w:r w:rsidR="00974DEB">
        <w:t>то</w:t>
      </w:r>
      <w:r>
        <w:t>, индустрия</w:t>
      </w:r>
      <w:r w:rsidR="00974DEB">
        <w:t>та</w:t>
      </w:r>
      <w:r>
        <w:t xml:space="preserve">, </w:t>
      </w:r>
      <w:r w:rsidR="00974DEB">
        <w:t xml:space="preserve"> академичната общност </w:t>
      </w:r>
      <w:r>
        <w:t>и обществени</w:t>
      </w:r>
      <w:r w:rsidR="00974DEB">
        <w:t>те</w:t>
      </w:r>
      <w:r>
        <w:t xml:space="preserve"> организации в посока изкуствен интелект и интелигентни модели за взимане на решения основани на данни. </w:t>
      </w:r>
    </w:p>
    <w:p w14:paraId="2A11A2F0" w14:textId="19FAC06C" w:rsidR="00E677D6" w:rsidRDefault="00E677D6" w:rsidP="00E677D6">
      <w:pPr>
        <w:jc w:val="both"/>
      </w:pPr>
      <w:r>
        <w:t>Институтът е създаден в рамките на проект за изграждане на Център за върхови постижения в областта на големите данни и изкуствения интелект, финансиран по мярката</w:t>
      </w:r>
      <w:r w:rsidRPr="00A006E4">
        <w:rPr>
          <w:lang w:val="en-AU"/>
        </w:rPr>
        <w:t xml:space="preserve"> Teaming Phase</w:t>
      </w:r>
      <w:r>
        <w:t xml:space="preserve"> 2 на европейската програма за научни изслед</w:t>
      </w:r>
      <w:r w:rsidR="000128B7">
        <w:t>вания и иновации Хоризонт 2020. Проектът е</w:t>
      </w:r>
      <w:r>
        <w:t xml:space="preserve"> съфинансиран по Оперативна програма „Наука и образование за интелигентен растеж“.</w:t>
      </w:r>
    </w:p>
    <w:p w14:paraId="01A499DF" w14:textId="5A04B972" w:rsidR="00E677D6" w:rsidRPr="00E261B6" w:rsidRDefault="00E677D6" w:rsidP="00E677D6">
      <w:pPr>
        <w:jc w:val="both"/>
      </w:pPr>
      <w:r>
        <w:t>Дирекция „Наука“ в Министерство на образованието и науката извърши преглед на българското участие в Рамковата програма</w:t>
      </w:r>
      <w:r w:rsidR="001F529A">
        <w:t>,</w:t>
      </w:r>
      <w:r>
        <w:t xml:space="preserve"> както за целия ѝ период на изпълнение до момента, така и през 2019 г. На основа на </w:t>
      </w:r>
      <w:r w:rsidR="00425FD2">
        <w:t xml:space="preserve">този </w:t>
      </w:r>
      <w:r>
        <w:t>преглед и постъпили</w:t>
      </w:r>
      <w:r w:rsidR="001F529A">
        <w:t>те</w:t>
      </w:r>
      <w:r>
        <w:t xml:space="preserve"> номинации от членовете на Националната контактна мрежа в съответните направления и в съответствие с </w:t>
      </w:r>
      <w:r w:rsidR="001F529A">
        <w:t xml:space="preserve"> направените </w:t>
      </w:r>
      <w:r>
        <w:t xml:space="preserve">от дирекцията анализи, </w:t>
      </w:r>
      <w:r w:rsidR="001F529A">
        <w:t xml:space="preserve">бе предложено </w:t>
      </w:r>
      <w:r>
        <w:t xml:space="preserve">  по време на церемонията по връчване на сертификати да бъдат отличени 21 организации</w:t>
      </w:r>
      <w:r w:rsidR="001F529A">
        <w:t>,</w:t>
      </w:r>
      <w:r>
        <w:t xml:space="preserve"> сред които и екипът на институт</w:t>
      </w:r>
      <w:r w:rsidR="00096839">
        <w:t>а</w:t>
      </w:r>
      <w:r>
        <w:t xml:space="preserve"> </w:t>
      </w:r>
      <w:r>
        <w:rPr>
          <w:lang w:val="en-US"/>
        </w:rPr>
        <w:t>GATE</w:t>
      </w:r>
      <w:r w:rsidR="00286E85">
        <w:t>.</w:t>
      </w:r>
    </w:p>
    <w:p w14:paraId="4D3F3D8D" w14:textId="77777777" w:rsidR="005016D2" w:rsidRPr="00313495" w:rsidRDefault="005016D2" w:rsidP="00313495">
      <w:pPr>
        <w:ind w:left="360"/>
      </w:pPr>
    </w:p>
    <w:p w14:paraId="2E2104C4" w14:textId="77777777" w:rsidR="00EF6017" w:rsidRDefault="00EF6017">
      <w:pPr>
        <w:rPr>
          <w:b/>
          <w:color w:val="3B3838" w:themeColor="background2" w:themeShade="40"/>
        </w:rPr>
      </w:pPr>
    </w:p>
    <w:p w14:paraId="43C0907F" w14:textId="77777777" w:rsidR="00EF6017" w:rsidRDefault="00EF6017">
      <w:pPr>
        <w:rPr>
          <w:b/>
          <w:color w:val="3B3838" w:themeColor="background2" w:themeShade="40"/>
        </w:rPr>
      </w:pPr>
    </w:p>
    <w:p w14:paraId="4D7421F1" w14:textId="2A67E6FC" w:rsidR="00EF6017" w:rsidRDefault="00EF6017">
      <w:pPr>
        <w:rPr>
          <w:b/>
          <w:color w:val="3B3838" w:themeColor="background2" w:themeShade="40"/>
        </w:rPr>
      </w:pPr>
    </w:p>
    <w:p w14:paraId="7B46F12A" w14:textId="77777777" w:rsidR="00EF6017" w:rsidRDefault="00EF6017">
      <w:pPr>
        <w:rPr>
          <w:b/>
          <w:color w:val="3B3838" w:themeColor="background2" w:themeShade="40"/>
        </w:rPr>
      </w:pPr>
    </w:p>
    <w:p w14:paraId="6B9ED78F" w14:textId="77777777" w:rsidR="00EF6017" w:rsidRDefault="00EF6017">
      <w:pPr>
        <w:rPr>
          <w:b/>
          <w:color w:val="3B3838" w:themeColor="background2" w:themeShade="40"/>
        </w:rPr>
      </w:pPr>
    </w:p>
    <w:p w14:paraId="47C07A2A" w14:textId="77777777" w:rsidR="00EF6017" w:rsidRDefault="00EF6017"/>
    <w:p w14:paraId="483BC5CE" w14:textId="024B3232" w:rsidR="00DC7A3F" w:rsidRPr="006A4C1A" w:rsidRDefault="00313495">
      <w:pPr>
        <w:rPr>
          <w:b/>
          <w:color w:val="3B3838" w:themeColor="background2" w:themeShade="40"/>
          <w:lang w:val="en-US"/>
        </w:rPr>
      </w:pPr>
      <w:r w:rsidRPr="006A4C1A">
        <w:rPr>
          <w:b/>
          <w:color w:val="3B3838" w:themeColor="background2" w:themeShade="40"/>
        </w:rPr>
        <w:t xml:space="preserve">За </w:t>
      </w:r>
      <w:r w:rsidR="00096839">
        <w:rPr>
          <w:b/>
          <w:color w:val="3B3838" w:themeColor="background2" w:themeShade="40"/>
        </w:rPr>
        <w:t xml:space="preserve">Института </w:t>
      </w:r>
      <w:r w:rsidR="003323C0" w:rsidRPr="006A4C1A">
        <w:rPr>
          <w:b/>
          <w:color w:val="3B3838" w:themeColor="background2" w:themeShade="40"/>
          <w:lang w:val="en-US"/>
        </w:rPr>
        <w:t>GATE</w:t>
      </w:r>
      <w:r w:rsidR="00096839">
        <w:rPr>
          <w:b/>
          <w:color w:val="3B3838" w:themeColor="background2" w:themeShade="40"/>
        </w:rPr>
        <w:t>:</w:t>
      </w:r>
      <w:r w:rsidR="003323C0" w:rsidRPr="006A4C1A">
        <w:rPr>
          <w:b/>
          <w:color w:val="3B3838" w:themeColor="background2" w:themeShade="40"/>
          <w:lang w:val="en-US"/>
        </w:rPr>
        <w:t xml:space="preserve"> </w:t>
      </w:r>
    </w:p>
    <w:p w14:paraId="426BF7AB" w14:textId="0D3FF094" w:rsidR="00960BEE" w:rsidRPr="00E261B6" w:rsidRDefault="0008037A" w:rsidP="00960BEE">
      <w:pPr>
        <w:jc w:val="both"/>
      </w:pPr>
      <w:r w:rsidRPr="00E261B6">
        <w:t xml:space="preserve">GATE </w:t>
      </w:r>
      <w:r w:rsidR="00476482" w:rsidRPr="00E261B6">
        <w:t>е</w:t>
      </w:r>
      <w:r w:rsidR="004E6A19" w:rsidRPr="00E261B6">
        <w:t xml:space="preserve"> </w:t>
      </w:r>
      <w:r w:rsidR="003323C0" w:rsidRPr="00E261B6">
        <w:t>съвместна инициатива между Софийски</w:t>
      </w:r>
      <w:r w:rsidR="00606669" w:rsidRPr="00E261B6">
        <w:t>я</w:t>
      </w:r>
      <w:r w:rsidR="003323C0" w:rsidRPr="00E261B6">
        <w:t xml:space="preserve"> университет „Св. Климент Охридски“</w:t>
      </w:r>
      <w:r w:rsidR="00D72037" w:rsidRPr="00E261B6">
        <w:t>,</w:t>
      </w:r>
      <w:r w:rsidR="00D72037" w:rsidRPr="00A006E4">
        <w:rPr>
          <w:lang w:val="en-AU"/>
        </w:rPr>
        <w:t xml:space="preserve"> </w:t>
      </w:r>
      <w:r w:rsidR="003323C0" w:rsidRPr="00A006E4">
        <w:rPr>
          <w:lang w:val="en-AU"/>
        </w:rPr>
        <w:t>Chalmers University of</w:t>
      </w:r>
      <w:r w:rsidR="003323C0" w:rsidRPr="00E261B6">
        <w:t xml:space="preserve"> Technology</w:t>
      </w:r>
      <w:r w:rsidR="000C3C38" w:rsidRPr="00E261B6">
        <w:t xml:space="preserve">, Швеция - </w:t>
      </w:r>
      <w:r w:rsidR="003323C0" w:rsidRPr="00E261B6">
        <w:t>европейска институция с богат опит в  научните изследвания, образованието и иновациите в областта на големите данни</w:t>
      </w:r>
      <w:r w:rsidR="00845CCC" w:rsidRPr="00E261B6">
        <w:t xml:space="preserve"> и изкуствения интелект</w:t>
      </w:r>
      <w:r w:rsidR="00476482" w:rsidRPr="00E261B6">
        <w:t>,</w:t>
      </w:r>
      <w:r w:rsidR="003323C0" w:rsidRPr="00E261B6">
        <w:t xml:space="preserve"> и</w:t>
      </w:r>
      <w:r w:rsidR="003323C0" w:rsidRPr="00A006E4">
        <w:rPr>
          <w:lang w:val="en-AU"/>
        </w:rPr>
        <w:t xml:space="preserve"> Chalmers Industrial</w:t>
      </w:r>
      <w:r w:rsidR="003323C0" w:rsidRPr="00E261B6">
        <w:t xml:space="preserve"> Technology , Швеция - лидер в управлението на иновациите, сътрудничеството между университет и индустрия и трансфера на технологии.</w:t>
      </w:r>
      <w:r w:rsidR="00606669" w:rsidRPr="00E261B6">
        <w:t xml:space="preserve"> </w:t>
      </w:r>
      <w:r w:rsidR="00BA069B" w:rsidRPr="00E261B6">
        <w:t>Те са водещи организации в стратегически инициативи като “AI</w:t>
      </w:r>
      <w:r w:rsidR="00BA069B" w:rsidRPr="00A006E4">
        <w:rPr>
          <w:lang w:val="en-AU"/>
        </w:rPr>
        <w:t xml:space="preserve"> Sweden</w:t>
      </w:r>
      <w:r w:rsidR="00BA069B" w:rsidRPr="00E261B6">
        <w:t>”, AI</w:t>
      </w:r>
      <w:r w:rsidR="00BA069B" w:rsidRPr="00A006E4">
        <w:rPr>
          <w:lang w:val="en-AU"/>
        </w:rPr>
        <w:t xml:space="preserve"> Research Centre</w:t>
      </w:r>
      <w:r w:rsidR="00BA069B" w:rsidRPr="00E261B6">
        <w:t>, “AI</w:t>
      </w:r>
      <w:r w:rsidR="00BA069B" w:rsidRPr="00A006E4">
        <w:rPr>
          <w:lang w:val="en-AU"/>
        </w:rPr>
        <w:t xml:space="preserve"> Innovation of Sweden</w:t>
      </w:r>
      <w:r w:rsidR="00BA069B" w:rsidRPr="00E261B6">
        <w:t xml:space="preserve">” и </w:t>
      </w:r>
      <w:r w:rsidR="00BA069B" w:rsidRPr="00E261B6">
        <w:rPr>
          <w:lang w:val="en-US"/>
        </w:rPr>
        <w:t xml:space="preserve"> Digital Twin Cities Center</w:t>
      </w:r>
      <w:r w:rsidR="00BA069B" w:rsidRPr="00E261B6">
        <w:t>.</w:t>
      </w:r>
    </w:p>
    <w:p w14:paraId="503F35B3" w14:textId="68FD1596" w:rsidR="003323C0" w:rsidRPr="006A4C1A" w:rsidRDefault="00B71F40" w:rsidP="003323C0">
      <w:pPr>
        <w:jc w:val="both"/>
        <w:rPr>
          <w:color w:val="3B3838" w:themeColor="background2" w:themeShade="40"/>
        </w:rPr>
      </w:pPr>
      <w:r w:rsidRPr="00E261B6">
        <w:rPr>
          <w:rFonts w:cstheme="minorHAnsi"/>
        </w:rPr>
        <w:t xml:space="preserve">Научните изследвания и иновациите в GATE са организирани в четири стратегически приложни области – </w:t>
      </w:r>
      <w:r w:rsidRPr="00A006E4">
        <w:rPr>
          <w:rFonts w:cstheme="minorHAnsi"/>
          <w:b/>
          <w:i/>
        </w:rPr>
        <w:t>Бъдещи градове, Интелигентно правителство, Интелигентна промишленост и Дигитално здравеопазване</w:t>
      </w:r>
      <w:r w:rsidRPr="00A006E4">
        <w:rPr>
          <w:rFonts w:cstheme="minorHAnsi"/>
          <w:b/>
        </w:rPr>
        <w:t>.</w:t>
      </w:r>
      <w:r w:rsidRPr="00E261B6">
        <w:rPr>
          <w:rFonts w:cstheme="minorHAnsi"/>
        </w:rPr>
        <w:t xml:space="preserve"> Те са акцент в Българската стратегия за интелигентна специализация и са идентифицирани от екипа на проекта като обществено значими сектори, в които големите данни и изкуствения</w:t>
      </w:r>
      <w:r w:rsidR="00214C5E">
        <w:rPr>
          <w:rFonts w:cstheme="minorHAnsi"/>
        </w:rPr>
        <w:t>т</w:t>
      </w:r>
      <w:r w:rsidRPr="00E261B6">
        <w:rPr>
          <w:rFonts w:cstheme="minorHAnsi"/>
        </w:rPr>
        <w:t xml:space="preserve"> интелект </w:t>
      </w:r>
      <w:r w:rsidR="00AE359F" w:rsidRPr="00E261B6">
        <w:rPr>
          <w:rFonts w:cstheme="minorHAnsi"/>
        </w:rPr>
        <w:t xml:space="preserve">обединяват усилията на изследователи, предприемачи, политици, бизнес организации и граждани за </w:t>
      </w:r>
      <w:r w:rsidR="00845CCC" w:rsidRPr="00E261B6">
        <w:rPr>
          <w:rFonts w:cstheme="minorHAnsi"/>
        </w:rPr>
        <w:t xml:space="preserve">изграждане на основани на знанието </w:t>
      </w:r>
      <w:r w:rsidR="00214C5E" w:rsidRPr="00E261B6">
        <w:rPr>
          <w:rFonts w:cstheme="minorHAnsi"/>
        </w:rPr>
        <w:t xml:space="preserve">икономика </w:t>
      </w:r>
      <w:r w:rsidR="00214C5E">
        <w:rPr>
          <w:rFonts w:cstheme="minorHAnsi"/>
        </w:rPr>
        <w:t xml:space="preserve">и </w:t>
      </w:r>
      <w:r w:rsidR="00845CCC" w:rsidRPr="00E261B6">
        <w:rPr>
          <w:rFonts w:cstheme="minorHAnsi"/>
        </w:rPr>
        <w:t>общество</w:t>
      </w:r>
      <w:r w:rsidR="00214C5E">
        <w:rPr>
          <w:rFonts w:cstheme="minorHAnsi"/>
        </w:rPr>
        <w:t>.</w:t>
      </w:r>
      <w:r w:rsidR="00845CCC" w:rsidRPr="00E261B6">
        <w:rPr>
          <w:rFonts w:cstheme="minorHAnsi"/>
        </w:rPr>
        <w:t xml:space="preserve"> </w:t>
      </w:r>
      <w:r w:rsidRPr="00E261B6">
        <w:rPr>
          <w:rFonts w:cstheme="minorHAnsi"/>
        </w:rPr>
        <w:t>.</w:t>
      </w:r>
    </w:p>
    <w:p w14:paraId="23FBE554" w14:textId="77777777" w:rsidR="003323C0" w:rsidRPr="006A4C1A" w:rsidRDefault="003323C0">
      <w:pPr>
        <w:rPr>
          <w:color w:val="3B3838" w:themeColor="background2" w:themeShade="40"/>
        </w:rPr>
      </w:pPr>
      <w:r w:rsidRPr="006A4C1A">
        <w:rPr>
          <w:color w:val="3B3838" w:themeColor="background2" w:themeShade="40"/>
          <w:lang w:val="en-US"/>
        </w:rPr>
        <w:t xml:space="preserve"> </w:t>
      </w:r>
    </w:p>
    <w:sectPr w:rsidR="003323C0" w:rsidRPr="006A4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5D48E" w14:textId="77777777" w:rsidR="00BE5EE7" w:rsidRDefault="00BE5EE7" w:rsidP="00453B70">
      <w:pPr>
        <w:spacing w:after="0" w:line="240" w:lineRule="auto"/>
      </w:pPr>
      <w:r>
        <w:separator/>
      </w:r>
    </w:p>
  </w:endnote>
  <w:endnote w:type="continuationSeparator" w:id="0">
    <w:p w14:paraId="071FFAC9" w14:textId="77777777" w:rsidR="00BE5EE7" w:rsidRDefault="00BE5EE7" w:rsidP="0045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EFA3" w14:textId="77777777" w:rsidR="006C16CC" w:rsidRPr="00CE4400" w:rsidRDefault="006C16CC" w:rsidP="006C16CC">
    <w:pPr>
      <w:pStyle w:val="NormalWeb"/>
      <w:jc w:val="center"/>
      <w:rPr>
        <w:rFonts w:asciiTheme="minorHAnsi" w:hAnsiTheme="minorHAnsi" w:cstheme="minorHAnsi"/>
        <w:i/>
        <w:sz w:val="20"/>
      </w:rPr>
    </w:pPr>
    <w:r w:rsidRPr="00CE4400">
      <w:rPr>
        <w:rFonts w:asciiTheme="minorHAnsi" w:hAnsiTheme="minorHAnsi" w:cstheme="minorHAnsi"/>
        <w:i/>
        <w:sz w:val="20"/>
      </w:rPr>
      <w:t>Sofia 1113, 125,</w:t>
    </w:r>
    <w:r w:rsidRPr="00A006E4">
      <w:rPr>
        <w:rFonts w:asciiTheme="minorHAnsi" w:hAnsiTheme="minorHAnsi" w:cstheme="minorHAnsi"/>
        <w:i/>
        <w:sz w:val="20"/>
        <w:lang w:val="en-BZ"/>
      </w:rPr>
      <w:t xml:space="preserve"> Tzarigradsko</w:t>
    </w:r>
    <w:r w:rsidRPr="00CE4400">
      <w:rPr>
        <w:rFonts w:asciiTheme="minorHAnsi" w:hAnsiTheme="minorHAnsi" w:cstheme="minorHAnsi"/>
        <w:i/>
        <w:sz w:val="20"/>
      </w:rPr>
      <w:t xml:space="preserve"> shose Blvd.</w:t>
    </w:r>
    <w:r w:rsidRPr="00CE4400">
      <w:rPr>
        <w:rFonts w:asciiTheme="minorHAnsi" w:hAnsiTheme="minorHAnsi" w:cstheme="minorHAnsi"/>
        <w:i/>
        <w:sz w:val="20"/>
        <w:lang w:val="en-US"/>
      </w:rPr>
      <w:t xml:space="preserve"> </w:t>
    </w:r>
    <w:r w:rsidRPr="00CE4400">
      <w:rPr>
        <w:rFonts w:asciiTheme="minorHAnsi" w:hAnsiTheme="minorHAnsi" w:cstheme="minorHAnsi"/>
        <w:i/>
        <w:sz w:val="20"/>
      </w:rPr>
      <w:t>bl. 2, fl.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16EA" w14:textId="77777777" w:rsidR="00BE5EE7" w:rsidRDefault="00BE5EE7" w:rsidP="00453B70">
      <w:pPr>
        <w:spacing w:after="0" w:line="240" w:lineRule="auto"/>
      </w:pPr>
      <w:r>
        <w:separator/>
      </w:r>
    </w:p>
  </w:footnote>
  <w:footnote w:type="continuationSeparator" w:id="0">
    <w:p w14:paraId="480BED22" w14:textId="77777777" w:rsidR="00BE5EE7" w:rsidRDefault="00BE5EE7" w:rsidP="0045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CA5C4" w14:textId="77777777" w:rsidR="00453B70" w:rsidRDefault="007C148E">
    <w:pPr>
      <w:pStyle w:val="Header"/>
    </w:pPr>
    <w:r>
      <w:rPr>
        <w:noProof/>
      </w:rPr>
      <w:pict w14:anchorId="08727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1.5pt;height:40.5pt;mso-width-percent:0;mso-height-percent:0;mso-width-percent:0;mso-height-percent:0">
          <v:imagedata r:id="rId1" o:title="gate-logo-new-bla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BF5"/>
    <w:multiLevelType w:val="hybridMultilevel"/>
    <w:tmpl w:val="AA04ECFE"/>
    <w:lvl w:ilvl="0" w:tplc="8B1C5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71E1D"/>
    <w:multiLevelType w:val="hybridMultilevel"/>
    <w:tmpl w:val="DB0AAC24"/>
    <w:lvl w:ilvl="0" w:tplc="8B1C52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0"/>
    <w:rsid w:val="000128B7"/>
    <w:rsid w:val="0008037A"/>
    <w:rsid w:val="00096839"/>
    <w:rsid w:val="000A21EB"/>
    <w:rsid w:val="000C3C38"/>
    <w:rsid w:val="00114C19"/>
    <w:rsid w:val="001C5943"/>
    <w:rsid w:val="001F529A"/>
    <w:rsid w:val="00214C5E"/>
    <w:rsid w:val="00286E85"/>
    <w:rsid w:val="002C75F6"/>
    <w:rsid w:val="00313495"/>
    <w:rsid w:val="003200A7"/>
    <w:rsid w:val="003323C0"/>
    <w:rsid w:val="00425FD2"/>
    <w:rsid w:val="00453B70"/>
    <w:rsid w:val="00465A5C"/>
    <w:rsid w:val="00476482"/>
    <w:rsid w:val="004E6A19"/>
    <w:rsid w:val="005016D2"/>
    <w:rsid w:val="005A52CF"/>
    <w:rsid w:val="005A7FE9"/>
    <w:rsid w:val="00606669"/>
    <w:rsid w:val="00656629"/>
    <w:rsid w:val="006579A5"/>
    <w:rsid w:val="006A4C1A"/>
    <w:rsid w:val="006C16CC"/>
    <w:rsid w:val="006D0248"/>
    <w:rsid w:val="007A3A43"/>
    <w:rsid w:val="007C148E"/>
    <w:rsid w:val="00845CCC"/>
    <w:rsid w:val="00871A2F"/>
    <w:rsid w:val="008B499B"/>
    <w:rsid w:val="008B7382"/>
    <w:rsid w:val="00914E8B"/>
    <w:rsid w:val="00960BEE"/>
    <w:rsid w:val="00974DEB"/>
    <w:rsid w:val="009A411C"/>
    <w:rsid w:val="00A006E4"/>
    <w:rsid w:val="00AC07B4"/>
    <w:rsid w:val="00AE359F"/>
    <w:rsid w:val="00AF02BB"/>
    <w:rsid w:val="00B71F40"/>
    <w:rsid w:val="00BA069B"/>
    <w:rsid w:val="00BE4EDB"/>
    <w:rsid w:val="00BE5EE7"/>
    <w:rsid w:val="00C26EBF"/>
    <w:rsid w:val="00C51573"/>
    <w:rsid w:val="00CE4400"/>
    <w:rsid w:val="00D72037"/>
    <w:rsid w:val="00DA367B"/>
    <w:rsid w:val="00E261B6"/>
    <w:rsid w:val="00E64DB3"/>
    <w:rsid w:val="00E677D6"/>
    <w:rsid w:val="00EE321C"/>
    <w:rsid w:val="00EF6017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90F0585"/>
  <w15:chartTrackingRefBased/>
  <w15:docId w15:val="{1950C539-DD8B-4BB3-ACAD-92A5CD6A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70"/>
  </w:style>
  <w:style w:type="paragraph" w:styleId="Footer">
    <w:name w:val="footer"/>
    <w:basedOn w:val="Normal"/>
    <w:link w:val="FooterChar"/>
    <w:uiPriority w:val="99"/>
    <w:unhideWhenUsed/>
    <w:rsid w:val="0045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70"/>
  </w:style>
  <w:style w:type="paragraph" w:styleId="ListParagraph">
    <w:name w:val="List Paragraph"/>
    <w:basedOn w:val="Normal"/>
    <w:uiPriority w:val="34"/>
    <w:qFormat/>
    <w:rsid w:val="003134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0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F4E8-0CAF-4524-B9CD-080B4EF4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Rumyana Tancheva</cp:lastModifiedBy>
  <cp:revision>4</cp:revision>
  <dcterms:created xsi:type="dcterms:W3CDTF">2020-03-09T12:05:00Z</dcterms:created>
  <dcterms:modified xsi:type="dcterms:W3CDTF">2020-03-10T08:10:00Z</dcterms:modified>
</cp:coreProperties>
</file>